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3" w:rsidRPr="008316EA" w:rsidRDefault="003413F3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5A0FFA">
        <w:rPr>
          <w:rFonts w:ascii="Times New Roman" w:hAnsi="Times New Roman" w:cs="Times New Roman"/>
          <w:b/>
          <w:sz w:val="28"/>
          <w:szCs w:val="28"/>
        </w:rPr>
        <w:t>В первой декаде марта 202</w:t>
      </w:r>
      <w:r w:rsidR="00880A03">
        <w:rPr>
          <w:rFonts w:ascii="Times New Roman" w:hAnsi="Times New Roman" w:cs="Times New Roman"/>
          <w:b/>
          <w:sz w:val="28"/>
          <w:szCs w:val="28"/>
        </w:rPr>
        <w:t>1</w:t>
      </w:r>
      <w:r w:rsidR="005A0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</w:t>
      </w:r>
      <w:proofErr w:type="spellStart"/>
      <w:r w:rsidRPr="008316EA">
        <w:rPr>
          <w:rFonts w:ascii="Times New Roman" w:hAnsi="Times New Roman" w:cs="Times New Roman"/>
          <w:color w:val="000000"/>
          <w:sz w:val="28"/>
          <w:szCs w:val="28"/>
        </w:rPr>
        <w:t>трансфера</w:t>
      </w:r>
      <w:proofErr w:type="spellEnd"/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0A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A0F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</w:t>
      </w:r>
      <w:r w:rsidR="005B40BD">
        <w:rPr>
          <w:rFonts w:ascii="Times New Roman" w:hAnsi="Times New Roman" w:cs="Times New Roman"/>
          <w:sz w:val="28"/>
          <w:szCs w:val="28"/>
        </w:rPr>
        <w:t>Ф</w:t>
      </w:r>
      <w:r w:rsidRPr="008316EA">
        <w:rPr>
          <w:rFonts w:ascii="Times New Roman" w:hAnsi="Times New Roman" w:cs="Times New Roman"/>
          <w:sz w:val="28"/>
          <w:szCs w:val="28"/>
        </w:rPr>
        <w:t xml:space="preserve">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>(</w:t>
      </w:r>
      <w:r w:rsidR="005A0FFA">
        <w:rPr>
          <w:rFonts w:ascii="Times New Roman" w:hAnsi="Times New Roman" w:cs="Times New Roman"/>
          <w:sz w:val="28"/>
          <w:szCs w:val="28"/>
        </w:rPr>
        <w:t>оперативность приветствуется!</w:t>
      </w:r>
      <w:r w:rsidR="005263AB">
        <w:rPr>
          <w:rFonts w:ascii="Times New Roman" w:hAnsi="Times New Roman" w:cs="Times New Roman"/>
          <w:sz w:val="28"/>
          <w:szCs w:val="28"/>
        </w:rPr>
        <w:t xml:space="preserve">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 xml:space="preserve">ике статьи </w:t>
      </w:r>
      <w:r w:rsidR="00AB7E1F">
        <w:rPr>
          <w:rFonts w:ascii="Times New Roman" w:hAnsi="Times New Roman" w:cs="Times New Roman"/>
          <w:sz w:val="28"/>
          <w:szCs w:val="28"/>
        </w:rPr>
        <w:t xml:space="preserve">– максимальный </w:t>
      </w:r>
      <w:r w:rsidR="00822869">
        <w:rPr>
          <w:rFonts w:ascii="Times New Roman" w:hAnsi="Times New Roman" w:cs="Times New Roman"/>
          <w:sz w:val="28"/>
          <w:szCs w:val="28"/>
        </w:rPr>
        <w:t>объем 3-4 страницы</w:t>
      </w:r>
      <w:r w:rsidR="00AB7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AB7E1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="00AB7E1F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3 см со всех сторон</w:t>
      </w:r>
      <w:r w:rsidR="00822869">
        <w:rPr>
          <w:rFonts w:ascii="Times New Roman" w:hAnsi="Times New Roman" w:cs="Times New Roman"/>
          <w:sz w:val="28"/>
          <w:szCs w:val="28"/>
        </w:rPr>
        <w:t>.</w:t>
      </w:r>
    </w:p>
    <w:p w:rsidR="008659C0" w:rsidRPr="008316EA" w:rsidRDefault="008659C0" w:rsidP="00A072D5">
      <w:pPr>
        <w:tabs>
          <w:tab w:val="left" w:pos="10348"/>
        </w:tabs>
        <w:spacing w:after="0" w:line="240" w:lineRule="auto"/>
        <w:ind w:left="-426" w:right="-426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A072D5">
      <w:pPr>
        <w:spacing w:after="0" w:line="240" w:lineRule="auto"/>
        <w:ind w:left="-567" w:right="-426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1. Современные подходы в дошкольном образовании (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A0FF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5A0FF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5A0FFA" w:rsidRDefault="001A12C8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6. Развивающая предметно-пространственная среда </w:t>
      </w:r>
      <w:r w:rsidR="005A0FFA" w:rsidRPr="008316EA">
        <w:rPr>
          <w:rFonts w:ascii="Times New Roman" w:hAnsi="Times New Roman" w:cs="Times New Roman"/>
          <w:sz w:val="28"/>
          <w:szCs w:val="28"/>
        </w:rPr>
        <w:t>в фокусе ДОО</w:t>
      </w:r>
      <w:r w:rsidR="005A0F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12C8" w:rsidRPr="008316EA">
        <w:rPr>
          <w:rFonts w:ascii="Times New Roman" w:hAnsi="Times New Roman" w:cs="Times New Roman"/>
          <w:sz w:val="28"/>
          <w:szCs w:val="28"/>
        </w:rPr>
        <w:t>. Детская опытно-исследовательская деятельность: реализация потенциала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A6">
        <w:rPr>
          <w:rFonts w:ascii="Times New Roman" w:hAnsi="Times New Roman" w:cs="Times New Roman"/>
          <w:sz w:val="28"/>
          <w:szCs w:val="28"/>
        </w:rPr>
        <w:t>поведения</w:t>
      </w:r>
    </w:p>
    <w:p w:rsidR="001A12C8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Воспитание на этнокультурной основе народов </w:t>
      </w:r>
      <w:r>
        <w:rPr>
          <w:rFonts w:ascii="Times New Roman" w:hAnsi="Times New Roman" w:cs="Times New Roman"/>
          <w:sz w:val="28"/>
          <w:szCs w:val="28"/>
        </w:rPr>
        <w:t>мира. Ресурсы краеведения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Гражданско-патриотическое и духовно-нравственное развитие в условиях ДОО</w:t>
      </w:r>
    </w:p>
    <w:p w:rsidR="00A072D5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толерантности в образовательной практике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Формирование основ экологической культуры в детской среде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="001A12C8"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A12C8" w:rsidRPr="008316EA">
        <w:rPr>
          <w:rFonts w:ascii="Times New Roman" w:hAnsi="Times New Roman" w:cs="Times New Roman"/>
          <w:sz w:val="28"/>
          <w:szCs w:val="28"/>
        </w:rPr>
        <w:t>. Физическое развитие детей на основе двигательной активности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72D5">
        <w:rPr>
          <w:rFonts w:ascii="Times New Roman" w:hAnsi="Times New Roman" w:cs="Times New Roman"/>
          <w:sz w:val="28"/>
          <w:szCs w:val="28"/>
        </w:rPr>
        <w:t>5</w:t>
      </w:r>
      <w:r w:rsidR="001A12C8" w:rsidRPr="008316EA">
        <w:rPr>
          <w:rFonts w:ascii="Times New Roman" w:hAnsi="Times New Roman" w:cs="Times New Roman"/>
          <w:sz w:val="28"/>
          <w:szCs w:val="28"/>
        </w:rPr>
        <w:t>. Эффективные практики познавательно-речевого развития дошкольников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12C8" w:rsidRPr="008316EA">
        <w:rPr>
          <w:rFonts w:ascii="Times New Roman" w:hAnsi="Times New Roman" w:cs="Times New Roman"/>
          <w:sz w:val="28"/>
          <w:szCs w:val="28"/>
        </w:rPr>
        <w:t>. Художественно-эстетическое развитие и гармонизация образовательного процесса в детском саду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D1CBE" w:rsidRPr="008316EA">
        <w:rPr>
          <w:rFonts w:ascii="Times New Roman" w:hAnsi="Times New Roman" w:cs="Times New Roman"/>
          <w:sz w:val="28"/>
          <w:szCs w:val="28"/>
        </w:rPr>
        <w:t>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5A0FFA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A12C8" w:rsidRPr="008316EA">
        <w:rPr>
          <w:rFonts w:ascii="Times New Roman" w:hAnsi="Times New Roman" w:cs="Times New Roman"/>
          <w:sz w:val="28"/>
          <w:szCs w:val="28"/>
        </w:rPr>
        <w:t>. Сохранение и укрепление здоровья детей</w:t>
      </w:r>
      <w:r w:rsidR="005A0FFA">
        <w:rPr>
          <w:rFonts w:ascii="Times New Roman" w:hAnsi="Times New Roman" w:cs="Times New Roman"/>
          <w:sz w:val="28"/>
          <w:szCs w:val="28"/>
        </w:rPr>
        <w:t xml:space="preserve">. </w:t>
      </w:r>
      <w:r w:rsidR="005A0FFA" w:rsidRPr="008316EA">
        <w:rPr>
          <w:rFonts w:ascii="Times New Roman" w:hAnsi="Times New Roman" w:cs="Times New Roman"/>
          <w:sz w:val="28"/>
          <w:szCs w:val="28"/>
        </w:rPr>
        <w:t>Коррекционно-профилактическая работа с дошкольниками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A12C8" w:rsidRPr="008316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A12C8"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="001A12C8"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5A0FFA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72D5">
        <w:rPr>
          <w:rFonts w:ascii="Times New Roman" w:hAnsi="Times New Roman" w:cs="Times New Roman"/>
          <w:sz w:val="28"/>
          <w:szCs w:val="28"/>
        </w:rPr>
        <w:t>0</w:t>
      </w:r>
      <w:r w:rsidR="001A12C8" w:rsidRPr="008316EA">
        <w:rPr>
          <w:rFonts w:ascii="Times New Roman" w:hAnsi="Times New Roman" w:cs="Times New Roman"/>
          <w:sz w:val="28"/>
          <w:szCs w:val="28"/>
        </w:rPr>
        <w:t>. Становление и развитие педагогического профессионализма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A12C8" w:rsidRPr="008316EA">
        <w:rPr>
          <w:rFonts w:ascii="Times New Roman" w:hAnsi="Times New Roman" w:cs="Times New Roman"/>
          <w:sz w:val="28"/>
          <w:szCs w:val="28"/>
        </w:rPr>
        <w:t>Конкурсная деятельность как средство повышения квалификации педагогических кадров</w:t>
      </w:r>
    </w:p>
    <w:p w:rsidR="001A12C8" w:rsidRPr="008316EA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1A12C8" w:rsidRPr="008316EA">
        <w:rPr>
          <w:rFonts w:ascii="Times New Roman" w:hAnsi="Times New Roman" w:cs="Times New Roman"/>
          <w:sz w:val="28"/>
          <w:szCs w:val="28"/>
        </w:rPr>
        <w:t>. Управление ДОО: потенциал, опыт и перспективы</w:t>
      </w:r>
    </w:p>
    <w:p w:rsidR="00307684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307684" w:rsidRPr="008316EA">
        <w:rPr>
          <w:rFonts w:ascii="Times New Roman" w:hAnsi="Times New Roman" w:cs="Times New Roman"/>
          <w:sz w:val="28"/>
          <w:szCs w:val="28"/>
        </w:rPr>
        <w:t>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F058C">
        <w:rPr>
          <w:rFonts w:ascii="Times New Roman" w:hAnsi="Times New Roman" w:cs="Times New Roman"/>
          <w:sz w:val="28"/>
          <w:szCs w:val="28"/>
        </w:rPr>
        <w:t xml:space="preserve">. Преемственность дошкольного </w:t>
      </w:r>
      <w:proofErr w:type="spellStart"/>
      <w:proofErr w:type="gramStart"/>
      <w:r w:rsidR="003F058C"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 w:rsidR="003F058C"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D05F38">
        <w:rPr>
          <w:rFonts w:ascii="Times New Roman" w:hAnsi="Times New Roman" w:cs="Times New Roman"/>
          <w:sz w:val="28"/>
          <w:szCs w:val="28"/>
        </w:rPr>
        <w:t>. Детско-взрослые сообщества</w:t>
      </w:r>
    </w:p>
    <w:p w:rsidR="00EA1B06" w:rsidRDefault="00A072D5" w:rsidP="00A072D5">
      <w:pPr>
        <w:spacing w:after="0" w:line="240" w:lineRule="auto"/>
        <w:ind w:left="-567" w:right="-426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D05F38">
        <w:rPr>
          <w:rFonts w:ascii="Times New Roman" w:hAnsi="Times New Roman" w:cs="Times New Roman"/>
          <w:sz w:val="28"/>
          <w:szCs w:val="28"/>
        </w:rPr>
        <w:t xml:space="preserve">. 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Потенциал ИКТ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в образовании.</w:t>
      </w:r>
      <w:r w:rsidR="00AF2995" w:rsidRPr="00AF299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D05F38" w:rsidRPr="00AF2995" w:rsidRDefault="00EA1B06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2776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</w:t>
      </w:r>
      <w:r w:rsidR="00D05F38" w:rsidRPr="00AF2995">
        <w:rPr>
          <w:rFonts w:ascii="Times New Roman" w:hAnsi="Times New Roman" w:cs="Times New Roman"/>
          <w:sz w:val="28"/>
          <w:szCs w:val="28"/>
        </w:rPr>
        <w:t>ир книги</w:t>
      </w:r>
      <w:r w:rsidR="00B27765">
        <w:rPr>
          <w:rFonts w:ascii="Times New Roman" w:hAnsi="Times New Roman" w:cs="Times New Roman"/>
          <w:sz w:val="28"/>
          <w:szCs w:val="28"/>
        </w:rPr>
        <w:t xml:space="preserve"> и чтение как ценност</w:t>
      </w:r>
      <w:r w:rsidR="005B40BD">
        <w:rPr>
          <w:rFonts w:ascii="Times New Roman" w:hAnsi="Times New Roman" w:cs="Times New Roman"/>
          <w:sz w:val="28"/>
          <w:szCs w:val="28"/>
        </w:rPr>
        <w:t>и</w:t>
      </w:r>
      <w:r w:rsidR="00B27765"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307684" w:rsidRPr="008316EA" w:rsidRDefault="00307684" w:rsidP="00A072D5">
      <w:pPr>
        <w:spacing w:after="0" w:line="240" w:lineRule="auto"/>
        <w:ind w:left="-567" w:righ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(желательно до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середины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крайний срок – 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3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февраля)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электронной почтой заявку и статью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14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интервал -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758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,5;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ФИО (полностью), наименование статьи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ученую степень, ученое звание, место работы, должность, почтовый и электронный адрес, контактный тел.</w:t>
      </w:r>
      <w:proofErr w:type="gramEnd"/>
    </w:p>
    <w:p w:rsidR="00305C41" w:rsidRDefault="00305C41" w:rsidP="00305C41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Иванова И.С.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8"/>
          <w:szCs w:val="28"/>
        </w:rPr>
        <w:t>(Новокузнецк)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Об интеграции дополнительного и общего  образования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 ДШИ г. Новокузнецка,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…………………………………………………….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 ………………………………………………...</w:t>
      </w:r>
    </w:p>
    <w:p w:rsidR="00305C41" w:rsidRDefault="00305C41" w:rsidP="00305C41">
      <w:pPr>
        <w:tabs>
          <w:tab w:val="left" w:pos="705"/>
        </w:tabs>
        <w:spacing w:after="0" w:line="240" w:lineRule="auto"/>
        <w:ind w:left="-142" w:right="-426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тел…………………..,    тел. сот. ……………………………………      </w:t>
      </w: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05C41" w:rsidRDefault="00305C41" w:rsidP="00305C41">
      <w:pPr>
        <w:shd w:val="clear" w:color="auto" w:fill="FFFFFF"/>
        <w:tabs>
          <w:tab w:val="left" w:pos="9355"/>
        </w:tabs>
        <w:spacing w:before="100" w:beforeAutospacing="1" w:after="0" w:line="240" w:lineRule="auto"/>
        <w:ind w:left="-426" w:right="-28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тексте статьи - название статьи набирается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 буквами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размер шрифта – 12,. Ниже названия с правой стороны страницы указать фамилию и инициалы автора, в скобках (курсивом) – город, размер шрифта – 14.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Например: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608A9">
        <w:rPr>
          <w:rFonts w:ascii="Times New Roman" w:eastAsia="Times New Roman" w:hAnsi="Times New Roman"/>
          <w:b/>
          <w:bCs/>
          <w:sz w:val="24"/>
          <w:szCs w:val="24"/>
        </w:rPr>
        <w:t>З</w:t>
      </w:r>
      <w:r w:rsidRPr="009608A9">
        <w:rPr>
          <w:rFonts w:ascii="Times New Roman" w:eastAsia="Times New Roman" w:hAnsi="Times New Roman"/>
          <w:b/>
          <w:bCs/>
          <w:iCs/>
          <w:sz w:val="24"/>
          <w:szCs w:val="24"/>
        </w:rPr>
        <w:t>ДОРОВЬЕСБЕРЕЖЕНИЕ В УСЛОВИЯХ ДЕТСКОГО САДА</w:t>
      </w: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608A9" w:rsidRPr="009608A9" w:rsidRDefault="009608A9" w:rsidP="004F3CF7">
      <w:pPr>
        <w:tabs>
          <w:tab w:val="left" w:pos="705"/>
        </w:tabs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08A9">
        <w:rPr>
          <w:rFonts w:ascii="Times New Roman" w:eastAsia="Times New Roman" w:hAnsi="Times New Roman"/>
          <w:b/>
          <w:bCs/>
          <w:sz w:val="28"/>
          <w:szCs w:val="28"/>
        </w:rPr>
        <w:t>Зиновьева Л.В., Кожина А.Л.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9608A9">
        <w:rPr>
          <w:rFonts w:ascii="Times New Roman" w:eastAsia="Times New Roman" w:hAnsi="Times New Roman"/>
          <w:b/>
          <w:bCs/>
          <w:i/>
          <w:sz w:val="28"/>
          <w:szCs w:val="28"/>
        </w:rPr>
        <w:t>(Северодвинск)</w:t>
      </w:r>
      <w:r w:rsidRPr="009608A9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B27765" w:rsidRPr="00B27765" w:rsidRDefault="00B27765" w:rsidP="004F3CF7">
      <w:pPr>
        <w:spacing w:after="0" w:line="240" w:lineRule="auto"/>
        <w:ind w:left="-142" w:right="-426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B2776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ВОЛОНТЕРСКИЕ ПРАКТИКИ КАК ФОРМА СОВМЕСТНОЙ ДЕЯТЕЛЬНОСТИ ДОУ, СЕМЬИ И ШКОЛЫ</w:t>
      </w: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765" w:rsidRP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Петрова И.В.,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Коротаева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Н.В., 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>Сабанова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О.Н</w:t>
      </w:r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(</w:t>
      </w:r>
      <w:proofErr w:type="spellStart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Краснокаменск</w:t>
      </w:r>
      <w:proofErr w:type="spellEnd"/>
      <w:r w:rsidRPr="00B2776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</w:t>
      </w:r>
    </w:p>
    <w:p w:rsidR="00B27765" w:rsidRDefault="00B27765" w:rsidP="004F3CF7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Default="00BB2071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A072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="0047582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5</w:t>
      </w:r>
      <w:r w:rsidR="00801AF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bookmarkStart w:id="0" w:name="_GoBack"/>
      <w:bookmarkEnd w:id="0"/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4758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5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128C4" w:rsidRPr="008316EA" w:rsidRDefault="004128C4" w:rsidP="004128C4">
      <w:pPr>
        <w:shd w:val="clear" w:color="auto" w:fill="FFFFFF"/>
        <w:tabs>
          <w:tab w:val="left" w:pos="8789"/>
          <w:tab w:val="left" w:pos="10490"/>
        </w:tabs>
        <w:spacing w:before="100" w:beforeAutospacing="1" w:after="0" w:line="240" w:lineRule="auto"/>
        <w:ind w:left="-426" w:right="-474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46C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Дополнительно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каждый автор может заказать свидетельство о публикации статьи на фирменном бланке А4 или 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скан-копию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справк</w:t>
      </w:r>
      <w:r w:rsidR="00495E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 том, что статья принята к печати и будет опубликована в сборнике (заказ - одновременно с заявкой о публикации статьи). Стоимость свидетельства</w:t>
      </w:r>
      <w:r w:rsidR="005B32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справки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– 100 рублей.</w:t>
      </w:r>
    </w:p>
    <w:p w:rsidR="004128C4" w:rsidRPr="008316EA" w:rsidRDefault="004128C4" w:rsidP="00A072D5">
      <w:pPr>
        <w:shd w:val="clear" w:color="auto" w:fill="FFFFFF"/>
        <w:spacing w:before="100" w:beforeAutospacing="1" w:after="0" w:line="240" w:lineRule="auto"/>
        <w:ind w:left="-425" w:right="-426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B40BD" w:rsidRDefault="003413F3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i/>
          <w:sz w:val="28"/>
          <w:szCs w:val="28"/>
          <w:u w:val="single"/>
        </w:rPr>
      </w:pPr>
      <w:r w:rsidRPr="008316EA">
        <w:rPr>
          <w:rFonts w:ascii="Times New Roman" w:eastAsia="Times New Roman" w:hAnsi="Times New Roman"/>
          <w:color w:val="000000" w:themeColor="text1"/>
          <w:sz w:val="28"/>
          <w:szCs w:val="28"/>
        </w:rPr>
        <w:t>  </w:t>
      </w:r>
      <w:r w:rsidRPr="008316EA">
        <w:rPr>
          <w:rFonts w:ascii="Times New Roman" w:eastAsia="Times New Roman" w:hAnsi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 w:rsidR="005B40BD">
        <w:rPr>
          <w:rFonts w:ascii="Times New Roman" w:hAnsi="Times New Roman"/>
          <w:b/>
          <w:i/>
          <w:sz w:val="28"/>
          <w:szCs w:val="28"/>
          <w:u w:val="single"/>
        </w:rPr>
        <w:t xml:space="preserve">Реквизиты для оплаты </w:t>
      </w:r>
      <w:proofErr w:type="spellStart"/>
      <w:r w:rsidR="005B40BD">
        <w:rPr>
          <w:rFonts w:ascii="Times New Roman" w:hAnsi="Times New Roman"/>
          <w:b/>
          <w:i/>
          <w:sz w:val="28"/>
          <w:szCs w:val="28"/>
          <w:u w:val="single"/>
        </w:rPr>
        <w:t>оргвзносов</w:t>
      </w:r>
      <w:proofErr w:type="spellEnd"/>
      <w:r w:rsidR="005B40BD">
        <w:rPr>
          <w:rFonts w:ascii="Times New Roman" w:hAnsi="Times New Roman"/>
          <w:b/>
          <w:i/>
          <w:sz w:val="28"/>
          <w:szCs w:val="28"/>
          <w:u w:val="single"/>
        </w:rPr>
        <w:t>: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ООО «</w:t>
      </w:r>
      <w:proofErr w:type="spellStart"/>
      <w:r>
        <w:rPr>
          <w:rFonts w:ascii="Times New Roman" w:hAnsi="Times New Roman"/>
          <w:b/>
          <w:sz w:val="28"/>
          <w:szCs w:val="28"/>
        </w:rPr>
        <w:t>МИМИиТТО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630049 г. Новосибирск, Красный проспект, 2</w:t>
      </w:r>
      <w:r w:rsidR="00A9386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0, офис 514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ИНН/КПП 5402060802/540201001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БИК  045004774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к/с  30101810600000000774</w:t>
      </w:r>
    </w:p>
    <w:p w:rsidR="005B40BD" w:rsidRDefault="005B40BD" w:rsidP="005B40BD">
      <w:pPr>
        <w:pStyle w:val="a4"/>
        <w:spacing w:before="0" w:beforeAutospacing="0" w:after="0" w:afterAutospacing="0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/с  40702810123400003047  в ДО «Приборостроительный» Филиала Новосибирский АО «Альфа-Банк»</w:t>
      </w:r>
    </w:p>
    <w:p w:rsidR="005B40BD" w:rsidRDefault="005B40BD" w:rsidP="005B40BD">
      <w:pPr>
        <w:spacing w:after="0" w:line="240" w:lineRule="auto"/>
        <w:contextualSpacing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</w:t>
      </w:r>
      <w:r w:rsidR="005B40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ООО «</w:t>
      </w:r>
      <w:proofErr w:type="spellStart"/>
      <w:r w:rsidR="005B40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МИМИиТТО</w:t>
      </w:r>
      <w:proofErr w:type="spellEnd"/>
      <w:r w:rsidR="005B40B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»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Черник Борис Петрович, Лосева Елена Тимофеевна;  тел. </w:t>
      </w: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(383) 363-75-90,   </w:t>
      </w:r>
    </w:p>
    <w:p w:rsidR="003413F3" w:rsidRPr="00772CF5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E</w:t>
      </w:r>
      <w:r w:rsidR="00BB2071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>-</w:t>
      </w:r>
      <w:r w:rsidR="00772CF5" w:rsidRPr="00772C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mail: </w:t>
      </w:r>
      <w:hyperlink r:id="rId4" w:history="1">
        <w:r w:rsidR="00772CF5"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centr-bo@mail.ru</w:t>
        </w:r>
      </w:hyperlink>
    </w:p>
    <w:p w:rsidR="00772CF5" w:rsidRPr="005A0FFA" w:rsidRDefault="00772CF5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Сайт: </w:t>
      </w:r>
      <w:hyperlink r:id="rId5" w:history="1"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www</w:t>
        </w:r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centr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-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bo</w:t>
        </w:r>
        <w:proofErr w:type="spellEnd"/>
        <w:r w:rsidRPr="005A0FFA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</w:rPr>
          <w:t>.</w:t>
        </w:r>
        <w:proofErr w:type="spellStart"/>
        <w:r w:rsidRPr="00C01750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</w:p>
    <w:p w:rsidR="00BB2071" w:rsidRPr="00685D23" w:rsidRDefault="003413F3" w:rsidP="00685D23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E846B2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Б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685D23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ПУБЛИКАЦИЮ СТАТЕЙ В СБОРНИК</w:t>
      </w:r>
    </w:p>
    <w:p w:rsidR="00E20BC1" w:rsidRDefault="00E20BC1" w:rsidP="00E20BC1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0BC1" w:rsidRPr="00D471CF" w:rsidRDefault="00E20BC1" w:rsidP="00E20BC1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r w:rsidRPr="008316EA">
        <w:rPr>
          <w:rFonts w:ascii="Times New Roman" w:hAnsi="Times New Roman" w:cs="Times New Roman"/>
          <w:sz w:val="28"/>
          <w:szCs w:val="28"/>
        </w:rPr>
        <w:t>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880A0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5D23" w:rsidRDefault="00685D23" w:rsidP="00685D23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Автор, город, название статьи: 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685D23" w:rsidRDefault="00685D23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/Например: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Иванова Т.М.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(Самара)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Преемственность дошкольного и школьного образования</w:t>
      </w: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685D23">
      <w:pPr>
        <w:spacing w:after="0" w:line="307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E20BC1" w:rsidRPr="00215225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225">
        <w:rPr>
          <w:rFonts w:ascii="Times New Roman" w:eastAsia="Times New Roman" w:hAnsi="Times New Roman" w:cs="Times New Roman"/>
          <w:b/>
          <w:sz w:val="28"/>
          <w:szCs w:val="28"/>
        </w:rPr>
        <w:t>Форма участия:</w:t>
      </w:r>
    </w:p>
    <w:p w:rsidR="00E20BC1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685D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</w:t>
      </w:r>
      <w:r w:rsidR="00685D23">
        <w:rPr>
          <w:rFonts w:ascii="Times New Roman" w:eastAsia="Times New Roman" w:hAnsi="Times New Roman" w:cs="Times New Roman"/>
          <w:b/>
          <w:bCs/>
          <w:sz w:val="24"/>
          <w:szCs w:val="24"/>
        </w:rPr>
        <w:t>авления сборника почтой России):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0BC1" w:rsidRPr="0047431D" w:rsidRDefault="00E20BC1" w:rsidP="00E20BC1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0BC1" w:rsidRPr="008316EA" w:rsidRDefault="00E20BC1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3F3" w:rsidRPr="008316EA" w:rsidSect="00685D2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3F3"/>
    <w:rsid w:val="00115752"/>
    <w:rsid w:val="001A12C8"/>
    <w:rsid w:val="002C04A7"/>
    <w:rsid w:val="002C0B85"/>
    <w:rsid w:val="002E67F0"/>
    <w:rsid w:val="00305C41"/>
    <w:rsid w:val="00307684"/>
    <w:rsid w:val="003413F3"/>
    <w:rsid w:val="00350C0E"/>
    <w:rsid w:val="0036139B"/>
    <w:rsid w:val="003A06FF"/>
    <w:rsid w:val="003D1CBE"/>
    <w:rsid w:val="003F058C"/>
    <w:rsid w:val="003F1AA6"/>
    <w:rsid w:val="004128C4"/>
    <w:rsid w:val="00435887"/>
    <w:rsid w:val="00475828"/>
    <w:rsid w:val="00495E4F"/>
    <w:rsid w:val="004C4FD1"/>
    <w:rsid w:val="004D6283"/>
    <w:rsid w:val="004D7BE6"/>
    <w:rsid w:val="004F3CF7"/>
    <w:rsid w:val="005263AB"/>
    <w:rsid w:val="005769D3"/>
    <w:rsid w:val="005A0FFA"/>
    <w:rsid w:val="005A3809"/>
    <w:rsid w:val="005B3212"/>
    <w:rsid w:val="005B40BD"/>
    <w:rsid w:val="00664404"/>
    <w:rsid w:val="00685D23"/>
    <w:rsid w:val="006A766C"/>
    <w:rsid w:val="006B04C4"/>
    <w:rsid w:val="007413BA"/>
    <w:rsid w:val="007654DA"/>
    <w:rsid w:val="00772CF5"/>
    <w:rsid w:val="007878D4"/>
    <w:rsid w:val="007C4B19"/>
    <w:rsid w:val="007E4B82"/>
    <w:rsid w:val="00801AF1"/>
    <w:rsid w:val="00822869"/>
    <w:rsid w:val="00825980"/>
    <w:rsid w:val="008316EA"/>
    <w:rsid w:val="008659C0"/>
    <w:rsid w:val="00880A03"/>
    <w:rsid w:val="008B5FD0"/>
    <w:rsid w:val="008D7811"/>
    <w:rsid w:val="00943780"/>
    <w:rsid w:val="009608A9"/>
    <w:rsid w:val="009E6B0A"/>
    <w:rsid w:val="00A072D5"/>
    <w:rsid w:val="00A102E5"/>
    <w:rsid w:val="00A11707"/>
    <w:rsid w:val="00A247DC"/>
    <w:rsid w:val="00A93865"/>
    <w:rsid w:val="00AB7E1F"/>
    <w:rsid w:val="00AF2995"/>
    <w:rsid w:val="00B122EF"/>
    <w:rsid w:val="00B27765"/>
    <w:rsid w:val="00B33900"/>
    <w:rsid w:val="00B610BC"/>
    <w:rsid w:val="00B96489"/>
    <w:rsid w:val="00BA2F65"/>
    <w:rsid w:val="00BB2071"/>
    <w:rsid w:val="00BC4C5E"/>
    <w:rsid w:val="00C33B22"/>
    <w:rsid w:val="00C371BA"/>
    <w:rsid w:val="00C412B3"/>
    <w:rsid w:val="00C5071B"/>
    <w:rsid w:val="00C859E9"/>
    <w:rsid w:val="00C87A92"/>
    <w:rsid w:val="00D0223A"/>
    <w:rsid w:val="00D05F38"/>
    <w:rsid w:val="00DA7509"/>
    <w:rsid w:val="00DC4CA3"/>
    <w:rsid w:val="00DE0EAF"/>
    <w:rsid w:val="00E20BC1"/>
    <w:rsid w:val="00E22350"/>
    <w:rsid w:val="00E51C83"/>
    <w:rsid w:val="00E846B2"/>
    <w:rsid w:val="00EA1B06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2CF5"/>
    <w:rPr>
      <w:color w:val="0000FF" w:themeColor="hyperlink"/>
      <w:u w:val="single"/>
    </w:rPr>
  </w:style>
  <w:style w:type="paragraph" w:styleId="a4">
    <w:name w:val="Normal (Web)"/>
    <w:aliases w:val="Обычный (Web)"/>
    <w:basedOn w:val="a"/>
    <w:uiPriority w:val="99"/>
    <w:semiHidden/>
    <w:unhideWhenUsed/>
    <w:rsid w:val="005B40BD"/>
    <w:pPr>
      <w:spacing w:before="100" w:beforeAutospacing="1" w:after="100" w:afterAutospacing="1" w:line="240" w:lineRule="auto"/>
    </w:pPr>
    <w:rPr>
      <w:rFonts w:ascii="Verdana" w:eastAsia="Calibri" w:hAnsi="Verdana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-bo.ru" TargetMode="External"/><Relationship Id="rId4" Type="http://schemas.openxmlformats.org/officeDocument/2006/relationships/hyperlink" Target="mailto:centr-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Nudo</dc:creator>
  <cp:keywords/>
  <dc:description/>
  <cp:lastModifiedBy>user</cp:lastModifiedBy>
  <cp:revision>50</cp:revision>
  <dcterms:created xsi:type="dcterms:W3CDTF">2018-11-05T06:33:00Z</dcterms:created>
  <dcterms:modified xsi:type="dcterms:W3CDTF">2020-05-25T07:17:00Z</dcterms:modified>
</cp:coreProperties>
</file>