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11" w:rsidRPr="005407DF" w:rsidRDefault="0010607F" w:rsidP="00AB700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7DF">
        <w:rPr>
          <w:rFonts w:ascii="Times New Roman" w:hAnsi="Times New Roman" w:cs="Times New Roman"/>
          <w:b/>
          <w:bCs/>
          <w:sz w:val="28"/>
          <w:szCs w:val="28"/>
        </w:rPr>
        <w:t>Особенности адаптивной физической культуры при работе</w:t>
      </w:r>
    </w:p>
    <w:p w:rsidR="007A2811" w:rsidRDefault="0010607F" w:rsidP="00AB700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7DF">
        <w:rPr>
          <w:rFonts w:ascii="Times New Roman" w:hAnsi="Times New Roman" w:cs="Times New Roman"/>
          <w:b/>
          <w:bCs/>
          <w:sz w:val="28"/>
          <w:szCs w:val="28"/>
        </w:rPr>
        <w:t>с детьми дошкольного возраста</w:t>
      </w:r>
      <w:r w:rsidR="00AB70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7005" w:rsidRPr="00AB7005" w:rsidRDefault="00AB7005" w:rsidP="00AB7005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AB7005">
        <w:rPr>
          <w:rFonts w:ascii="Times New Roman" w:hAnsi="Times New Roman" w:cs="Times New Roman"/>
          <w:b/>
          <w:bCs/>
        </w:rPr>
        <w:t xml:space="preserve">ПОДГОТОВИЛА </w:t>
      </w:r>
    </w:p>
    <w:p w:rsidR="00AB7005" w:rsidRPr="00AB7005" w:rsidRDefault="00AB7005" w:rsidP="00AB7005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AB7005">
        <w:rPr>
          <w:rFonts w:ascii="Times New Roman" w:hAnsi="Times New Roman" w:cs="Times New Roman"/>
          <w:b/>
          <w:bCs/>
        </w:rPr>
        <w:t>ИНСТРУКТОР ПО ФК</w:t>
      </w:r>
    </w:p>
    <w:p w:rsidR="00AB7005" w:rsidRPr="00AB7005" w:rsidRDefault="00AB7005" w:rsidP="00AB7005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AB7005">
        <w:rPr>
          <w:rFonts w:ascii="Times New Roman" w:hAnsi="Times New Roman" w:cs="Times New Roman"/>
          <w:b/>
          <w:bCs/>
        </w:rPr>
        <w:t>О.С. ГУРКОВА</w:t>
      </w:r>
    </w:p>
    <w:p w:rsidR="007A2811" w:rsidRPr="00AB7005" w:rsidRDefault="007A2811" w:rsidP="005407D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Адаптивная физическа</w:t>
      </w:r>
      <w:bookmarkStart w:id="0" w:name="_GoBack"/>
      <w:bookmarkEnd w:id="0"/>
      <w:r w:rsidRPr="005407DF">
        <w:rPr>
          <w:rFonts w:ascii="Times New Roman" w:hAnsi="Times New Roman" w:cs="Times New Roman"/>
          <w:sz w:val="28"/>
          <w:szCs w:val="28"/>
        </w:rPr>
        <w:t>я культура это вид общей физической культуры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для лиц с отклонениями в состоянии здоровья. Основной целью АФК является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максимально возможное развитие жизнеспособности человека, имеющего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устойчивые отклонения в состоянии здоровья, за счет обеспечения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оптимального режима функционирования отпущенных природой и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имеющихся в наличии (оставшихся в процессе жизни) его телесно-</w:t>
      </w:r>
      <w:r w:rsidRPr="005407DF">
        <w:rPr>
          <w:rFonts w:ascii="Times New Roman" w:hAnsi="Times New Roman" w:cs="Times New Roman"/>
          <w:sz w:val="28"/>
          <w:szCs w:val="28"/>
        </w:rPr>
        <w:t>дв</w:t>
      </w:r>
      <w:r w:rsidRPr="005407DF">
        <w:rPr>
          <w:rFonts w:ascii="Times New Roman" w:hAnsi="Times New Roman" w:cs="Times New Roman"/>
          <w:sz w:val="28"/>
          <w:szCs w:val="28"/>
        </w:rPr>
        <w:t>игательных характеристик и духовных сил, их гармонизации для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максимальной самореализации в качестве социально и индивидуально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значимого субъекта. Максимальное развитие с помощью средств и методов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адаптивной физической культуры жизнеспособности человека, по</w:t>
      </w:r>
      <w:r w:rsidRPr="005407DF">
        <w:rPr>
          <w:rFonts w:ascii="Times New Roman" w:hAnsi="Times New Roman" w:cs="Times New Roman"/>
          <w:sz w:val="28"/>
          <w:szCs w:val="28"/>
        </w:rPr>
        <w:t>ддержание у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него оптимального психофизического состояния предоставляет каждому лицу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 ОВЗ возможности реализовать свои творческие потенции и достичь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выдающихся результатов, не только соизмеримых с результатами здоровых</w:t>
      </w:r>
      <w:r w:rsidRPr="005407DF">
        <w:rPr>
          <w:rFonts w:ascii="Times New Roman" w:hAnsi="Times New Roman" w:cs="Times New Roman"/>
          <w:sz w:val="28"/>
          <w:szCs w:val="28"/>
        </w:rPr>
        <w:t xml:space="preserve">людей, но и превышающих их. Методика </w:t>
      </w:r>
      <w:r w:rsidRPr="005407DF">
        <w:rPr>
          <w:rFonts w:ascii="Times New Roman" w:hAnsi="Times New Roman" w:cs="Times New Roman"/>
          <w:sz w:val="28"/>
          <w:szCs w:val="28"/>
        </w:rPr>
        <w:t>АФК существенно отличается от</w:t>
      </w:r>
      <w:r w:rsidRPr="005407DF">
        <w:rPr>
          <w:rFonts w:ascii="Times New Roman" w:hAnsi="Times New Roman" w:cs="Times New Roman"/>
          <w:sz w:val="28"/>
          <w:szCs w:val="28"/>
        </w:rPr>
        <w:t>обычной, что обусловлено её спецификой, в том числе и аномальным</w:t>
      </w:r>
      <w:r w:rsidRPr="005407DF">
        <w:rPr>
          <w:rFonts w:ascii="Times New Roman" w:hAnsi="Times New Roman" w:cs="Times New Roman"/>
          <w:sz w:val="28"/>
          <w:szCs w:val="28"/>
        </w:rPr>
        <w:t>физическим и психическим развитием детей. Необходимо сказать о задачах</w:t>
      </w:r>
      <w:r w:rsidRPr="005407DF">
        <w:rPr>
          <w:rFonts w:ascii="Times New Roman" w:hAnsi="Times New Roman" w:cs="Times New Roman"/>
          <w:sz w:val="28"/>
          <w:szCs w:val="28"/>
        </w:rPr>
        <w:t>АФК, её значении.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 У ребенка с отклонениями в физическом или психологическом здоровье АФК </w:t>
      </w:r>
      <w:r w:rsidRPr="005407DF">
        <w:rPr>
          <w:rFonts w:ascii="Times New Roman" w:hAnsi="Times New Roman" w:cs="Times New Roman"/>
          <w:sz w:val="28"/>
          <w:szCs w:val="28"/>
        </w:rPr>
        <w:t>формирует: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-способность преодолевать физические и психологические барьеры;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-потребность чувствовать себя здоровым, 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-вести активный и здоровый образ жизни;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-осознанное отношение к своим силам;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-способность преодолевать физические нагрузки, необходимые для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дальнейшего полноценного функционирования в обществе;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-желание улучшать свои личностные качества;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-стремление повысить умственную и физическую работоспособность;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-компенсаторные навыки: т. е. возможность использовать функции разных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органов и систем организ</w:t>
      </w:r>
      <w:r w:rsidRPr="005407DF">
        <w:rPr>
          <w:rFonts w:ascii="Times New Roman" w:hAnsi="Times New Roman" w:cs="Times New Roman"/>
          <w:sz w:val="28"/>
          <w:szCs w:val="28"/>
        </w:rPr>
        <w:t>ма вместо отсутствующих или нарушенных.</w:t>
      </w:r>
    </w:p>
    <w:p w:rsidR="007A2811" w:rsidRPr="005407DF" w:rsidRDefault="007A2811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В настоящее время проблеме воспитания и обучения дошкольников с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задержкой психического развития уделяется значительное внимание, как в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количества детей с проблемами в развитии.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Задержка психического развития (ЗПР) –</w:t>
      </w:r>
      <w:r w:rsidRPr="005407DF">
        <w:rPr>
          <w:rFonts w:ascii="Times New Roman" w:hAnsi="Times New Roman" w:cs="Times New Roman"/>
          <w:sz w:val="28"/>
          <w:szCs w:val="28"/>
        </w:rPr>
        <w:t xml:space="preserve"> синдром временного отставания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развития психики в целом или отдельных ее функций, замедление темпа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реализации потенциальных возможностей организма, часто обнаруживается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при поступлении в школу и выражается в недостаточности общего запаса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знаний, ограниченн</w:t>
      </w:r>
      <w:r w:rsidRPr="005407DF">
        <w:rPr>
          <w:rFonts w:ascii="Times New Roman" w:hAnsi="Times New Roman" w:cs="Times New Roman"/>
          <w:sz w:val="28"/>
          <w:szCs w:val="28"/>
        </w:rPr>
        <w:t xml:space="preserve">ости представлений, незрелости мышления, малой </w:t>
      </w:r>
      <w:r w:rsidRPr="005407DF">
        <w:rPr>
          <w:rFonts w:ascii="Times New Roman" w:hAnsi="Times New Roman" w:cs="Times New Roman"/>
          <w:sz w:val="28"/>
          <w:szCs w:val="28"/>
        </w:rPr>
        <w:t>и</w:t>
      </w:r>
      <w:r w:rsidRPr="005407DF">
        <w:rPr>
          <w:rFonts w:ascii="Times New Roman" w:hAnsi="Times New Roman" w:cs="Times New Roman"/>
          <w:sz w:val="28"/>
          <w:szCs w:val="28"/>
        </w:rPr>
        <w:t>н</w:t>
      </w:r>
      <w:r w:rsidRPr="005407DF">
        <w:rPr>
          <w:rFonts w:ascii="Times New Roman" w:hAnsi="Times New Roman" w:cs="Times New Roman"/>
          <w:sz w:val="28"/>
          <w:szCs w:val="28"/>
        </w:rPr>
        <w:t xml:space="preserve">теллектуальной </w:t>
      </w:r>
      <w:r w:rsidRPr="005407DF">
        <w:rPr>
          <w:rFonts w:ascii="Times New Roman" w:hAnsi="Times New Roman" w:cs="Times New Roman"/>
          <w:sz w:val="28"/>
          <w:szCs w:val="28"/>
        </w:rPr>
        <w:lastRenderedPageBreak/>
        <w:t>целенаправленностью, преобладании игровых интересов,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быстрой пересыщаемости в интеллектуальной деятельности.</w:t>
      </w:r>
    </w:p>
    <w:p w:rsidR="007A2811" w:rsidRPr="005407DF" w:rsidRDefault="007A2811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Актуальность проблемы психического здоровья детей в последнее время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5407DF">
        <w:rPr>
          <w:rFonts w:ascii="Times New Roman" w:hAnsi="Times New Roman" w:cs="Times New Roman"/>
          <w:sz w:val="28"/>
          <w:szCs w:val="28"/>
        </w:rPr>
        <w:t>возросла. Можно отметить значительный рост нервно-</w:t>
      </w:r>
      <w:r w:rsidRPr="005407DF">
        <w:rPr>
          <w:rFonts w:ascii="Times New Roman" w:hAnsi="Times New Roman" w:cs="Times New Roman"/>
          <w:sz w:val="28"/>
          <w:szCs w:val="28"/>
        </w:rPr>
        <w:t>психических, соматических заболеваний, функциональных расстройств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личности. Актуальность данной работы определяется тем, что в последние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годы увеличивается число детей с задержкой психического развития, эт</w:t>
      </w:r>
      <w:r w:rsidRPr="005407DF">
        <w:rPr>
          <w:rFonts w:ascii="Times New Roman" w:hAnsi="Times New Roman" w:cs="Times New Roman"/>
          <w:sz w:val="28"/>
          <w:szCs w:val="28"/>
        </w:rPr>
        <w:t>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происходит под влиянием ряда факторов, таких, как неблагоприятные условия</w:t>
      </w:r>
      <w:r w:rsidR="005407DF">
        <w:rPr>
          <w:rFonts w:ascii="Times New Roman" w:hAnsi="Times New Roman" w:cs="Times New Roman"/>
          <w:sz w:val="28"/>
          <w:szCs w:val="28"/>
        </w:rPr>
        <w:t xml:space="preserve"> макро- и микро</w:t>
      </w:r>
      <w:r w:rsidRPr="005407DF">
        <w:rPr>
          <w:rFonts w:ascii="Times New Roman" w:hAnsi="Times New Roman" w:cs="Times New Roman"/>
          <w:sz w:val="28"/>
          <w:szCs w:val="28"/>
        </w:rPr>
        <w:t>среды, в которой воспитывается ребенок, наследственные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факторы.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Наряду с тяжелыми заболеваниями нервной системы, обуславливающими отклонения в развитии, у многих дет</w:t>
      </w:r>
      <w:r w:rsidRPr="005407DF">
        <w:rPr>
          <w:rFonts w:ascii="Times New Roman" w:hAnsi="Times New Roman" w:cs="Times New Roman"/>
          <w:sz w:val="28"/>
          <w:szCs w:val="28"/>
        </w:rPr>
        <w:t>ей могут отмечаться лишь отдельные, нерезко выраженные двигательные нарушения в сочетании с повышенной возбудимостью, двигательным беспокойством, ухудшением сна, аппетита. Эти дети с так называемой минимальной мозговой дисфункцией. Все отклонения со сторон</w:t>
      </w:r>
      <w:r w:rsidRPr="005407DF">
        <w:rPr>
          <w:rFonts w:ascii="Times New Roman" w:hAnsi="Times New Roman" w:cs="Times New Roman"/>
          <w:sz w:val="28"/>
          <w:szCs w:val="28"/>
        </w:rPr>
        <w:t>ы нервной системы у них отличаются изменчивостью.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Типичные для детей с задержкой психического развития особенности в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эмоциональном развитии: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 xml:space="preserve">1) неустойчивость эмоционально-волевой сферы, что проявляется в невозможности на длительное время </w:t>
      </w:r>
      <w:r w:rsidRPr="005407DF">
        <w:rPr>
          <w:rFonts w:ascii="Times New Roman" w:hAnsi="Times New Roman" w:cs="Times New Roman"/>
          <w:sz w:val="28"/>
          <w:szCs w:val="28"/>
        </w:rPr>
        <w:t>сконцентрироваться на целенаправленной деятельности. Психологической причиной этого является низкий уровень произвольной психической активности;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2) проявление негативных характеристик кризисного развития, трудности в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установлении коммуникативных контактов;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3) появление эмоциональных расстройств: дети испытывают страх,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тревожность, склонны к аффективным действиям.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Также детям с задержкой психического развития присущи симптомы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органического инфантилизма: отсутствие ярких эмоций, низкий уровень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аффективно-потр</w:t>
      </w:r>
      <w:r w:rsidRPr="005407DF">
        <w:rPr>
          <w:rFonts w:ascii="Times New Roman" w:hAnsi="Times New Roman" w:cs="Times New Roman"/>
          <w:sz w:val="28"/>
          <w:szCs w:val="28"/>
        </w:rPr>
        <w:t>ебностной сферы, повышенная утомляемость, бедность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психических процессов, гиперактивность.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Дети с задержкой психического развития отличаются несамостоятельностью, непосредственностью, не умеют целенаправленно выполнять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задания,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проконтролировать свою работу.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Таким образом, можно выделить ряд существенных особенностей,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характерных для эмоционального развития детей с задержкой психического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развития: незрелос</w:t>
      </w:r>
      <w:r w:rsidR="005407DF">
        <w:rPr>
          <w:rFonts w:ascii="Times New Roman" w:hAnsi="Times New Roman" w:cs="Times New Roman"/>
          <w:sz w:val="28"/>
          <w:szCs w:val="28"/>
        </w:rPr>
        <w:t>ти</w:t>
      </w:r>
      <w:r w:rsidRPr="005407DF">
        <w:rPr>
          <w:rFonts w:ascii="Times New Roman" w:hAnsi="Times New Roman" w:cs="Times New Roman"/>
          <w:sz w:val="28"/>
          <w:szCs w:val="28"/>
        </w:rPr>
        <w:t xml:space="preserve"> эмоционально-волевой сферы, органический инфантилизм, нескоординированность эмоциональных процессов, гип</w:t>
      </w:r>
      <w:r w:rsidRPr="005407DF">
        <w:rPr>
          <w:rFonts w:ascii="Times New Roman" w:hAnsi="Times New Roman" w:cs="Times New Roman"/>
          <w:sz w:val="28"/>
          <w:szCs w:val="28"/>
        </w:rPr>
        <w:t>ерактивность, импульсивность, склонность к аффективным вспышкам.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Своевременная организация коррекционного воздействия является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основным фактором, обуславливающим социальную адаптацию и реабилитацию проблемного ребенка. На сегодняшний день в научных исследова</w:t>
      </w:r>
      <w:r w:rsidRPr="005407DF">
        <w:rPr>
          <w:rFonts w:ascii="Times New Roman" w:hAnsi="Times New Roman" w:cs="Times New Roman"/>
          <w:sz w:val="28"/>
          <w:szCs w:val="28"/>
        </w:rPr>
        <w:t>ниях убедительно показано и подтверждено практикой, что наибольшие педагогические возможности для преодоления недостатков в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2 развитии ребёнка имеются в период раннего и дошкольного детства, т. к. в этот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период психика наиболее пластична. Кроме традиционны</w:t>
      </w:r>
      <w:r w:rsidRPr="005407DF">
        <w:rPr>
          <w:rFonts w:ascii="Times New Roman" w:hAnsi="Times New Roman" w:cs="Times New Roman"/>
          <w:sz w:val="28"/>
          <w:szCs w:val="28"/>
        </w:rPr>
        <w:t xml:space="preserve">х задач по физическому </w:t>
      </w:r>
      <w:r w:rsidRPr="005407DF">
        <w:rPr>
          <w:rFonts w:ascii="Times New Roman" w:hAnsi="Times New Roman" w:cs="Times New Roman"/>
          <w:sz w:val="28"/>
          <w:szCs w:val="28"/>
        </w:rPr>
        <w:lastRenderedPageBreak/>
        <w:t>воспитанию, в рамках занятия реализуются и специальные коррекционно-развивающие задачи: моторной памяти, способности к восприятию и передаче движений (серии движений), совершенствование ориентировки в пространстве. Предлагаются упраж</w:t>
      </w:r>
      <w:r w:rsidRPr="005407DF">
        <w:rPr>
          <w:rFonts w:ascii="Times New Roman" w:hAnsi="Times New Roman" w:cs="Times New Roman"/>
          <w:sz w:val="28"/>
          <w:szCs w:val="28"/>
        </w:rPr>
        <w:t>нения, требующие выполнения движений по условному сигналу (знаку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или слову). Детей учат основным движениям (ходьба, бег, прыжки, лазанье), развивают двигательные качества, включают в занятия общеразвивающие упражнения, подвижные и спортивные игры.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Несколько</w:t>
      </w:r>
      <w:r w:rsidRPr="005407DF">
        <w:rPr>
          <w:rFonts w:ascii="Times New Roman" w:hAnsi="Times New Roman" w:cs="Times New Roman"/>
          <w:sz w:val="28"/>
          <w:szCs w:val="28"/>
        </w:rPr>
        <w:t xml:space="preserve"> специфических методов в работе с детьми с ЗПР: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1. Детям с ЗПР свойственна низкая степень устойчивости внимания,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поэтому необходимо специально организовывать и направлять внимание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детей. Полезны все упражнения, развивающие все формы внимания.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2. Они нуждаю</w:t>
      </w:r>
      <w:r w:rsidRPr="005407DF">
        <w:rPr>
          <w:rFonts w:ascii="Times New Roman" w:hAnsi="Times New Roman" w:cs="Times New Roman"/>
          <w:sz w:val="28"/>
          <w:szCs w:val="28"/>
        </w:rPr>
        <w:t>тся в большем количестве проб, чтобы освоить способ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деятельности, поэтому необходимо предоставить возможность действовать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ребенку неоднократно в одних и тех же условиях.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3. Интеллектуальная недостаточность этих детей проявляется в том, что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сложные инструкц</w:t>
      </w:r>
      <w:r w:rsidRPr="005407DF">
        <w:rPr>
          <w:rFonts w:ascii="Times New Roman" w:hAnsi="Times New Roman" w:cs="Times New Roman"/>
          <w:sz w:val="28"/>
          <w:szCs w:val="28"/>
        </w:rPr>
        <w:t>ии им недоступны. Необходимо дробить задание на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короткие отрезки и предъявлять ребенку поэтапно, формулируя задачу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предельно четко и конкретно.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4. Высокая степень истощаемости детей с ЗПР может принимать форму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как утомления, так и излишнего возбуждения. По</w:t>
      </w:r>
      <w:r w:rsidRPr="005407DF">
        <w:rPr>
          <w:rFonts w:ascii="Times New Roman" w:hAnsi="Times New Roman" w:cs="Times New Roman"/>
          <w:sz w:val="28"/>
          <w:szCs w:val="28"/>
        </w:rPr>
        <w:t>этому нежелательно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принуждать ребенка продолжать деятельность после наступления утомления.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5. Чтобы усталость не закрепилась у ребенка как негативный итог общения с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педагогом, обязательна церемония «прощания» с демонстрацией важного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положительного итога </w:t>
      </w:r>
      <w:r w:rsidRPr="005407DF">
        <w:rPr>
          <w:rFonts w:ascii="Times New Roman" w:hAnsi="Times New Roman" w:cs="Times New Roman"/>
          <w:sz w:val="28"/>
          <w:szCs w:val="28"/>
        </w:rPr>
        <w:t>работы. В среднем длительность этапа работы для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одного ребенка не должна превышать 10 минут.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6. Любое проявление искреннего интереса к личности такого ребенка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ценится им особенно высоко, так как оказывается одним из немногих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источников чувства собственной </w:t>
      </w:r>
      <w:r w:rsidRPr="005407DF">
        <w:rPr>
          <w:rFonts w:ascii="Times New Roman" w:hAnsi="Times New Roman" w:cs="Times New Roman"/>
          <w:sz w:val="28"/>
          <w:szCs w:val="28"/>
        </w:rPr>
        <w:t>значимости, необходимого для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формирования позитивного восприятия себя и других.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7. В качестве основного метода положительного воздействия на ЗПР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можно выделить работу с семьей этого ребенка.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8. Любое сопровождение детей с задержкой психического развития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представляет собой комплекс специальных занятий и упражнений,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направленных на повышение познавательного интереса, формирование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произвольных форм поведения, развитие психологических основ учебной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Для развития детей с ЗПР есть масса упражнений.</w:t>
      </w:r>
      <w:r w:rsidRPr="005407DF">
        <w:rPr>
          <w:rFonts w:ascii="Times New Roman" w:hAnsi="Times New Roman" w:cs="Times New Roman"/>
          <w:sz w:val="28"/>
          <w:szCs w:val="28"/>
        </w:rPr>
        <w:t xml:space="preserve"> Основные положения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и движения головы, конечностей и туловища, выполняемые на месте: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сочетание движений туловища, ног с одноименными движениями рук;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комплексы упражнений без предметов на месте и с предметами (г/ палка,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малый мяч, средний мяч, г/мяч, набивн</w:t>
      </w:r>
      <w:r w:rsidRPr="005407DF">
        <w:rPr>
          <w:rFonts w:ascii="Times New Roman" w:hAnsi="Times New Roman" w:cs="Times New Roman"/>
          <w:sz w:val="28"/>
          <w:szCs w:val="28"/>
        </w:rPr>
        <w:t>ой мяч, средний обруч, большой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обруч).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  <w:u w:val="single"/>
        </w:rPr>
        <w:t>Упражнения на дыхание</w:t>
      </w:r>
      <w:r w:rsidRPr="005407DF">
        <w:rPr>
          <w:rFonts w:ascii="Times New Roman" w:hAnsi="Times New Roman" w:cs="Times New Roman"/>
          <w:sz w:val="28"/>
          <w:szCs w:val="28"/>
        </w:rPr>
        <w:t xml:space="preserve">: правильное дыхание в различных </w:t>
      </w:r>
      <w:proofErr w:type="spellStart"/>
      <w:r w:rsidRPr="005407D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07DF">
        <w:rPr>
          <w:rFonts w:ascii="Times New Roman" w:hAnsi="Times New Roman" w:cs="Times New Roman"/>
          <w:sz w:val="28"/>
          <w:szCs w:val="28"/>
        </w:rPr>
        <w:t>. сидя,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стоя, лежа; глубокое дыхание при выполнении упражнений без предметов;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дыхание по подражанию ("понюхать цветок", "подуть на кашу", «согреть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руки», «сдуть</w:t>
      </w:r>
      <w:r w:rsidRP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lastRenderedPageBreak/>
        <w:t>пушинки»), дыхание во время ходьбы с произношением звуков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на выдохе, выполнение вдоха и выдоха через нос.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</w:t>
      </w:r>
      <w:r w:rsidRPr="005407DF">
        <w:rPr>
          <w:rFonts w:ascii="Times New Roman" w:hAnsi="Times New Roman" w:cs="Times New Roman"/>
          <w:sz w:val="28"/>
          <w:szCs w:val="28"/>
        </w:rPr>
        <w:t>на коррекцию и формирование правильной осанки: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упражнения у гимнастической стенки (различные движения рук, ног,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скольжение спиной и затылк</w:t>
      </w:r>
      <w:r w:rsidRPr="005407DF">
        <w:rPr>
          <w:rFonts w:ascii="Times New Roman" w:hAnsi="Times New Roman" w:cs="Times New Roman"/>
          <w:sz w:val="28"/>
          <w:szCs w:val="28"/>
        </w:rPr>
        <w:t>ом по гимнастической стенке, приседы);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сохранение правильной осанки при выполнении различных движений руками;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упражнения в движении имитирующие ходьбу, бег животных и движения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работающего человека («ходьба как лисичка», «как медведь», похлопывание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крыльями</w:t>
      </w:r>
      <w:r w:rsidRPr="005407DF">
        <w:rPr>
          <w:rFonts w:ascii="Times New Roman" w:hAnsi="Times New Roman" w:cs="Times New Roman"/>
          <w:sz w:val="28"/>
          <w:szCs w:val="28"/>
        </w:rPr>
        <w:t xml:space="preserve"> как петушок», покачивание головой как лошадка», «вкручивание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лампочки», «забивание гвоздя», «срывание яблок», «скатай снежный ком»,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«полоскание белья»);упражнения на сенсорных набивных мячах различного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диаметра (сидя на мяче с удержанием статической позы </w:t>
      </w:r>
      <w:r w:rsidRPr="005407DF">
        <w:rPr>
          <w:rFonts w:ascii="Times New Roman" w:hAnsi="Times New Roman" w:cs="Times New Roman"/>
          <w:sz w:val="28"/>
          <w:szCs w:val="28"/>
        </w:rPr>
        <w:t>с опорой с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различными движениями рук); ходьба с мешочком на голове ;поднимание на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носки и опускание на пятки с мешочком на голове;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</w:t>
      </w:r>
      <w:r w:rsidRPr="005407DF">
        <w:rPr>
          <w:rFonts w:ascii="Times New Roman" w:hAnsi="Times New Roman" w:cs="Times New Roman"/>
          <w:sz w:val="28"/>
          <w:szCs w:val="28"/>
        </w:rPr>
        <w:t xml:space="preserve">на укрепление мышц спины и брюшного пресса </w:t>
      </w:r>
      <w:r w:rsidR="005407DF" w:rsidRPr="005407DF">
        <w:rPr>
          <w:rFonts w:ascii="Times New Roman" w:hAnsi="Times New Roman" w:cs="Times New Roman"/>
          <w:sz w:val="28"/>
          <w:szCs w:val="28"/>
        </w:rPr>
        <w:t>путем</w:t>
      </w:r>
      <w:r w:rsidR="005407DF">
        <w:rPr>
          <w:rFonts w:ascii="Times New Roman" w:hAnsi="Times New Roman" w:cs="Times New Roman"/>
          <w:sz w:val="28"/>
          <w:szCs w:val="28"/>
        </w:rPr>
        <w:t xml:space="preserve"> прогиба</w:t>
      </w:r>
      <w:r w:rsidRPr="005407DF">
        <w:rPr>
          <w:rFonts w:ascii="Times New Roman" w:hAnsi="Times New Roman" w:cs="Times New Roman"/>
          <w:sz w:val="28"/>
          <w:szCs w:val="28"/>
        </w:rPr>
        <w:t xml:space="preserve"> назад: «Змея», «Колечко», «Лодочка»; упражнения для укреп</w:t>
      </w:r>
      <w:r w:rsidRPr="005407DF">
        <w:rPr>
          <w:rFonts w:ascii="Times New Roman" w:hAnsi="Times New Roman" w:cs="Times New Roman"/>
          <w:sz w:val="28"/>
          <w:szCs w:val="28"/>
        </w:rPr>
        <w:t>ления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мышц спины путем складывания: «Птица», «Книжка» «Кошечка»;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упражнения для укрепления позвоночника путем поворота туловища и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наклона его в стороны: «Ежик», «Звезда», «Месяц»; упражнения на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укрепление мышц тазового пояса, бедер, ног: «Лягушка», «Бабочк</w:t>
      </w:r>
      <w:r w:rsidRPr="005407DF">
        <w:rPr>
          <w:rFonts w:ascii="Times New Roman" w:hAnsi="Times New Roman" w:cs="Times New Roman"/>
          <w:sz w:val="28"/>
          <w:szCs w:val="28"/>
        </w:rPr>
        <w:t>а»,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«Ножницы».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Pr="005407DF">
        <w:rPr>
          <w:rFonts w:ascii="Times New Roman" w:hAnsi="Times New Roman" w:cs="Times New Roman"/>
          <w:sz w:val="28"/>
          <w:szCs w:val="28"/>
        </w:rPr>
        <w:t xml:space="preserve"> на коррекцию и профилактику плоскостопия: сидя («каток»,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«серп», «окно», «маляр», «мельница», «кораблик», «ходьба», «лошадка»,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«медвежонок»); сидя: вращение стопами поочередно и одновременно вправо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и влево, катание мяча ногами; хо</w:t>
      </w:r>
      <w:r w:rsidRPr="005407DF">
        <w:rPr>
          <w:rFonts w:ascii="Times New Roman" w:hAnsi="Times New Roman" w:cs="Times New Roman"/>
          <w:sz w:val="28"/>
          <w:szCs w:val="28"/>
        </w:rPr>
        <w:t>дьба приставными шагами и лицом вперед по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канату со страховкой; ходьба на внутреннем и внешнем своде стопы; ходьба</w:t>
      </w:r>
      <w:r w:rsidR="005407DF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по массажной дорожке для стоп.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  <w:u w:val="single"/>
        </w:rPr>
        <w:t>Упражнения н</w:t>
      </w:r>
      <w:r w:rsidRPr="005407DF">
        <w:rPr>
          <w:rFonts w:ascii="Times New Roman" w:hAnsi="Times New Roman" w:cs="Times New Roman"/>
          <w:sz w:val="28"/>
          <w:szCs w:val="28"/>
        </w:rPr>
        <w:t>а развитие общей и мелкой моторики: с сенсорными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набивными мячами разного диаметра (прокатывание, </w:t>
      </w:r>
      <w:r w:rsidRPr="005407DF">
        <w:rPr>
          <w:rFonts w:ascii="Times New Roman" w:hAnsi="Times New Roman" w:cs="Times New Roman"/>
          <w:sz w:val="28"/>
          <w:szCs w:val="28"/>
        </w:rPr>
        <w:t>перекатывание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партнеру); со средними мячами (перекатывание партнеру сидя,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подбрасывание мяча над собой и ловля, броски мяча в стену); с малыми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мячами (перекладывания из руки в руку, подбрасывание двумя, удары мяча в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стену в квадраты и ловля с отскоком от </w:t>
      </w:r>
      <w:r w:rsidRPr="005407DF">
        <w:rPr>
          <w:rFonts w:ascii="Times New Roman" w:hAnsi="Times New Roman" w:cs="Times New Roman"/>
          <w:sz w:val="28"/>
          <w:szCs w:val="28"/>
        </w:rPr>
        <w:t>пола двумя; удары мяча об пол одной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рукой и ловля двумя); набивными мячами –1 кг (ходьба с мячом в руках,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удерживая его на груди и за головой по 30 секунд; поднимание мяча вперед,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вверх, вправо, влево).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</w:t>
      </w:r>
      <w:r w:rsidRPr="005407DF">
        <w:rPr>
          <w:rFonts w:ascii="Times New Roman" w:hAnsi="Times New Roman" w:cs="Times New Roman"/>
          <w:sz w:val="28"/>
          <w:szCs w:val="28"/>
        </w:rPr>
        <w:t xml:space="preserve">на развитие точности и координации </w:t>
      </w:r>
      <w:r w:rsidRPr="005407DF">
        <w:rPr>
          <w:rFonts w:ascii="Times New Roman" w:hAnsi="Times New Roman" w:cs="Times New Roman"/>
          <w:sz w:val="28"/>
          <w:szCs w:val="28"/>
        </w:rPr>
        <w:t>движений: построение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в шеренгу и в колонну с изменением места построения; ходьба между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различными ориентирами; бег по начерченным на полу ориентирам (все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задания выполняются вместе с учителем); несколько поворотов подряд по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показу, ходьба по двум параллель</w:t>
      </w:r>
      <w:r w:rsidRPr="005407DF">
        <w:rPr>
          <w:rFonts w:ascii="Times New Roman" w:hAnsi="Times New Roman" w:cs="Times New Roman"/>
          <w:sz w:val="28"/>
          <w:szCs w:val="28"/>
        </w:rPr>
        <w:t>но поставленным скамейкам с помощью.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Ходьба и бег: ходьба на пятках, на носках; ходьба в различном темпе: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медленно, быстро; бег в чередовании с ходьбой; ходьба и бег в медленном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темпе с сохранением дистанции; бег в колонне по одному в равномерном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темпе.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Пр</w:t>
      </w:r>
      <w:r w:rsidRPr="005407DF">
        <w:rPr>
          <w:rFonts w:ascii="Times New Roman" w:hAnsi="Times New Roman" w:cs="Times New Roman"/>
          <w:sz w:val="28"/>
          <w:szCs w:val="28"/>
        </w:rPr>
        <w:t>ыжки: прыжки на двух (одной) ноге на месте с поворотами на 180° и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360°; прыжки на одной ноге с продвижением вперед; прыжки в длину с места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толчком двух ног; прыжки в глубину с высоты 50 см; в длину с двух-трех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шагов, </w:t>
      </w:r>
      <w:r w:rsidRPr="005407DF">
        <w:rPr>
          <w:rFonts w:ascii="Times New Roman" w:hAnsi="Times New Roman" w:cs="Times New Roman"/>
          <w:sz w:val="28"/>
          <w:szCs w:val="28"/>
        </w:rPr>
        <w:lastRenderedPageBreak/>
        <w:t>толчком одной с приземлением на две чер</w:t>
      </w:r>
      <w:r w:rsidRPr="005407DF">
        <w:rPr>
          <w:rFonts w:ascii="Times New Roman" w:hAnsi="Times New Roman" w:cs="Times New Roman"/>
          <w:sz w:val="28"/>
          <w:szCs w:val="28"/>
        </w:rPr>
        <w:t>ез ров; прыжки боком через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г/скамейку с опорой на руки; прыжки, наступая на г/скамейку; прыжки в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высоту с шага.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Броски, ловля, метание мяча и передача предметов: метание малого мяча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правой (левой) рукой на дальность способом «из-за головы через плечо»;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мет</w:t>
      </w:r>
      <w:r w:rsidRPr="005407DF">
        <w:rPr>
          <w:rFonts w:ascii="Times New Roman" w:hAnsi="Times New Roman" w:cs="Times New Roman"/>
          <w:sz w:val="28"/>
          <w:szCs w:val="28"/>
        </w:rPr>
        <w:t>ание малого мяча в горизонтальную цель (мишени на г/стенке); метание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малого мяча в вертикальную цель; подбрасывание волейбольного мяча перед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собой и ловля его; высокое подбрасывание большого мяча и ловля его после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отскока от пола; броски большого мяча друг</w:t>
      </w:r>
      <w:r w:rsidRPr="005407DF">
        <w:rPr>
          <w:rFonts w:ascii="Times New Roman" w:hAnsi="Times New Roman" w:cs="Times New Roman"/>
          <w:sz w:val="28"/>
          <w:szCs w:val="28"/>
        </w:rPr>
        <w:t xml:space="preserve"> другу в парах двумя руками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снизу; броски набивного мяча весом 1 кг различными способами: двумя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руками снизу и от груди, из-за головы; переноска одновременно 2-3 предметов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различной формы (флажки, кегли, палки, мячи и т.д.); передача и переноска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5407DF">
        <w:rPr>
          <w:rFonts w:ascii="Times New Roman" w:hAnsi="Times New Roman" w:cs="Times New Roman"/>
          <w:sz w:val="28"/>
          <w:szCs w:val="28"/>
        </w:rPr>
        <w:t>на расстояние до 20 метров (набивных мячей -1 кг, г/палок,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больших мячей и т.д.).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Равновесие: ходьба по г/скамейке с предметом (флажок, г/мяч, г/палка);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ходьба по г/скамейке с различными положениями рук; ходьба по г/скамейке с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 xml:space="preserve">опусканием на одно колено; </w:t>
      </w:r>
      <w:r w:rsidRPr="005407DF">
        <w:rPr>
          <w:rFonts w:ascii="Times New Roman" w:hAnsi="Times New Roman" w:cs="Times New Roman"/>
          <w:sz w:val="28"/>
          <w:szCs w:val="28"/>
        </w:rPr>
        <w:t>ходьба по г/скамейке с перешагиванием через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предметы высотой 15-20 см; поворот кругом переступанием на г/скамейке;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расхождение вдвоем при встрече на г/скамейке; «Петушок», «Ласточка» на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полу.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Лазание, перелезание, подлезание: ползанье на четвереньках по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на</w:t>
      </w:r>
      <w:r w:rsidRPr="005407DF">
        <w:rPr>
          <w:rFonts w:ascii="Times New Roman" w:hAnsi="Times New Roman" w:cs="Times New Roman"/>
          <w:sz w:val="28"/>
          <w:szCs w:val="28"/>
        </w:rPr>
        <w:t>клонной г/скамейке с переходом на г/стенку; лазанье по г/стенке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одновременным способом, не пропуская реек, с поддержкой; передвижение по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г/стенки в сторону; подлезание и перелезание под препятствия разной высоты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(мягкие модули, г/скамейка, обручи, г/скакал</w:t>
      </w:r>
      <w:r w:rsidRPr="005407DF">
        <w:rPr>
          <w:rFonts w:ascii="Times New Roman" w:hAnsi="Times New Roman" w:cs="Times New Roman"/>
          <w:sz w:val="28"/>
          <w:szCs w:val="28"/>
        </w:rPr>
        <w:t>ка, стойки и т.д.); подлезание под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препятствием с предметом в руках; пролезание в модуль-тоннель;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перешагивание через предметы: кубики, кегли, набивные мячи, большие мячи;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вис на руках на г/стенке 1-2 секунды; полоса препятствий из 5-6 заданий в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подлезании, перелезании и равновесии.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При ЗПР возможна обратимость интеллектуального дефекта, регулярные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занятия адаптивной физической культурой обеспечивают эффективное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взаимодействие человека со средой через движение и коррекцию выявленных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нарушений. Так</w:t>
      </w:r>
      <w:r w:rsidRPr="005407DF">
        <w:rPr>
          <w:rFonts w:ascii="Times New Roman" w:hAnsi="Times New Roman" w:cs="Times New Roman"/>
          <w:sz w:val="28"/>
          <w:szCs w:val="28"/>
        </w:rPr>
        <w:t xml:space="preserve"> же результатом является формирование адекватной</w:t>
      </w:r>
      <w:r w:rsidR="00AB7005">
        <w:rPr>
          <w:rFonts w:ascii="Times New Roman" w:hAnsi="Times New Roman" w:cs="Times New Roman"/>
          <w:sz w:val="28"/>
          <w:szCs w:val="28"/>
        </w:rPr>
        <w:t xml:space="preserve"> </w:t>
      </w:r>
      <w:r w:rsidRPr="005407DF">
        <w:rPr>
          <w:rFonts w:ascii="Times New Roman" w:hAnsi="Times New Roman" w:cs="Times New Roman"/>
          <w:sz w:val="28"/>
          <w:szCs w:val="28"/>
        </w:rPr>
        <w:t>двигательной базы для обеспечения нормальной двигательной активности.</w:t>
      </w:r>
    </w:p>
    <w:p w:rsidR="007A2811" w:rsidRPr="005407DF" w:rsidRDefault="007A2811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Формы и методы работы с детьми с задержкой психического развития /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[Электронный ресурс] - https://dohcolonoc.ru/cons/</w:t>
      </w:r>
      <w:r w:rsidRPr="005407DF">
        <w:rPr>
          <w:rFonts w:ascii="Times New Roman" w:hAnsi="Times New Roman" w:cs="Times New Roman"/>
          <w:sz w:val="28"/>
          <w:szCs w:val="28"/>
        </w:rPr>
        <w:t>2520-formy-i-metody-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07DF">
        <w:rPr>
          <w:rFonts w:ascii="Times New Roman" w:hAnsi="Times New Roman" w:cs="Times New Roman"/>
          <w:sz w:val="28"/>
          <w:szCs w:val="28"/>
          <w:lang w:val="en-US"/>
        </w:rPr>
        <w:t>raboty-s-detmi-s-zaderzhkoj-psikhicheskogo-razvitiya.html</w:t>
      </w:r>
      <w:proofErr w:type="gramEnd"/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Понятие АФК, Структура и содержание АФВ / [Электронный ресурс] -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http://www.studfiles.ru/preview/2898634/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Особенности детей с ЗПР дошкольного возраста / [Электронный ресурс]</w:t>
      </w:r>
    </w:p>
    <w:p w:rsidR="007A2811" w:rsidRPr="005407DF" w:rsidRDefault="0010607F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7DF">
        <w:rPr>
          <w:rFonts w:ascii="Times New Roman" w:hAnsi="Times New Roman" w:cs="Times New Roman"/>
          <w:sz w:val="28"/>
          <w:szCs w:val="28"/>
        </w:rPr>
        <w:t>- h</w:t>
      </w:r>
      <w:r w:rsidRPr="005407DF">
        <w:rPr>
          <w:rFonts w:ascii="Times New Roman" w:hAnsi="Times New Roman" w:cs="Times New Roman"/>
          <w:sz w:val="28"/>
          <w:szCs w:val="28"/>
        </w:rPr>
        <w:t>ttp://raguda.ru/ds/osobennosti-detej-s-zpr-doshkolnogo-vozrasta.html</w:t>
      </w:r>
    </w:p>
    <w:p w:rsidR="007A2811" w:rsidRPr="005407DF" w:rsidRDefault="007A2811" w:rsidP="00540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2811" w:rsidRPr="005407D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A2811"/>
    <w:rsid w:val="0010607F"/>
    <w:rsid w:val="005407DF"/>
    <w:rsid w:val="007A2811"/>
    <w:rsid w:val="00A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A606"/>
  <w15:docId w15:val="{C914FEEB-4BE3-4F46-9127-1795921F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dc:description/>
  <cp:lastModifiedBy>olga olga</cp:lastModifiedBy>
  <cp:revision>3</cp:revision>
  <dcterms:created xsi:type="dcterms:W3CDTF">2022-09-26T08:06:00Z</dcterms:created>
  <dcterms:modified xsi:type="dcterms:W3CDTF">2022-09-26T08:06:00Z</dcterms:modified>
  <dc:language>ru-RU</dc:language>
</cp:coreProperties>
</file>