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F" w:rsidRPr="00D36A3F" w:rsidRDefault="00D36A3F" w:rsidP="00D36A3F">
      <w:pPr>
        <w:widowControl/>
        <w:autoSpaceDE/>
        <w:autoSpaceDN/>
        <w:jc w:val="center"/>
        <w:rPr>
          <w:b/>
          <w:lang w:eastAsia="ru-RU"/>
        </w:rPr>
      </w:pPr>
      <w:r w:rsidRPr="00D36A3F">
        <w:rPr>
          <w:b/>
          <w:lang w:eastAsia="ru-RU"/>
        </w:rPr>
        <w:t>Муниципальное бюджетное дошкольное образовательное учреждение «Детский сад № 47»</w:t>
      </w:r>
    </w:p>
    <w:p w:rsidR="00D36A3F" w:rsidRPr="00D36A3F" w:rsidRDefault="00D36A3F" w:rsidP="00D36A3F">
      <w:pPr>
        <w:widowControl/>
        <w:autoSpaceDE/>
        <w:autoSpaceDN/>
        <w:jc w:val="center"/>
        <w:rPr>
          <w:lang w:eastAsia="ru-RU"/>
        </w:rPr>
      </w:pPr>
      <w:r w:rsidRPr="00D36A3F">
        <w:rPr>
          <w:lang w:eastAsia="ru-RU"/>
        </w:rPr>
        <w:t>(МБДОУ «Детский сад №47»)</w:t>
      </w:r>
    </w:p>
    <w:p w:rsidR="00D36A3F" w:rsidRDefault="00D36A3F" w:rsidP="00D36A3F">
      <w:pPr>
        <w:spacing w:before="74"/>
        <w:ind w:left="1836" w:right="35" w:hanging="1721"/>
        <w:jc w:val="center"/>
        <w:rPr>
          <w:b/>
          <w:i/>
          <w:sz w:val="28"/>
        </w:rPr>
      </w:pPr>
    </w:p>
    <w:p w:rsidR="00D36A3F" w:rsidRDefault="00D36A3F" w:rsidP="00D36A3F">
      <w:pPr>
        <w:spacing w:before="74"/>
        <w:ind w:left="1836" w:right="35" w:hanging="1721"/>
        <w:jc w:val="center"/>
        <w:rPr>
          <w:b/>
          <w:i/>
          <w:spacing w:val="-2"/>
          <w:sz w:val="28"/>
        </w:rPr>
      </w:pPr>
      <w:r>
        <w:rPr>
          <w:b/>
          <w:i/>
          <w:sz w:val="28"/>
        </w:rPr>
        <w:t xml:space="preserve">Диагностический инструментарий развития </w:t>
      </w:r>
      <w:proofErr w:type="gramStart"/>
      <w:r>
        <w:rPr>
          <w:b/>
          <w:i/>
          <w:sz w:val="28"/>
        </w:rPr>
        <w:t>технологических</w:t>
      </w:r>
      <w:proofErr w:type="gramEnd"/>
      <w:r>
        <w:rPr>
          <w:b/>
          <w:i/>
          <w:spacing w:val="-2"/>
          <w:sz w:val="28"/>
        </w:rPr>
        <w:t xml:space="preserve"> </w:t>
      </w:r>
    </w:p>
    <w:p w:rsidR="00875100" w:rsidRDefault="00D36A3F" w:rsidP="00D36A3F">
      <w:pPr>
        <w:spacing w:before="74"/>
        <w:ind w:left="1836" w:right="35" w:hanging="1721"/>
        <w:jc w:val="center"/>
        <w:rPr>
          <w:b/>
          <w:i/>
          <w:sz w:val="28"/>
        </w:rPr>
      </w:pP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исследовательских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компетенций у детей старшего дошкольного возраста. </w:t>
      </w:r>
    </w:p>
    <w:p w:rsidR="00875100" w:rsidRDefault="00875100">
      <w:pPr>
        <w:pStyle w:val="a3"/>
        <w:spacing w:before="9"/>
        <w:rPr>
          <w:b/>
          <w:i/>
          <w:sz w:val="43"/>
        </w:rPr>
      </w:pPr>
    </w:p>
    <w:p w:rsidR="00875100" w:rsidRDefault="00D36A3F">
      <w:pPr>
        <w:spacing w:before="139" w:line="357" w:lineRule="auto"/>
        <w:ind w:left="425" w:right="110"/>
        <w:jc w:val="both"/>
        <w:rPr>
          <w:sz w:val="24"/>
        </w:rPr>
      </w:pPr>
      <w:r>
        <w:rPr>
          <w:b/>
          <w:sz w:val="24"/>
        </w:rPr>
        <w:t xml:space="preserve">Высокий уровень </w:t>
      </w:r>
      <w:r>
        <w:rPr>
          <w:sz w:val="24"/>
        </w:rPr>
        <w:t>(оценивается в 3 балла) – ребенок самостоятельно выполняет задания, в соответствии с поставленной задачей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обивается 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результата.</w:t>
      </w:r>
    </w:p>
    <w:p w:rsidR="00875100" w:rsidRDefault="00D36A3F">
      <w:pPr>
        <w:spacing w:before="3" w:line="360" w:lineRule="auto"/>
        <w:ind w:left="425" w:right="112"/>
        <w:jc w:val="both"/>
        <w:rPr>
          <w:sz w:val="24"/>
        </w:rPr>
      </w:pPr>
      <w:r>
        <w:rPr>
          <w:b/>
          <w:sz w:val="24"/>
        </w:rPr>
        <w:t>Средний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 прибегая к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взрослого.</w:t>
      </w:r>
    </w:p>
    <w:p w:rsidR="00875100" w:rsidRDefault="00D36A3F">
      <w:pPr>
        <w:spacing w:before="2" w:line="360" w:lineRule="auto"/>
        <w:ind w:left="425" w:right="105"/>
        <w:jc w:val="both"/>
        <w:rPr>
          <w:sz w:val="24"/>
        </w:rPr>
      </w:pPr>
      <w:r>
        <w:rPr>
          <w:b/>
          <w:sz w:val="24"/>
        </w:rPr>
        <w:t xml:space="preserve">Низкий уровень </w:t>
      </w:r>
      <w:r>
        <w:rPr>
          <w:sz w:val="24"/>
        </w:rPr>
        <w:t xml:space="preserve">(оценивается в 1 балл) – ребенок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малорезультативных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(теряет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реагирует.</w:t>
      </w:r>
    </w:p>
    <w:p w:rsidR="00D36A3F" w:rsidRDefault="00D36A3F">
      <w:pPr>
        <w:spacing w:line="276" w:lineRule="exact"/>
        <w:ind w:left="365"/>
        <w:jc w:val="both"/>
        <w:rPr>
          <w:b/>
          <w:sz w:val="24"/>
        </w:rPr>
      </w:pPr>
    </w:p>
    <w:p w:rsidR="00875100" w:rsidRDefault="00D36A3F">
      <w:pPr>
        <w:spacing w:line="276" w:lineRule="exact"/>
        <w:ind w:left="365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приёмы: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6"/>
        </w:tabs>
        <w:spacing w:before="199" w:line="276" w:lineRule="exact"/>
        <w:ind w:hanging="141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6"/>
        </w:tabs>
        <w:spacing w:line="276" w:lineRule="exact"/>
        <w:ind w:hanging="141"/>
        <w:rPr>
          <w:sz w:val="24"/>
        </w:rPr>
      </w:pP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иллюстраций;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6"/>
        </w:tabs>
        <w:spacing w:before="4" w:line="275" w:lineRule="exact"/>
        <w:ind w:hanging="141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старшими дошкольниками;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6"/>
        </w:tabs>
        <w:spacing w:line="275" w:lineRule="exact"/>
        <w:ind w:hanging="141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6"/>
        </w:tabs>
        <w:spacing w:line="275" w:lineRule="exact"/>
        <w:ind w:hanging="141"/>
        <w:rPr>
          <w:sz w:val="24"/>
        </w:rPr>
      </w:pPr>
      <w:r>
        <w:rPr>
          <w:sz w:val="24"/>
        </w:rPr>
        <w:t>дидактические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1"/>
        </w:tabs>
        <w:spacing w:line="275" w:lineRule="exact"/>
        <w:ind w:left="500" w:hanging="136"/>
        <w:rPr>
          <w:sz w:val="24"/>
        </w:rPr>
      </w:pP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обсуждение;</w:t>
      </w:r>
    </w:p>
    <w:p w:rsidR="00875100" w:rsidRDefault="00D36A3F">
      <w:pPr>
        <w:pStyle w:val="a4"/>
        <w:numPr>
          <w:ilvl w:val="0"/>
          <w:numId w:val="3"/>
        </w:numPr>
        <w:tabs>
          <w:tab w:val="left" w:pos="506"/>
        </w:tabs>
        <w:spacing w:line="275" w:lineRule="exact"/>
        <w:ind w:hanging="14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</w:p>
    <w:p w:rsidR="00875100" w:rsidRDefault="00875100">
      <w:pPr>
        <w:spacing w:line="275" w:lineRule="exact"/>
        <w:rPr>
          <w:sz w:val="24"/>
        </w:rPr>
        <w:sectPr w:rsidR="00875100" w:rsidSect="00D36A3F">
          <w:type w:val="continuous"/>
          <w:pgSz w:w="16840" w:h="11910" w:orient="landscape"/>
          <w:pgMar w:top="500" w:right="920" w:bottom="460" w:left="280" w:header="720" w:footer="720" w:gutter="0"/>
          <w:cols w:space="720"/>
          <w:docGrid w:linePitch="299"/>
        </w:sectPr>
      </w:pPr>
    </w:p>
    <w:p w:rsidR="00875100" w:rsidRDefault="00D36A3F" w:rsidP="00D36A3F">
      <w:pPr>
        <w:tabs>
          <w:tab w:val="left" w:pos="13467"/>
        </w:tabs>
        <w:spacing w:before="59" w:after="5"/>
        <w:ind w:left="2127" w:right="2052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технологических и исследовательских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компетентностей детей старшего дошкольного возраста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976"/>
        <w:gridCol w:w="3686"/>
        <w:gridCol w:w="8368"/>
      </w:tblGrid>
      <w:tr w:rsidR="00875100">
        <w:trPr>
          <w:trHeight w:val="275"/>
        </w:trPr>
        <w:tc>
          <w:tcPr>
            <w:tcW w:w="395" w:type="dxa"/>
            <w:tcBorders>
              <w:right w:val="single" w:sz="6" w:space="0" w:color="000000"/>
            </w:tcBorders>
          </w:tcPr>
          <w:p w:rsidR="00875100" w:rsidRDefault="00D36A3F">
            <w:pPr>
              <w:pStyle w:val="TableParagraph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875100" w:rsidRDefault="00D36A3F">
            <w:pPr>
              <w:pStyle w:val="TableParagraph"/>
              <w:spacing w:before="1" w:line="254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686" w:type="dxa"/>
          </w:tcPr>
          <w:p w:rsidR="00875100" w:rsidRDefault="00D36A3F">
            <w:pPr>
              <w:pStyle w:val="TableParagraph"/>
              <w:spacing w:before="1" w:line="254" w:lineRule="exact"/>
              <w:ind w:left="1553" w:right="1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368" w:type="dxa"/>
          </w:tcPr>
          <w:p w:rsidR="00875100" w:rsidRDefault="00D36A3F">
            <w:pPr>
              <w:pStyle w:val="TableParagraph"/>
              <w:spacing w:before="1" w:line="254" w:lineRule="exact"/>
              <w:ind w:left="3064" w:right="3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 </w:t>
            </w:r>
          </w:p>
        </w:tc>
      </w:tr>
      <w:tr w:rsidR="00875100" w:rsidRPr="00D36A3F">
        <w:trPr>
          <w:trHeight w:val="276"/>
        </w:trPr>
        <w:tc>
          <w:tcPr>
            <w:tcW w:w="395" w:type="dxa"/>
            <w:tcBorders>
              <w:bottom w:val="nil"/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55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</w:t>
            </w:r>
            <w:r w:rsidRPr="00D36A3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ориентироваться</w:t>
            </w:r>
          </w:p>
        </w:tc>
        <w:tc>
          <w:tcPr>
            <w:tcW w:w="3686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Выявить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умения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детей</w:t>
            </w:r>
          </w:p>
        </w:tc>
        <w:tc>
          <w:tcPr>
            <w:tcW w:w="8368" w:type="dxa"/>
            <w:vMerge w:val="restart"/>
          </w:tcPr>
          <w:p w:rsidR="00875100" w:rsidRPr="00D36A3F" w:rsidRDefault="00D36A3F">
            <w:pPr>
              <w:pStyle w:val="TableParagraph"/>
              <w:spacing w:before="1"/>
              <w:ind w:left="110" w:right="162"/>
              <w:jc w:val="both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-3 балла – ребенок самостоятельно ориентируется в новой, нестандартной для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 xml:space="preserve">него ситуации и предлагает несколько вариантов решения проблемы; </w:t>
            </w:r>
            <w:r w:rsidRPr="00D36A3F">
              <w:rPr>
                <w:sz w:val="24"/>
                <w:szCs w:val="24"/>
              </w:rPr>
              <w:t>способен</w:t>
            </w:r>
            <w:r w:rsidRPr="00D36A3F">
              <w:rPr>
                <w:spacing w:val="-5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 принятию собственных творческо-технических решений, опираясь на свои знания и</w:t>
            </w:r>
            <w:r w:rsidRPr="00D36A3F">
              <w:rPr>
                <w:spacing w:val="-5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умения,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самостоятельно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создает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модели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</w:p>
          <w:p w:rsidR="00875100" w:rsidRPr="00D36A3F" w:rsidRDefault="00D36A3F">
            <w:pPr>
              <w:pStyle w:val="TableParagraph"/>
              <w:spacing w:before="2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-2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 ориенти</w:t>
            </w:r>
            <w:r w:rsidRPr="00D36A3F">
              <w:rPr>
                <w:sz w:val="24"/>
                <w:szCs w:val="24"/>
              </w:rPr>
              <w:t>руется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новой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ситуации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предлагает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решение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проблемы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</w:t>
            </w:r>
            <w:r w:rsidRPr="00D36A3F">
              <w:rPr>
                <w:spacing w:val="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основе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имеющегося</w:t>
            </w:r>
            <w:r w:rsidRPr="00D36A3F">
              <w:rPr>
                <w:spacing w:val="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опыта;</w:t>
            </w:r>
          </w:p>
          <w:p w:rsidR="00875100" w:rsidRPr="00D36A3F" w:rsidRDefault="00D36A3F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-1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бездействует,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так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как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может</w:t>
            </w:r>
            <w:r w:rsidRPr="00D36A3F">
              <w:rPr>
                <w:spacing w:val="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применять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имеющиеся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знания,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умения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 опыт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данной конкретной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ситуации.</w:t>
            </w:r>
          </w:p>
        </w:tc>
      </w:tr>
      <w:tr w:rsidR="00875100" w:rsidRPr="00D36A3F">
        <w:trPr>
          <w:trHeight w:val="26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45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в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новой,</w:t>
            </w:r>
            <w:r w:rsidRPr="00D36A3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нестандартной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ориентироваться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новой,</w:t>
            </w:r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26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48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для</w:t>
            </w:r>
            <w:r w:rsidRPr="00D36A3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ребенка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ситуации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нестандартной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для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них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ситуации;</w:t>
            </w:r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26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выбирать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способы действий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26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усвоенных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ранее;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принимать</w:t>
            </w:r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26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решение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применять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 xml:space="preserve">знания </w:t>
            </w:r>
            <w:proofErr w:type="gramStart"/>
            <w:r w:rsidRPr="00D36A3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26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тех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или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иных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жизненных</w:t>
            </w:r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773"/>
        </w:trPr>
        <w:tc>
          <w:tcPr>
            <w:tcW w:w="395" w:type="dxa"/>
            <w:tcBorders>
              <w:top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proofErr w:type="gramStart"/>
            <w:r w:rsidRPr="00D36A3F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8368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</w:tr>
      <w:tr w:rsidR="00875100" w:rsidRPr="00D36A3F">
        <w:trPr>
          <w:trHeight w:val="281"/>
        </w:trPr>
        <w:tc>
          <w:tcPr>
            <w:tcW w:w="395" w:type="dxa"/>
            <w:tcBorders>
              <w:bottom w:val="nil"/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</w:t>
            </w:r>
            <w:r w:rsidRPr="00D36A3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выбирать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-3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самостоятельно</w:t>
            </w:r>
            <w:r w:rsidRPr="00D36A3F">
              <w:rPr>
                <w:spacing w:val="-9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выбирает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способы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действий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находит</w:t>
            </w:r>
          </w:p>
        </w:tc>
      </w:tr>
      <w:tr w:rsidR="00875100" w:rsidRPr="00D36A3F">
        <w:trPr>
          <w:trHeight w:val="274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4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способы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действий</w:t>
            </w:r>
            <w:r w:rsidRPr="00D36A3F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i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новые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варианты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решения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проблемы,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участвует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совместном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конструировании,</w:t>
            </w:r>
          </w:p>
        </w:tc>
      </w:tr>
      <w:tr w:rsidR="00875100" w:rsidRPr="00D36A3F">
        <w:trPr>
          <w:trHeight w:val="503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71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усвоенных</w:t>
            </w:r>
            <w:r w:rsidRPr="00D36A3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ранее</w:t>
            </w:r>
            <w:r w:rsidRPr="00D36A3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способов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техническом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творчестве</w:t>
            </w:r>
            <w:proofErr w:type="gramEnd"/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имеет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навыки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работы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различными</w:t>
            </w:r>
            <w:r w:rsidRPr="00D36A3F">
              <w:rPr>
                <w:spacing w:val="-8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источниками</w:t>
            </w:r>
          </w:p>
          <w:p w:rsidR="00875100" w:rsidRPr="00D36A3F" w:rsidRDefault="00D36A3F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информации;</w:t>
            </w:r>
          </w:p>
        </w:tc>
      </w:tr>
      <w:tr w:rsidR="00875100" w:rsidRPr="00D36A3F">
        <w:trPr>
          <w:trHeight w:val="279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-2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выбирает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способы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действий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 помощью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взрослого;</w:t>
            </w:r>
          </w:p>
        </w:tc>
      </w:tr>
      <w:tr w:rsidR="00875100" w:rsidRPr="00D36A3F">
        <w:trPr>
          <w:trHeight w:val="27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 –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пытается выбрать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действия,</w:t>
            </w:r>
            <w:r w:rsidRPr="00D36A3F">
              <w:rPr>
                <w:spacing w:val="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</w:t>
            </w:r>
            <w:r w:rsidRPr="00D36A3F">
              <w:rPr>
                <w:spacing w:val="-1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него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 xml:space="preserve">получается, </w:t>
            </w:r>
            <w:proofErr w:type="gramStart"/>
            <w:r w:rsidRPr="00D36A3F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875100" w:rsidRPr="00D36A3F">
        <w:trPr>
          <w:trHeight w:val="268"/>
        </w:trPr>
        <w:tc>
          <w:tcPr>
            <w:tcW w:w="395" w:type="dxa"/>
            <w:tcBorders>
              <w:top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</w:tcBorders>
          </w:tcPr>
          <w:p w:rsidR="00875100" w:rsidRPr="00D36A3F" w:rsidRDefault="00D36A3F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помощь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реагирует.</w:t>
            </w:r>
          </w:p>
        </w:tc>
      </w:tr>
      <w:tr w:rsidR="00875100" w:rsidRPr="00D36A3F">
        <w:trPr>
          <w:trHeight w:val="281"/>
        </w:trPr>
        <w:tc>
          <w:tcPr>
            <w:tcW w:w="395" w:type="dxa"/>
            <w:tcBorders>
              <w:bottom w:val="nil"/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</w:t>
            </w:r>
            <w:r w:rsidRPr="00D36A3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принимать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принимает</w:t>
            </w:r>
            <w:r w:rsidRPr="00D36A3F">
              <w:rPr>
                <w:spacing w:val="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осознанное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решение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применяет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знания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75100" w:rsidRPr="00D36A3F">
        <w:trPr>
          <w:trHeight w:val="27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решение</w:t>
            </w:r>
            <w:r w:rsidRPr="00D36A3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и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применять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различных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жизненных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ситуациях</w:t>
            </w:r>
            <w:proofErr w:type="gramEnd"/>
            <w:r w:rsidRPr="00D36A3F">
              <w:rPr>
                <w:sz w:val="24"/>
                <w:szCs w:val="24"/>
              </w:rPr>
              <w:t>;</w:t>
            </w:r>
          </w:p>
        </w:tc>
      </w:tr>
      <w:tr w:rsidR="00875100" w:rsidRPr="00D36A3F">
        <w:trPr>
          <w:trHeight w:val="27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знания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в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тех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или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иных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2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применяет знания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тех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или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иных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жизненных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ситуациях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875100" w:rsidRPr="00D36A3F">
        <w:trPr>
          <w:trHeight w:val="27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жизненных</w:t>
            </w:r>
            <w:r w:rsidRPr="00D36A3F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i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помощью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взрослого;</w:t>
            </w:r>
          </w:p>
        </w:tc>
      </w:tr>
      <w:tr w:rsidR="00875100" w:rsidRPr="00D36A3F">
        <w:trPr>
          <w:trHeight w:val="27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затрудняется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применять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знания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различных</w:t>
            </w:r>
            <w:proofErr w:type="gramEnd"/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жизненных</w:t>
            </w:r>
          </w:p>
        </w:tc>
      </w:tr>
      <w:tr w:rsidR="00875100" w:rsidRPr="00D36A3F">
        <w:trPr>
          <w:trHeight w:val="398"/>
        </w:trPr>
        <w:tc>
          <w:tcPr>
            <w:tcW w:w="395" w:type="dxa"/>
            <w:tcBorders>
              <w:top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</w:tcBorders>
          </w:tcPr>
          <w:p w:rsidR="00875100" w:rsidRPr="00D36A3F" w:rsidRDefault="00D36A3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gramStart"/>
            <w:r w:rsidRPr="00D36A3F">
              <w:rPr>
                <w:sz w:val="24"/>
                <w:szCs w:val="24"/>
              </w:rPr>
              <w:t>ситуациях</w:t>
            </w:r>
            <w:proofErr w:type="gramEnd"/>
            <w:r w:rsidRPr="00D36A3F">
              <w:rPr>
                <w:sz w:val="24"/>
                <w:szCs w:val="24"/>
              </w:rPr>
              <w:t>,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</w:t>
            </w:r>
            <w:r w:rsidRPr="00D36A3F">
              <w:rPr>
                <w:spacing w:val="-9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реагирует.</w:t>
            </w:r>
          </w:p>
        </w:tc>
      </w:tr>
      <w:tr w:rsidR="00875100" w:rsidRPr="00D36A3F">
        <w:trPr>
          <w:trHeight w:val="284"/>
        </w:trPr>
        <w:tc>
          <w:tcPr>
            <w:tcW w:w="395" w:type="dxa"/>
            <w:tcBorders>
              <w:bottom w:val="nil"/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 w:line="263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3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</w:t>
            </w:r>
            <w:r w:rsidRPr="00D36A3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планировать</w:t>
            </w:r>
          </w:p>
        </w:tc>
        <w:tc>
          <w:tcPr>
            <w:tcW w:w="3686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3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Выявить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умения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планировать</w:t>
            </w:r>
          </w:p>
        </w:tc>
        <w:tc>
          <w:tcPr>
            <w:tcW w:w="8368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3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планирует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этапы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своей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деятельности,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прогнозирует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ее</w:t>
            </w:r>
          </w:p>
        </w:tc>
      </w:tr>
      <w:tr w:rsidR="00875100" w:rsidRPr="00D36A3F">
        <w:trPr>
          <w:trHeight w:val="27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 xml:space="preserve">этапы </w:t>
            </w:r>
            <w:proofErr w:type="gramStart"/>
            <w:r w:rsidRPr="00D36A3F">
              <w:rPr>
                <w:i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этапы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своей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результаты;</w:t>
            </w:r>
          </w:p>
        </w:tc>
      </w:tr>
      <w:tr w:rsidR="00875100" w:rsidRPr="00D36A3F">
        <w:trPr>
          <w:trHeight w:val="27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понимать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принимать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задание</w:t>
            </w: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2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планирует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этапы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деятельности</w:t>
            </w:r>
            <w:r w:rsidRPr="00D36A3F">
              <w:rPr>
                <w:spacing w:val="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помощью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взрослого;</w:t>
            </w:r>
          </w:p>
        </w:tc>
      </w:tr>
      <w:tr w:rsidR="00875100" w:rsidRPr="00D36A3F">
        <w:trPr>
          <w:trHeight w:val="27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взрослого</w:t>
            </w:r>
            <w:r w:rsidRPr="00D36A3F">
              <w:rPr>
                <w:spacing w:val="-9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выполнять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алгоритм</w:t>
            </w: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затрудняется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планировать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этапы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своей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деятельности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даже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875100" w:rsidRPr="00D36A3F">
        <w:trPr>
          <w:trHeight w:val="268"/>
        </w:trPr>
        <w:tc>
          <w:tcPr>
            <w:tcW w:w="395" w:type="dxa"/>
            <w:tcBorders>
              <w:top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действий</w:t>
            </w:r>
          </w:p>
        </w:tc>
        <w:tc>
          <w:tcPr>
            <w:tcW w:w="8368" w:type="dxa"/>
            <w:tcBorders>
              <w:top w:val="nil"/>
            </w:tcBorders>
          </w:tcPr>
          <w:p w:rsidR="00875100" w:rsidRPr="00D36A3F" w:rsidRDefault="00D36A3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помощью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взрослого.</w:t>
            </w:r>
          </w:p>
        </w:tc>
      </w:tr>
      <w:tr w:rsidR="00875100" w:rsidRPr="00D36A3F">
        <w:trPr>
          <w:trHeight w:val="281"/>
        </w:trPr>
        <w:tc>
          <w:tcPr>
            <w:tcW w:w="395" w:type="dxa"/>
            <w:tcBorders>
              <w:bottom w:val="nil"/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</w:t>
            </w:r>
            <w:r w:rsidRPr="00D36A3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понимать 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before="1" w:line="26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5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понимает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принимает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задание взрослого</w:t>
            </w:r>
            <w:r w:rsidRPr="00D36A3F">
              <w:rPr>
                <w:spacing w:val="-8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самостоятельно</w:t>
            </w:r>
          </w:p>
        </w:tc>
      </w:tr>
      <w:tr w:rsidR="00875100" w:rsidRPr="00D36A3F">
        <w:trPr>
          <w:trHeight w:val="27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принимать задание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выполняет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алгоритм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действий;</w:t>
            </w:r>
          </w:p>
        </w:tc>
      </w:tr>
      <w:tr w:rsidR="00875100" w:rsidRPr="00D36A3F">
        <w:trPr>
          <w:trHeight w:val="277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взрослого,</w:t>
            </w:r>
            <w:r w:rsidRPr="00D36A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выполнять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2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понимает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принимает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задания</w:t>
            </w:r>
            <w:r w:rsidRPr="00D36A3F">
              <w:rPr>
                <w:spacing w:val="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помощью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</w:t>
            </w:r>
            <w:r w:rsidRPr="00D36A3F">
              <w:rPr>
                <w:spacing w:val="-8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</w:p>
        </w:tc>
      </w:tr>
      <w:tr w:rsidR="00875100" w:rsidRPr="00D36A3F">
        <w:trPr>
          <w:trHeight w:val="275"/>
        </w:trPr>
        <w:tc>
          <w:tcPr>
            <w:tcW w:w="395" w:type="dxa"/>
            <w:tcBorders>
              <w:top w:val="nil"/>
              <w:bottom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07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алгоритм</w:t>
            </w:r>
            <w:r w:rsidRPr="00D36A3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действий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  <w:bottom w:val="nil"/>
            </w:tcBorders>
          </w:tcPr>
          <w:p w:rsidR="00875100" w:rsidRPr="00D36A3F" w:rsidRDefault="00D36A3F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выполняет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знакомые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алгоритмы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действий;</w:t>
            </w:r>
          </w:p>
        </w:tc>
      </w:tr>
      <w:tr w:rsidR="00875100" w:rsidRPr="00D36A3F">
        <w:trPr>
          <w:trHeight w:val="483"/>
        </w:trPr>
        <w:tc>
          <w:tcPr>
            <w:tcW w:w="395" w:type="dxa"/>
            <w:tcBorders>
              <w:top w:val="nil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nil"/>
            </w:tcBorders>
          </w:tcPr>
          <w:p w:rsidR="00875100" w:rsidRPr="00D36A3F" w:rsidRDefault="00D36A3F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понимает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задание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алгоритм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действий</w:t>
            </w:r>
          </w:p>
        </w:tc>
      </w:tr>
      <w:tr w:rsidR="00875100" w:rsidRPr="00D36A3F" w:rsidTr="00D36A3F">
        <w:trPr>
          <w:trHeight w:val="550"/>
        </w:trPr>
        <w:tc>
          <w:tcPr>
            <w:tcW w:w="395" w:type="dxa"/>
            <w:tcBorders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line="276" w:lineRule="exact"/>
              <w:ind w:left="107" w:right="252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 использовать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способы</w:t>
            </w:r>
            <w:r w:rsidRPr="00D36A3F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преобразований</w:t>
            </w:r>
          </w:p>
        </w:tc>
        <w:tc>
          <w:tcPr>
            <w:tcW w:w="3686" w:type="dxa"/>
            <w:tcBorders>
              <w:bottom w:val="nil"/>
            </w:tcBorders>
          </w:tcPr>
          <w:p w:rsidR="00875100" w:rsidRPr="00D36A3F" w:rsidRDefault="00D36A3F">
            <w:pPr>
              <w:pStyle w:val="TableParagraph"/>
              <w:spacing w:line="276" w:lineRule="exact"/>
              <w:ind w:left="110" w:right="1244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Выявить</w:t>
            </w:r>
            <w:r w:rsidRPr="00D36A3F">
              <w:rPr>
                <w:spacing w:val="-8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умения</w:t>
            </w:r>
            <w:r w:rsidRPr="00D36A3F">
              <w:rPr>
                <w:spacing w:val="-1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детей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использовать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способы</w:t>
            </w:r>
          </w:p>
        </w:tc>
        <w:tc>
          <w:tcPr>
            <w:tcW w:w="8368" w:type="dxa"/>
          </w:tcPr>
          <w:p w:rsidR="00875100" w:rsidRPr="00D36A3F" w:rsidRDefault="00D36A3F">
            <w:pPr>
              <w:pStyle w:val="TableParagraph"/>
              <w:spacing w:line="276" w:lineRule="exact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использует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различные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способы преобразования,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проявляет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творчество,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способен выбирать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технические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решения</w:t>
            </w:r>
          </w:p>
        </w:tc>
      </w:tr>
    </w:tbl>
    <w:p w:rsidR="00875100" w:rsidRPr="00D36A3F" w:rsidRDefault="00875100">
      <w:pPr>
        <w:spacing w:line="276" w:lineRule="exact"/>
        <w:rPr>
          <w:sz w:val="24"/>
          <w:szCs w:val="24"/>
        </w:rPr>
        <w:sectPr w:rsidR="00875100" w:rsidRPr="00D36A3F">
          <w:pgSz w:w="16840" w:h="11910" w:orient="landscape"/>
          <w:pgMar w:top="500" w:right="8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976"/>
        <w:gridCol w:w="3686"/>
        <w:gridCol w:w="8368"/>
      </w:tblGrid>
      <w:tr w:rsidR="00875100" w:rsidRPr="00D36A3F">
        <w:trPr>
          <w:trHeight w:val="2393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:rsidR="00875100" w:rsidRPr="00D36A3F" w:rsidRDefault="008751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:rsidR="00875100" w:rsidRPr="00D36A3F" w:rsidRDefault="00D36A3F">
            <w:pPr>
              <w:pStyle w:val="TableParagraph"/>
              <w:ind w:left="107" w:right="542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(творчески использует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различные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поделочные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материалы для решения</w:t>
            </w:r>
            <w:r w:rsidRPr="00D36A3F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задачи)</w:t>
            </w:r>
          </w:p>
        </w:tc>
        <w:tc>
          <w:tcPr>
            <w:tcW w:w="3686" w:type="dxa"/>
            <w:vMerge w:val="restart"/>
          </w:tcPr>
          <w:p w:rsidR="00875100" w:rsidRPr="00D36A3F" w:rsidRDefault="00D36A3F">
            <w:pPr>
              <w:pStyle w:val="TableParagraph"/>
              <w:spacing w:before="1" w:line="242" w:lineRule="auto"/>
              <w:ind w:left="110" w:right="412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преобразований; доводить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36A3F">
              <w:rPr>
                <w:sz w:val="24"/>
                <w:szCs w:val="24"/>
              </w:rPr>
              <w:t>начатое</w:t>
            </w:r>
            <w:proofErr w:type="gramEnd"/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конца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 добиваться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результатов</w:t>
            </w:r>
          </w:p>
        </w:tc>
        <w:tc>
          <w:tcPr>
            <w:tcW w:w="8368" w:type="dxa"/>
            <w:tcBorders>
              <w:bottom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 w:line="242" w:lineRule="auto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2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5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применяет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способы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преобразования,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предложенные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взрослым;</w:t>
            </w:r>
          </w:p>
          <w:p w:rsidR="00875100" w:rsidRPr="00D36A3F" w:rsidRDefault="00D36A3F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вносит</w:t>
            </w:r>
            <w:r w:rsidRPr="00D36A3F">
              <w:rPr>
                <w:spacing w:val="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ничего</w:t>
            </w:r>
            <w:r w:rsidRPr="00D36A3F">
              <w:rPr>
                <w:spacing w:val="-8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нового,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реагирует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взрослого.</w:t>
            </w:r>
          </w:p>
        </w:tc>
      </w:tr>
      <w:tr w:rsidR="00875100" w:rsidRPr="00D36A3F">
        <w:trPr>
          <w:trHeight w:val="1828"/>
        </w:trPr>
        <w:tc>
          <w:tcPr>
            <w:tcW w:w="395" w:type="dxa"/>
            <w:tcBorders>
              <w:top w:val="single" w:sz="6" w:space="0" w:color="000000"/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line="276" w:lineRule="auto"/>
              <w:ind w:left="107" w:right="86"/>
              <w:rPr>
                <w:i/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 доводить начатое</w:t>
            </w:r>
            <w:r w:rsidRPr="00D36A3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до конца и добиваться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результатов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875100" w:rsidRPr="00D36A3F" w:rsidRDefault="00875100">
            <w:pPr>
              <w:rPr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6" w:space="0" w:color="000000"/>
            </w:tcBorders>
          </w:tcPr>
          <w:p w:rsidR="00875100" w:rsidRPr="00D36A3F" w:rsidRDefault="00D36A3F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самостоятельно</w:t>
            </w:r>
            <w:r w:rsidRPr="00D36A3F">
              <w:rPr>
                <w:spacing w:val="-9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осознанно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доводит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начатое дело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</w:t>
            </w:r>
            <w:r w:rsidRPr="00D36A3F">
              <w:rPr>
                <w:spacing w:val="-8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конца,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добивается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качественных результатов;</w:t>
            </w:r>
          </w:p>
          <w:p w:rsidR="00875100" w:rsidRPr="00D36A3F" w:rsidRDefault="00D36A3F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2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завершает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начатое дело</w:t>
            </w:r>
            <w:r w:rsidRPr="00D36A3F">
              <w:rPr>
                <w:spacing w:val="50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добивается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результатов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помощью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взрослого;</w:t>
            </w:r>
          </w:p>
          <w:p w:rsidR="00875100" w:rsidRPr="00D36A3F" w:rsidRDefault="00D36A3F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 –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всегда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доводит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дело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до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конца,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</w:t>
            </w:r>
            <w:r w:rsidRPr="00D36A3F">
              <w:rPr>
                <w:spacing w:val="-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</w:t>
            </w:r>
            <w:r w:rsidRPr="00D36A3F">
              <w:rPr>
                <w:spacing w:val="-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реагирует</w:t>
            </w:r>
          </w:p>
        </w:tc>
      </w:tr>
      <w:tr w:rsidR="00875100" w:rsidRPr="00D36A3F">
        <w:trPr>
          <w:trHeight w:val="1655"/>
        </w:trPr>
        <w:tc>
          <w:tcPr>
            <w:tcW w:w="395" w:type="dxa"/>
            <w:tcBorders>
              <w:righ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875100" w:rsidRPr="00D36A3F" w:rsidRDefault="00D36A3F">
            <w:pPr>
              <w:pStyle w:val="TableParagraph"/>
              <w:spacing w:before="1"/>
              <w:ind w:left="107" w:right="383"/>
              <w:rPr>
                <w:sz w:val="24"/>
                <w:szCs w:val="24"/>
              </w:rPr>
            </w:pPr>
            <w:r w:rsidRPr="00D36A3F">
              <w:rPr>
                <w:i/>
                <w:sz w:val="24"/>
                <w:szCs w:val="24"/>
              </w:rPr>
              <w:t>Умение устанавливать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причинно-следственные</w:t>
            </w:r>
            <w:r w:rsidRPr="00D36A3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 xml:space="preserve">связи </w:t>
            </w:r>
            <w:r w:rsidRPr="00D36A3F">
              <w:rPr>
                <w:sz w:val="24"/>
                <w:szCs w:val="24"/>
              </w:rPr>
              <w:t>(</w:t>
            </w:r>
            <w:r w:rsidRPr="00D36A3F">
              <w:rPr>
                <w:i/>
                <w:sz w:val="24"/>
                <w:szCs w:val="24"/>
              </w:rPr>
              <w:t>объясняет цель и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функциональное</w:t>
            </w:r>
            <w:r w:rsidRPr="00D36A3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i/>
                <w:sz w:val="24"/>
                <w:szCs w:val="24"/>
              </w:rPr>
              <w:t>предназначение решения</w:t>
            </w:r>
            <w:r w:rsidRPr="00D36A3F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75100" w:rsidRPr="00D36A3F" w:rsidRDefault="00D36A3F">
            <w:pPr>
              <w:pStyle w:val="TableParagraph"/>
              <w:spacing w:before="1"/>
              <w:ind w:left="120" w:right="93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Выявить</w:t>
            </w:r>
            <w:r w:rsidRPr="00D36A3F">
              <w:rPr>
                <w:spacing w:val="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умения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детей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устанавливать</w:t>
            </w:r>
            <w:r w:rsidRPr="00D36A3F">
              <w:rPr>
                <w:spacing w:val="-1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причинн</w:t>
            </w:r>
            <w:proofErr w:type="gramStart"/>
            <w:r w:rsidRPr="00D36A3F">
              <w:rPr>
                <w:sz w:val="24"/>
                <w:szCs w:val="24"/>
              </w:rPr>
              <w:t>о-</w:t>
            </w:r>
            <w:proofErr w:type="gramEnd"/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следственные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связи</w:t>
            </w:r>
          </w:p>
        </w:tc>
        <w:tc>
          <w:tcPr>
            <w:tcW w:w="8368" w:type="dxa"/>
          </w:tcPr>
          <w:p w:rsidR="00875100" w:rsidRPr="00D36A3F" w:rsidRDefault="00D36A3F">
            <w:pPr>
              <w:pStyle w:val="TableParagraph"/>
              <w:spacing w:before="1"/>
              <w:ind w:left="110" w:right="483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3 балла – ребенок стремиться самостоятельно устанавливать причинн</w:t>
            </w:r>
            <w:proofErr w:type="gramStart"/>
            <w:r w:rsidRPr="00D36A3F">
              <w:rPr>
                <w:sz w:val="24"/>
                <w:szCs w:val="24"/>
              </w:rPr>
              <w:t>о-</w:t>
            </w:r>
            <w:proofErr w:type="gramEnd"/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следственные связи между материалом и героем, которого изготавливают</w:t>
            </w:r>
            <w:r w:rsidRPr="00D36A3F">
              <w:rPr>
                <w:sz w:val="24"/>
                <w:szCs w:val="24"/>
              </w:rPr>
              <w:t>;</w:t>
            </w:r>
            <w:r w:rsidRPr="00D36A3F">
              <w:rPr>
                <w:spacing w:val="1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2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балла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 устанавливает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причинно-следственные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связи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помощью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взрослого;</w:t>
            </w:r>
          </w:p>
          <w:p w:rsidR="00875100" w:rsidRPr="00D36A3F" w:rsidRDefault="00D36A3F">
            <w:pPr>
              <w:pStyle w:val="TableParagraph"/>
              <w:spacing w:line="276" w:lineRule="exact"/>
              <w:ind w:left="110" w:right="108"/>
              <w:rPr>
                <w:sz w:val="24"/>
                <w:szCs w:val="24"/>
              </w:rPr>
            </w:pPr>
            <w:r w:rsidRPr="00D36A3F">
              <w:rPr>
                <w:sz w:val="24"/>
                <w:szCs w:val="24"/>
              </w:rPr>
              <w:t>1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балл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–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ребенок</w:t>
            </w:r>
            <w:r w:rsidRPr="00D36A3F">
              <w:rPr>
                <w:spacing w:val="-5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 умеет устанавливать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причинно-следственные</w:t>
            </w:r>
            <w:r w:rsidRPr="00D36A3F">
              <w:rPr>
                <w:spacing w:val="-4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связи,</w:t>
            </w:r>
            <w:r w:rsidRPr="00D36A3F">
              <w:rPr>
                <w:spacing w:val="-3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к</w:t>
            </w:r>
            <w:r w:rsidRPr="00D36A3F">
              <w:rPr>
                <w:spacing w:val="-57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помощи взрослого</w:t>
            </w:r>
            <w:r w:rsidRPr="00D36A3F">
              <w:rPr>
                <w:spacing w:val="-6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не</w:t>
            </w:r>
            <w:r w:rsidRPr="00D36A3F">
              <w:rPr>
                <w:spacing w:val="-2"/>
                <w:sz w:val="24"/>
                <w:szCs w:val="24"/>
              </w:rPr>
              <w:t xml:space="preserve"> </w:t>
            </w:r>
            <w:r w:rsidRPr="00D36A3F">
              <w:rPr>
                <w:sz w:val="24"/>
                <w:szCs w:val="24"/>
              </w:rPr>
              <w:t>прибегает.</w:t>
            </w:r>
          </w:p>
        </w:tc>
      </w:tr>
    </w:tbl>
    <w:p w:rsidR="00875100" w:rsidRPr="00D36A3F" w:rsidRDefault="00875100">
      <w:pPr>
        <w:spacing w:line="276" w:lineRule="exact"/>
        <w:rPr>
          <w:sz w:val="24"/>
          <w:szCs w:val="24"/>
        </w:rPr>
        <w:sectPr w:rsidR="00875100" w:rsidRPr="00D36A3F">
          <w:pgSz w:w="16840" w:h="11910" w:orient="landscape"/>
          <w:pgMar w:top="560" w:right="840" w:bottom="280" w:left="340" w:header="720" w:footer="720" w:gutter="0"/>
          <w:cols w:space="720"/>
        </w:sectPr>
      </w:pPr>
      <w:bookmarkStart w:id="0" w:name="_GoBack"/>
      <w:bookmarkEnd w:id="0"/>
    </w:p>
    <w:p w:rsidR="00875100" w:rsidRPr="00D36A3F" w:rsidRDefault="00875100" w:rsidP="00D36A3F">
      <w:pPr>
        <w:tabs>
          <w:tab w:val="left" w:pos="1077"/>
        </w:tabs>
      </w:pPr>
    </w:p>
    <w:sectPr w:rsidR="00875100" w:rsidRPr="00D36A3F" w:rsidSect="00D36A3F">
      <w:pgSz w:w="16840" w:h="11910" w:orient="landscape"/>
      <w:pgMar w:top="260" w:right="78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0C3"/>
    <w:multiLevelType w:val="hybridMultilevel"/>
    <w:tmpl w:val="903A9D8E"/>
    <w:lvl w:ilvl="0" w:tplc="FDBA4CA4">
      <w:numFmt w:val="bullet"/>
      <w:lvlText w:val="-"/>
      <w:lvlJc w:val="left"/>
      <w:pPr>
        <w:ind w:left="5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28D98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2" w:tplc="96420FD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6A0479BE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E5D0F1CE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F2CAB20C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6" w:tplc="FE2EAF1C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69C66CE0">
      <w:numFmt w:val="bullet"/>
      <w:lvlText w:val="•"/>
      <w:lvlJc w:val="left"/>
      <w:pPr>
        <w:ind w:left="7811" w:hanging="140"/>
      </w:pPr>
      <w:rPr>
        <w:rFonts w:hint="default"/>
        <w:lang w:val="ru-RU" w:eastAsia="en-US" w:bidi="ar-SA"/>
      </w:rPr>
    </w:lvl>
    <w:lvl w:ilvl="8" w:tplc="443AD15A">
      <w:numFmt w:val="bullet"/>
      <w:lvlText w:val="•"/>
      <w:lvlJc w:val="left"/>
      <w:pPr>
        <w:ind w:left="8856" w:hanging="140"/>
      </w:pPr>
      <w:rPr>
        <w:rFonts w:hint="default"/>
        <w:lang w:val="ru-RU" w:eastAsia="en-US" w:bidi="ar-SA"/>
      </w:rPr>
    </w:lvl>
  </w:abstractNum>
  <w:abstractNum w:abstractNumId="1">
    <w:nsid w:val="5E4E181C"/>
    <w:multiLevelType w:val="hybridMultilevel"/>
    <w:tmpl w:val="591857C2"/>
    <w:lvl w:ilvl="0" w:tplc="1194B9FE">
      <w:numFmt w:val="bullet"/>
      <w:lvlText w:val="•"/>
      <w:lvlJc w:val="left"/>
      <w:pPr>
        <w:ind w:left="3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8837BE">
      <w:numFmt w:val="bullet"/>
      <w:lvlText w:val="•"/>
      <w:lvlJc w:val="left"/>
      <w:pPr>
        <w:ind w:left="1434" w:hanging="131"/>
      </w:pPr>
      <w:rPr>
        <w:rFonts w:hint="default"/>
        <w:lang w:val="ru-RU" w:eastAsia="en-US" w:bidi="ar-SA"/>
      </w:rPr>
    </w:lvl>
    <w:lvl w:ilvl="2" w:tplc="C214131E">
      <w:numFmt w:val="bullet"/>
      <w:lvlText w:val="•"/>
      <w:lvlJc w:val="left"/>
      <w:pPr>
        <w:ind w:left="2569" w:hanging="131"/>
      </w:pPr>
      <w:rPr>
        <w:rFonts w:hint="default"/>
        <w:lang w:val="ru-RU" w:eastAsia="en-US" w:bidi="ar-SA"/>
      </w:rPr>
    </w:lvl>
    <w:lvl w:ilvl="3" w:tplc="BFD83E66">
      <w:numFmt w:val="bullet"/>
      <w:lvlText w:val="•"/>
      <w:lvlJc w:val="left"/>
      <w:pPr>
        <w:ind w:left="3703" w:hanging="131"/>
      </w:pPr>
      <w:rPr>
        <w:rFonts w:hint="default"/>
        <w:lang w:val="ru-RU" w:eastAsia="en-US" w:bidi="ar-SA"/>
      </w:rPr>
    </w:lvl>
    <w:lvl w:ilvl="4" w:tplc="4A6EBEB6">
      <w:numFmt w:val="bullet"/>
      <w:lvlText w:val="•"/>
      <w:lvlJc w:val="left"/>
      <w:pPr>
        <w:ind w:left="4838" w:hanging="131"/>
      </w:pPr>
      <w:rPr>
        <w:rFonts w:hint="default"/>
        <w:lang w:val="ru-RU" w:eastAsia="en-US" w:bidi="ar-SA"/>
      </w:rPr>
    </w:lvl>
    <w:lvl w:ilvl="5" w:tplc="BBFAFA48">
      <w:numFmt w:val="bullet"/>
      <w:lvlText w:val="•"/>
      <w:lvlJc w:val="left"/>
      <w:pPr>
        <w:ind w:left="5972" w:hanging="131"/>
      </w:pPr>
      <w:rPr>
        <w:rFonts w:hint="default"/>
        <w:lang w:val="ru-RU" w:eastAsia="en-US" w:bidi="ar-SA"/>
      </w:rPr>
    </w:lvl>
    <w:lvl w:ilvl="6" w:tplc="4204E86A">
      <w:numFmt w:val="bullet"/>
      <w:lvlText w:val="•"/>
      <w:lvlJc w:val="left"/>
      <w:pPr>
        <w:ind w:left="7107" w:hanging="131"/>
      </w:pPr>
      <w:rPr>
        <w:rFonts w:hint="default"/>
        <w:lang w:val="ru-RU" w:eastAsia="en-US" w:bidi="ar-SA"/>
      </w:rPr>
    </w:lvl>
    <w:lvl w:ilvl="7" w:tplc="D7F6B470">
      <w:numFmt w:val="bullet"/>
      <w:lvlText w:val="•"/>
      <w:lvlJc w:val="left"/>
      <w:pPr>
        <w:ind w:left="8241" w:hanging="131"/>
      </w:pPr>
      <w:rPr>
        <w:rFonts w:hint="default"/>
        <w:lang w:val="ru-RU" w:eastAsia="en-US" w:bidi="ar-SA"/>
      </w:rPr>
    </w:lvl>
    <w:lvl w:ilvl="8" w:tplc="E4C281F8">
      <w:numFmt w:val="bullet"/>
      <w:lvlText w:val="•"/>
      <w:lvlJc w:val="left"/>
      <w:pPr>
        <w:ind w:left="9376" w:hanging="131"/>
      </w:pPr>
      <w:rPr>
        <w:rFonts w:hint="default"/>
        <w:lang w:val="ru-RU" w:eastAsia="en-US" w:bidi="ar-SA"/>
      </w:rPr>
    </w:lvl>
  </w:abstractNum>
  <w:abstractNum w:abstractNumId="2">
    <w:nsid w:val="606602B1"/>
    <w:multiLevelType w:val="hybridMultilevel"/>
    <w:tmpl w:val="E2BAAA74"/>
    <w:lvl w:ilvl="0" w:tplc="9CC494DA">
      <w:start w:val="1"/>
      <w:numFmt w:val="decimal"/>
      <w:lvlText w:val="%1."/>
      <w:lvlJc w:val="left"/>
      <w:pPr>
        <w:ind w:left="30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3AF886">
      <w:numFmt w:val="bullet"/>
      <w:lvlText w:val="•"/>
      <w:lvlJc w:val="left"/>
      <w:pPr>
        <w:ind w:left="1434" w:hanging="220"/>
      </w:pPr>
      <w:rPr>
        <w:rFonts w:hint="default"/>
        <w:lang w:val="ru-RU" w:eastAsia="en-US" w:bidi="ar-SA"/>
      </w:rPr>
    </w:lvl>
    <w:lvl w:ilvl="2" w:tplc="D304F8EE">
      <w:numFmt w:val="bullet"/>
      <w:lvlText w:val="•"/>
      <w:lvlJc w:val="left"/>
      <w:pPr>
        <w:ind w:left="2569" w:hanging="220"/>
      </w:pPr>
      <w:rPr>
        <w:rFonts w:hint="default"/>
        <w:lang w:val="ru-RU" w:eastAsia="en-US" w:bidi="ar-SA"/>
      </w:rPr>
    </w:lvl>
    <w:lvl w:ilvl="3" w:tplc="6E0E7024">
      <w:numFmt w:val="bullet"/>
      <w:lvlText w:val="•"/>
      <w:lvlJc w:val="left"/>
      <w:pPr>
        <w:ind w:left="3703" w:hanging="220"/>
      </w:pPr>
      <w:rPr>
        <w:rFonts w:hint="default"/>
        <w:lang w:val="ru-RU" w:eastAsia="en-US" w:bidi="ar-SA"/>
      </w:rPr>
    </w:lvl>
    <w:lvl w:ilvl="4" w:tplc="9A16B2A8">
      <w:numFmt w:val="bullet"/>
      <w:lvlText w:val="•"/>
      <w:lvlJc w:val="left"/>
      <w:pPr>
        <w:ind w:left="4838" w:hanging="220"/>
      </w:pPr>
      <w:rPr>
        <w:rFonts w:hint="default"/>
        <w:lang w:val="ru-RU" w:eastAsia="en-US" w:bidi="ar-SA"/>
      </w:rPr>
    </w:lvl>
    <w:lvl w:ilvl="5" w:tplc="48CC29C2">
      <w:numFmt w:val="bullet"/>
      <w:lvlText w:val="•"/>
      <w:lvlJc w:val="left"/>
      <w:pPr>
        <w:ind w:left="5972" w:hanging="220"/>
      </w:pPr>
      <w:rPr>
        <w:rFonts w:hint="default"/>
        <w:lang w:val="ru-RU" w:eastAsia="en-US" w:bidi="ar-SA"/>
      </w:rPr>
    </w:lvl>
    <w:lvl w:ilvl="6" w:tplc="686C5BF2">
      <w:numFmt w:val="bullet"/>
      <w:lvlText w:val="•"/>
      <w:lvlJc w:val="left"/>
      <w:pPr>
        <w:ind w:left="7107" w:hanging="220"/>
      </w:pPr>
      <w:rPr>
        <w:rFonts w:hint="default"/>
        <w:lang w:val="ru-RU" w:eastAsia="en-US" w:bidi="ar-SA"/>
      </w:rPr>
    </w:lvl>
    <w:lvl w:ilvl="7" w:tplc="D528FE1C">
      <w:numFmt w:val="bullet"/>
      <w:lvlText w:val="•"/>
      <w:lvlJc w:val="left"/>
      <w:pPr>
        <w:ind w:left="8241" w:hanging="220"/>
      </w:pPr>
      <w:rPr>
        <w:rFonts w:hint="default"/>
        <w:lang w:val="ru-RU" w:eastAsia="en-US" w:bidi="ar-SA"/>
      </w:rPr>
    </w:lvl>
    <w:lvl w:ilvl="8" w:tplc="01AECCC2">
      <w:numFmt w:val="bullet"/>
      <w:lvlText w:val="•"/>
      <w:lvlJc w:val="left"/>
      <w:pPr>
        <w:ind w:left="9376" w:hanging="220"/>
      </w:pPr>
      <w:rPr>
        <w:rFonts w:hint="default"/>
        <w:lang w:val="ru-RU" w:eastAsia="en-US" w:bidi="ar-SA"/>
      </w:rPr>
    </w:lvl>
  </w:abstractNum>
  <w:abstractNum w:abstractNumId="3">
    <w:nsid w:val="79E46D8C"/>
    <w:multiLevelType w:val="hybridMultilevel"/>
    <w:tmpl w:val="C7F4822C"/>
    <w:lvl w:ilvl="0" w:tplc="765E6A2E">
      <w:start w:val="1"/>
      <w:numFmt w:val="decimal"/>
      <w:lvlText w:val="%1."/>
      <w:lvlJc w:val="left"/>
      <w:pPr>
        <w:ind w:left="775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421CC">
      <w:numFmt w:val="bullet"/>
      <w:lvlText w:val="•"/>
      <w:lvlJc w:val="left"/>
      <w:pPr>
        <w:ind w:left="1796" w:hanging="350"/>
      </w:pPr>
      <w:rPr>
        <w:rFonts w:hint="default"/>
        <w:lang w:val="ru-RU" w:eastAsia="en-US" w:bidi="ar-SA"/>
      </w:rPr>
    </w:lvl>
    <w:lvl w:ilvl="2" w:tplc="D27C96BC">
      <w:numFmt w:val="bullet"/>
      <w:lvlText w:val="•"/>
      <w:lvlJc w:val="left"/>
      <w:pPr>
        <w:ind w:left="2813" w:hanging="350"/>
      </w:pPr>
      <w:rPr>
        <w:rFonts w:hint="default"/>
        <w:lang w:val="ru-RU" w:eastAsia="en-US" w:bidi="ar-SA"/>
      </w:rPr>
    </w:lvl>
    <w:lvl w:ilvl="3" w:tplc="18886D7C">
      <w:numFmt w:val="bullet"/>
      <w:lvlText w:val="•"/>
      <w:lvlJc w:val="left"/>
      <w:pPr>
        <w:ind w:left="3829" w:hanging="350"/>
      </w:pPr>
      <w:rPr>
        <w:rFonts w:hint="default"/>
        <w:lang w:val="ru-RU" w:eastAsia="en-US" w:bidi="ar-SA"/>
      </w:rPr>
    </w:lvl>
    <w:lvl w:ilvl="4" w:tplc="AA1ED868">
      <w:numFmt w:val="bullet"/>
      <w:lvlText w:val="•"/>
      <w:lvlJc w:val="left"/>
      <w:pPr>
        <w:ind w:left="4846" w:hanging="350"/>
      </w:pPr>
      <w:rPr>
        <w:rFonts w:hint="default"/>
        <w:lang w:val="ru-RU" w:eastAsia="en-US" w:bidi="ar-SA"/>
      </w:rPr>
    </w:lvl>
    <w:lvl w:ilvl="5" w:tplc="AFDC155A">
      <w:numFmt w:val="bullet"/>
      <w:lvlText w:val="•"/>
      <w:lvlJc w:val="left"/>
      <w:pPr>
        <w:ind w:left="5862" w:hanging="350"/>
      </w:pPr>
      <w:rPr>
        <w:rFonts w:hint="default"/>
        <w:lang w:val="ru-RU" w:eastAsia="en-US" w:bidi="ar-SA"/>
      </w:rPr>
    </w:lvl>
    <w:lvl w:ilvl="6" w:tplc="78FE0EE8">
      <w:numFmt w:val="bullet"/>
      <w:lvlText w:val="•"/>
      <w:lvlJc w:val="left"/>
      <w:pPr>
        <w:ind w:left="6879" w:hanging="350"/>
      </w:pPr>
      <w:rPr>
        <w:rFonts w:hint="default"/>
        <w:lang w:val="ru-RU" w:eastAsia="en-US" w:bidi="ar-SA"/>
      </w:rPr>
    </w:lvl>
    <w:lvl w:ilvl="7" w:tplc="57E8EB5E">
      <w:numFmt w:val="bullet"/>
      <w:lvlText w:val="•"/>
      <w:lvlJc w:val="left"/>
      <w:pPr>
        <w:ind w:left="7895" w:hanging="350"/>
      </w:pPr>
      <w:rPr>
        <w:rFonts w:hint="default"/>
        <w:lang w:val="ru-RU" w:eastAsia="en-US" w:bidi="ar-SA"/>
      </w:rPr>
    </w:lvl>
    <w:lvl w:ilvl="8" w:tplc="3698E22E">
      <w:numFmt w:val="bullet"/>
      <w:lvlText w:val="•"/>
      <w:lvlJc w:val="left"/>
      <w:pPr>
        <w:ind w:left="8912" w:hanging="3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100"/>
    <w:rsid w:val="00875100"/>
    <w:rsid w:val="00D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30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05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30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05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2023-05-22T03:54:00Z</dcterms:created>
  <dcterms:modified xsi:type="dcterms:W3CDTF">2023-05-22T04:08:00Z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2022-10-10T00:00:00Z</vt:filetime>
  </property>
</Properties>
</file>