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797376" w14:textId="77777777" w:rsidR="00F61911" w:rsidRDefault="00F61911" w:rsidP="00361BBA">
      <w:pPr>
        <w:tabs>
          <w:tab w:val="left" w:pos="142"/>
        </w:tabs>
        <w:spacing w:after="0" w:line="240" w:lineRule="auto"/>
        <w:ind w:firstLine="426"/>
        <w:contextualSpacing/>
        <w:jc w:val="both"/>
        <w:rPr>
          <w:rFonts w:ascii="Times New Roman" w:eastAsia="Times New Roman" w:hAnsi="Times New Roman" w:cs="Times New Roman"/>
          <w:spacing w:val="-7"/>
          <w:sz w:val="24"/>
          <w:szCs w:val="24"/>
        </w:rPr>
      </w:pPr>
    </w:p>
    <w:p w14:paraId="46AFB8FF" w14:textId="5A8D83E4" w:rsidR="00CE6114" w:rsidRDefault="000F323A" w:rsidP="00361BBA">
      <w:pPr>
        <w:tabs>
          <w:tab w:val="left" w:pos="142"/>
        </w:tabs>
        <w:spacing w:after="0" w:line="240" w:lineRule="auto"/>
        <w:ind w:firstLine="426"/>
        <w:contextualSpacing/>
        <w:jc w:val="both"/>
        <w:rPr>
          <w:rFonts w:ascii="Times New Roman" w:eastAsia="Times New Roman" w:hAnsi="Times New Roman" w:cs="Times New Roman"/>
          <w:spacing w:val="-7"/>
          <w:sz w:val="24"/>
          <w:szCs w:val="24"/>
        </w:rPr>
      </w:pPr>
      <w:r>
        <w:rPr>
          <w:rFonts w:ascii="Times New Roman" w:eastAsia="Times New Roman" w:hAnsi="Times New Roman" w:cs="Times New Roman"/>
          <w:noProof/>
          <w:spacing w:val="-7"/>
          <w:sz w:val="24"/>
          <w:szCs w:val="24"/>
          <w:lang w:eastAsia="ru-RU"/>
        </w:rPr>
        <w:drawing>
          <wp:inline distT="0" distB="0" distL="0" distR="0" wp14:anchorId="6B171E7C" wp14:editId="6A3DA91C">
            <wp:extent cx="6291580" cy="8652510"/>
            <wp:effectExtent l="0" t="0" r="0" b="0"/>
            <wp:docPr id="1" name="Рисунок 1" descr="C:\Users\Детский сад 47\Desktop\программа\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Детский сад 47\Desktop\программа\1.jpe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291580" cy="8652510"/>
                    </a:xfrm>
                    <a:prstGeom prst="rect">
                      <a:avLst/>
                    </a:prstGeom>
                    <a:noFill/>
                    <a:ln>
                      <a:noFill/>
                    </a:ln>
                  </pic:spPr>
                </pic:pic>
              </a:graphicData>
            </a:graphic>
          </wp:inline>
        </w:drawing>
      </w:r>
      <w:bookmarkStart w:id="0" w:name="_GoBack"/>
      <w:bookmarkEnd w:id="0"/>
    </w:p>
    <w:p w14:paraId="5E58F091" w14:textId="77777777" w:rsidR="00CE6114" w:rsidRDefault="00CE6114" w:rsidP="00361BBA">
      <w:pPr>
        <w:tabs>
          <w:tab w:val="left" w:pos="142"/>
        </w:tabs>
        <w:spacing w:after="0" w:line="240" w:lineRule="auto"/>
        <w:ind w:firstLine="426"/>
        <w:contextualSpacing/>
        <w:jc w:val="both"/>
        <w:rPr>
          <w:rFonts w:ascii="Times New Roman" w:eastAsia="Times New Roman" w:hAnsi="Times New Roman" w:cs="Times New Roman"/>
          <w:spacing w:val="-7"/>
          <w:sz w:val="24"/>
          <w:szCs w:val="24"/>
        </w:rPr>
      </w:pPr>
    </w:p>
    <w:tbl>
      <w:tblPr>
        <w:tblStyle w:val="a6"/>
        <w:tblpPr w:leftFromText="180" w:rightFromText="180" w:vertAnchor="text" w:tblpY="1"/>
        <w:tblOverlap w:val="never"/>
        <w:tblW w:w="0" w:type="auto"/>
        <w:tblLayout w:type="fixed"/>
        <w:tblLook w:val="04A0" w:firstRow="1" w:lastRow="0" w:firstColumn="1" w:lastColumn="0" w:noHBand="0" w:noVBand="1"/>
      </w:tblPr>
      <w:tblGrid>
        <w:gridCol w:w="959"/>
        <w:gridCol w:w="7229"/>
        <w:gridCol w:w="1418"/>
      </w:tblGrid>
      <w:tr w:rsidR="00CD310D" w:rsidRPr="00361BBA" w14:paraId="780A68C9" w14:textId="77777777" w:rsidTr="001E0C65">
        <w:tc>
          <w:tcPr>
            <w:tcW w:w="959" w:type="dxa"/>
          </w:tcPr>
          <w:p w14:paraId="3C63093F" w14:textId="77777777" w:rsidR="00CD310D" w:rsidRPr="00FA1FE7" w:rsidRDefault="00CD310D" w:rsidP="00361BBA">
            <w:pPr>
              <w:tabs>
                <w:tab w:val="left" w:pos="142"/>
                <w:tab w:val="left" w:pos="6585"/>
              </w:tabs>
              <w:contextualSpacing/>
              <w:jc w:val="both"/>
              <w:rPr>
                <w:rFonts w:ascii="Times New Roman" w:eastAsia="Times New Roman" w:hAnsi="Times New Roman" w:cs="Times New Roman"/>
                <w:sz w:val="24"/>
                <w:szCs w:val="24"/>
              </w:rPr>
            </w:pPr>
          </w:p>
        </w:tc>
        <w:tc>
          <w:tcPr>
            <w:tcW w:w="7229" w:type="dxa"/>
          </w:tcPr>
          <w:p w14:paraId="3E668F20" w14:textId="77777777" w:rsidR="00CD310D" w:rsidRPr="00361BBA" w:rsidRDefault="00145515" w:rsidP="00361BBA">
            <w:pPr>
              <w:tabs>
                <w:tab w:val="left" w:pos="142"/>
                <w:tab w:val="left" w:pos="6585"/>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Содержание</w:t>
            </w:r>
          </w:p>
        </w:tc>
        <w:tc>
          <w:tcPr>
            <w:tcW w:w="1418" w:type="dxa"/>
          </w:tcPr>
          <w:p w14:paraId="7F8DA546" w14:textId="77777777" w:rsidR="00CD310D" w:rsidRPr="00361BBA" w:rsidRDefault="00145515" w:rsidP="00361BBA">
            <w:pPr>
              <w:tabs>
                <w:tab w:val="left" w:pos="142"/>
                <w:tab w:val="left" w:pos="6585"/>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страница</w:t>
            </w:r>
          </w:p>
        </w:tc>
      </w:tr>
      <w:tr w:rsidR="00CD310D" w:rsidRPr="00361BBA" w14:paraId="152CEA45" w14:textId="77777777" w:rsidTr="001E0C65">
        <w:tc>
          <w:tcPr>
            <w:tcW w:w="959" w:type="dxa"/>
          </w:tcPr>
          <w:p w14:paraId="4262D8B0" w14:textId="77777777" w:rsidR="00CD310D" w:rsidRPr="00FA1FE7" w:rsidRDefault="00CD310D" w:rsidP="00361BBA">
            <w:pPr>
              <w:tabs>
                <w:tab w:val="left" w:pos="142"/>
                <w:tab w:val="left" w:pos="6585"/>
              </w:tabs>
              <w:contextualSpacing/>
              <w:jc w:val="both"/>
              <w:rPr>
                <w:rFonts w:ascii="Times New Roman" w:eastAsia="Times New Roman" w:hAnsi="Times New Roman" w:cs="Times New Roman"/>
                <w:sz w:val="24"/>
                <w:szCs w:val="24"/>
              </w:rPr>
            </w:pPr>
          </w:p>
        </w:tc>
        <w:tc>
          <w:tcPr>
            <w:tcW w:w="7229" w:type="dxa"/>
          </w:tcPr>
          <w:p w14:paraId="651FA08B" w14:textId="52D9306B" w:rsidR="00CD310D" w:rsidRPr="00361BBA" w:rsidRDefault="00CD310D" w:rsidP="00361BBA">
            <w:pPr>
              <w:tabs>
                <w:tab w:val="left" w:pos="142"/>
              </w:tabs>
              <w:contextualSpacing/>
              <w:jc w:val="both"/>
              <w:rPr>
                <w:rFonts w:ascii="Times New Roman" w:eastAsia="Times New Roman" w:hAnsi="Times New Roman" w:cs="Times New Roman"/>
                <w:sz w:val="24"/>
                <w:szCs w:val="24"/>
              </w:rPr>
            </w:pPr>
          </w:p>
        </w:tc>
        <w:tc>
          <w:tcPr>
            <w:tcW w:w="1418" w:type="dxa"/>
          </w:tcPr>
          <w:p w14:paraId="095ECEB7" w14:textId="7123588D" w:rsidR="00CD310D" w:rsidRPr="00361BBA" w:rsidRDefault="00CD310D" w:rsidP="00361BBA">
            <w:pPr>
              <w:tabs>
                <w:tab w:val="left" w:pos="142"/>
              </w:tabs>
              <w:contextualSpacing/>
              <w:jc w:val="both"/>
              <w:rPr>
                <w:rFonts w:ascii="Times New Roman" w:eastAsia="Times New Roman" w:hAnsi="Times New Roman" w:cs="Times New Roman"/>
                <w:sz w:val="24"/>
                <w:szCs w:val="24"/>
              </w:rPr>
            </w:pPr>
          </w:p>
        </w:tc>
      </w:tr>
      <w:tr w:rsidR="00CD310D" w:rsidRPr="00361BBA" w14:paraId="281E5107" w14:textId="77777777" w:rsidTr="001E0C65">
        <w:tc>
          <w:tcPr>
            <w:tcW w:w="959" w:type="dxa"/>
          </w:tcPr>
          <w:p w14:paraId="77241DD9" w14:textId="77777777" w:rsidR="00CD310D" w:rsidRPr="00FA1FE7" w:rsidRDefault="00CD310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w:t>
            </w:r>
          </w:p>
        </w:tc>
        <w:tc>
          <w:tcPr>
            <w:tcW w:w="7229" w:type="dxa"/>
          </w:tcPr>
          <w:p w14:paraId="3F9A044B" w14:textId="77777777" w:rsidR="00CD310D" w:rsidRPr="00FA1FE7" w:rsidRDefault="00CD310D" w:rsidP="00361BBA">
            <w:pPr>
              <w:tabs>
                <w:tab w:val="left" w:pos="142"/>
              </w:tabs>
              <w:spacing w:before="133"/>
              <w:contextualSpacing/>
              <w:jc w:val="both"/>
              <w:rPr>
                <w:rFonts w:ascii="Times New Roman" w:eastAsia="Times New Roman" w:hAnsi="Times New Roman" w:cs="Times New Roman"/>
                <w:b/>
                <w:sz w:val="24"/>
                <w:szCs w:val="24"/>
              </w:rPr>
            </w:pPr>
            <w:r w:rsidRPr="00FA1FE7">
              <w:rPr>
                <w:rFonts w:ascii="Times New Roman" w:eastAsia="Times New Roman" w:hAnsi="Times New Roman" w:cs="Times New Roman"/>
                <w:b/>
                <w:sz w:val="24"/>
                <w:szCs w:val="24"/>
              </w:rPr>
              <w:t>ЦЕЛЕВОЙ РАЗДЕЛ</w:t>
            </w:r>
          </w:p>
        </w:tc>
        <w:tc>
          <w:tcPr>
            <w:tcW w:w="1418" w:type="dxa"/>
          </w:tcPr>
          <w:p w14:paraId="12A391D5" w14:textId="77777777" w:rsidR="00CD310D" w:rsidRPr="00361BBA" w:rsidRDefault="00CD310D" w:rsidP="00361BBA">
            <w:pPr>
              <w:tabs>
                <w:tab w:val="left" w:pos="142"/>
              </w:tabs>
              <w:spacing w:before="133"/>
              <w:contextualSpacing/>
              <w:jc w:val="both"/>
              <w:rPr>
                <w:rFonts w:ascii="Times New Roman" w:eastAsia="Times New Roman" w:hAnsi="Times New Roman" w:cs="Times New Roman"/>
                <w:b/>
                <w:sz w:val="24"/>
                <w:szCs w:val="24"/>
              </w:rPr>
            </w:pPr>
          </w:p>
        </w:tc>
      </w:tr>
      <w:tr w:rsidR="003F37B9" w:rsidRPr="00361BBA" w14:paraId="6EC687A6" w14:textId="77777777" w:rsidTr="001E0C65">
        <w:tc>
          <w:tcPr>
            <w:tcW w:w="959" w:type="dxa"/>
          </w:tcPr>
          <w:p w14:paraId="7B368DEF" w14:textId="77777777" w:rsidR="003F37B9" w:rsidRPr="00FA1FE7" w:rsidRDefault="003F37B9" w:rsidP="00361BBA">
            <w:pPr>
              <w:tabs>
                <w:tab w:val="left" w:pos="142"/>
                <w:tab w:val="left" w:pos="6585"/>
              </w:tabs>
              <w:contextualSpacing/>
              <w:jc w:val="both"/>
              <w:rPr>
                <w:rFonts w:ascii="Times New Roman" w:eastAsia="Times New Roman" w:hAnsi="Times New Roman" w:cs="Times New Roman"/>
                <w:sz w:val="24"/>
                <w:szCs w:val="24"/>
              </w:rPr>
            </w:pPr>
          </w:p>
        </w:tc>
        <w:tc>
          <w:tcPr>
            <w:tcW w:w="7229" w:type="dxa"/>
          </w:tcPr>
          <w:p w14:paraId="76EFFC16" w14:textId="7571FF82" w:rsidR="003F37B9" w:rsidRPr="00FA1FE7" w:rsidRDefault="00D432F9" w:rsidP="00361BBA">
            <w:pPr>
              <w:tabs>
                <w:tab w:val="left" w:pos="142"/>
              </w:tabs>
              <w:spacing w:before="133"/>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ОБЯЗАТЕЛЬНАЯ ЧАСТЬ</w:t>
            </w:r>
          </w:p>
        </w:tc>
        <w:tc>
          <w:tcPr>
            <w:tcW w:w="1418" w:type="dxa"/>
          </w:tcPr>
          <w:p w14:paraId="6FA6D857" w14:textId="77777777" w:rsidR="003F37B9" w:rsidRPr="00361BBA" w:rsidRDefault="003F37B9" w:rsidP="00361BBA">
            <w:pPr>
              <w:tabs>
                <w:tab w:val="left" w:pos="142"/>
              </w:tabs>
              <w:spacing w:before="133"/>
              <w:contextualSpacing/>
              <w:jc w:val="both"/>
              <w:rPr>
                <w:rFonts w:ascii="Times New Roman" w:eastAsia="Times New Roman" w:hAnsi="Times New Roman" w:cs="Times New Roman"/>
                <w:b/>
                <w:sz w:val="24"/>
                <w:szCs w:val="24"/>
              </w:rPr>
            </w:pPr>
          </w:p>
        </w:tc>
      </w:tr>
      <w:tr w:rsidR="00CD310D" w:rsidRPr="00361BBA" w14:paraId="4BCF65F3" w14:textId="77777777" w:rsidTr="001E0C65">
        <w:trPr>
          <w:trHeight w:val="455"/>
        </w:trPr>
        <w:tc>
          <w:tcPr>
            <w:tcW w:w="959" w:type="dxa"/>
          </w:tcPr>
          <w:p w14:paraId="2E17394F" w14:textId="77777777" w:rsidR="00CD310D" w:rsidRPr="00FA1FE7" w:rsidRDefault="00CD310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1.1.</w:t>
            </w:r>
          </w:p>
        </w:tc>
        <w:tc>
          <w:tcPr>
            <w:tcW w:w="7229" w:type="dxa"/>
          </w:tcPr>
          <w:p w14:paraId="4BFE5547" w14:textId="77777777" w:rsidR="00CD310D" w:rsidRPr="00361BBA" w:rsidRDefault="00CD310D" w:rsidP="00361BBA">
            <w:pPr>
              <w:tabs>
                <w:tab w:val="left" w:pos="142"/>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Пояснительная записка</w:t>
            </w:r>
          </w:p>
        </w:tc>
        <w:tc>
          <w:tcPr>
            <w:tcW w:w="1418" w:type="dxa"/>
          </w:tcPr>
          <w:p w14:paraId="771A6CDE" w14:textId="3008E77C" w:rsidR="00CD310D" w:rsidRPr="00361BBA" w:rsidRDefault="00FA1FE7"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4-8</w:t>
            </w:r>
          </w:p>
        </w:tc>
      </w:tr>
      <w:tr w:rsidR="00CD310D" w:rsidRPr="00361BBA" w14:paraId="2E4BF0F3" w14:textId="77777777" w:rsidTr="001E0C65">
        <w:tc>
          <w:tcPr>
            <w:tcW w:w="959" w:type="dxa"/>
          </w:tcPr>
          <w:p w14:paraId="6E870B4B" w14:textId="6A5E6177" w:rsidR="00CD310D" w:rsidRPr="00FA1FE7" w:rsidRDefault="00CD310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w:t>
            </w:r>
            <w:r w:rsidR="003F37B9" w:rsidRPr="00FA1FE7">
              <w:rPr>
                <w:rFonts w:ascii="Times New Roman" w:eastAsia="Times New Roman" w:hAnsi="Times New Roman" w:cs="Times New Roman"/>
                <w:sz w:val="24"/>
                <w:szCs w:val="24"/>
              </w:rPr>
              <w:t>2.</w:t>
            </w:r>
          </w:p>
        </w:tc>
        <w:tc>
          <w:tcPr>
            <w:tcW w:w="7229" w:type="dxa"/>
          </w:tcPr>
          <w:p w14:paraId="4DC92B4A" w14:textId="5EBAFFDB" w:rsidR="00CD310D" w:rsidRPr="00361BBA" w:rsidRDefault="00CD310D" w:rsidP="00361BBA">
            <w:pPr>
              <w:tabs>
                <w:tab w:val="left" w:pos="142"/>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Цели и задачи </w:t>
            </w:r>
            <w:r w:rsidR="003F37B9" w:rsidRPr="00361BBA">
              <w:rPr>
                <w:rFonts w:ascii="Times New Roman" w:eastAsia="Times New Roman" w:hAnsi="Times New Roman" w:cs="Times New Roman"/>
                <w:sz w:val="24"/>
                <w:szCs w:val="24"/>
              </w:rPr>
              <w:t>П</w:t>
            </w:r>
            <w:r w:rsidRPr="00361BBA">
              <w:rPr>
                <w:rFonts w:ascii="Times New Roman" w:eastAsia="Times New Roman" w:hAnsi="Times New Roman" w:cs="Times New Roman"/>
                <w:sz w:val="24"/>
                <w:szCs w:val="24"/>
              </w:rPr>
              <w:t>рограммы</w:t>
            </w:r>
          </w:p>
        </w:tc>
        <w:tc>
          <w:tcPr>
            <w:tcW w:w="1418" w:type="dxa"/>
          </w:tcPr>
          <w:p w14:paraId="398E9737" w14:textId="60A55CA8" w:rsidR="00CD310D" w:rsidRPr="00361BBA" w:rsidRDefault="00FA1FE7"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r>
      <w:tr w:rsidR="00CD310D" w:rsidRPr="00361BBA" w14:paraId="489301EB" w14:textId="77777777" w:rsidTr="001E0C65">
        <w:tc>
          <w:tcPr>
            <w:tcW w:w="959" w:type="dxa"/>
          </w:tcPr>
          <w:p w14:paraId="32675732" w14:textId="1938E18C" w:rsidR="00CD310D" w:rsidRPr="00FA1FE7" w:rsidRDefault="00CD310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w:t>
            </w:r>
            <w:r w:rsidR="003F37B9" w:rsidRPr="00FA1FE7">
              <w:rPr>
                <w:rFonts w:ascii="Times New Roman" w:eastAsia="Times New Roman" w:hAnsi="Times New Roman" w:cs="Times New Roman"/>
                <w:sz w:val="24"/>
                <w:szCs w:val="24"/>
              </w:rPr>
              <w:t>3.</w:t>
            </w:r>
          </w:p>
        </w:tc>
        <w:tc>
          <w:tcPr>
            <w:tcW w:w="7229" w:type="dxa"/>
          </w:tcPr>
          <w:p w14:paraId="4188E67E" w14:textId="5A859F77" w:rsidR="00CD310D" w:rsidRPr="00361BBA" w:rsidRDefault="00145515" w:rsidP="00361BBA">
            <w:pPr>
              <w:tabs>
                <w:tab w:val="left" w:pos="142"/>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Принципы</w:t>
            </w:r>
            <w:r w:rsidR="003F37B9" w:rsidRPr="00361BBA">
              <w:rPr>
                <w:rFonts w:ascii="Times New Roman" w:eastAsia="Times New Roman" w:hAnsi="Times New Roman" w:cs="Times New Roman"/>
                <w:sz w:val="24"/>
                <w:szCs w:val="24"/>
              </w:rPr>
              <w:t xml:space="preserve"> и подходы </w:t>
            </w:r>
            <w:r w:rsidR="00CD310D" w:rsidRPr="00361BBA">
              <w:rPr>
                <w:rFonts w:ascii="Times New Roman" w:eastAsia="Times New Roman" w:hAnsi="Times New Roman" w:cs="Times New Roman"/>
                <w:sz w:val="24"/>
                <w:szCs w:val="24"/>
              </w:rPr>
              <w:t>к формированию Программы</w:t>
            </w:r>
          </w:p>
        </w:tc>
        <w:tc>
          <w:tcPr>
            <w:tcW w:w="1418" w:type="dxa"/>
          </w:tcPr>
          <w:p w14:paraId="3BFF34A2" w14:textId="42E0865A" w:rsidR="00CD310D" w:rsidRPr="00361BBA" w:rsidRDefault="00FA1FE7"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9-10</w:t>
            </w:r>
          </w:p>
        </w:tc>
      </w:tr>
      <w:tr w:rsidR="003F37B9" w:rsidRPr="00361BBA" w14:paraId="37ECE81F" w14:textId="77777777" w:rsidTr="001E0C65">
        <w:tc>
          <w:tcPr>
            <w:tcW w:w="959" w:type="dxa"/>
          </w:tcPr>
          <w:p w14:paraId="5204E547" w14:textId="2A69A805" w:rsidR="003F37B9" w:rsidRPr="00FA1FE7" w:rsidRDefault="003F37B9"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 xml:space="preserve">1.4. </w:t>
            </w:r>
          </w:p>
        </w:tc>
        <w:tc>
          <w:tcPr>
            <w:tcW w:w="7229" w:type="dxa"/>
          </w:tcPr>
          <w:p w14:paraId="20DCB574" w14:textId="00C4CF90" w:rsidR="003F37B9" w:rsidRPr="00FA1FE7" w:rsidRDefault="003F37B9" w:rsidP="00361BBA">
            <w:pPr>
              <w:tabs>
                <w:tab w:val="left" w:pos="142"/>
              </w:tabs>
              <w:spacing w:before="133"/>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Значимые для разработки и реализации Программы характеристики</w:t>
            </w:r>
          </w:p>
        </w:tc>
        <w:tc>
          <w:tcPr>
            <w:tcW w:w="1418" w:type="dxa"/>
          </w:tcPr>
          <w:p w14:paraId="4E29E2C1" w14:textId="77777777" w:rsidR="003F37B9" w:rsidRPr="00361BBA" w:rsidRDefault="003F37B9" w:rsidP="00361BBA">
            <w:pPr>
              <w:tabs>
                <w:tab w:val="left" w:pos="142"/>
              </w:tabs>
              <w:spacing w:before="133"/>
              <w:contextualSpacing/>
              <w:jc w:val="both"/>
              <w:rPr>
                <w:rFonts w:ascii="Times New Roman" w:eastAsia="Times New Roman" w:hAnsi="Times New Roman" w:cs="Times New Roman"/>
                <w:color w:val="FF0000"/>
                <w:sz w:val="24"/>
                <w:szCs w:val="24"/>
              </w:rPr>
            </w:pPr>
          </w:p>
        </w:tc>
      </w:tr>
      <w:tr w:rsidR="00231904" w:rsidRPr="00361BBA" w14:paraId="6EC41A5C" w14:textId="77777777" w:rsidTr="001E0C65">
        <w:trPr>
          <w:trHeight w:val="472"/>
        </w:trPr>
        <w:tc>
          <w:tcPr>
            <w:tcW w:w="959" w:type="dxa"/>
          </w:tcPr>
          <w:p w14:paraId="39CCD26E" w14:textId="743429CA" w:rsidR="00231904" w:rsidRPr="00FA1FE7" w:rsidRDefault="00231904"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1.4.1</w:t>
            </w:r>
          </w:p>
        </w:tc>
        <w:tc>
          <w:tcPr>
            <w:tcW w:w="7229" w:type="dxa"/>
          </w:tcPr>
          <w:p w14:paraId="01B199F6" w14:textId="103419A8" w:rsidR="00231904" w:rsidRPr="00361BBA" w:rsidRDefault="00231904"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Кратная информация об организации</w:t>
            </w:r>
          </w:p>
        </w:tc>
        <w:tc>
          <w:tcPr>
            <w:tcW w:w="1418" w:type="dxa"/>
          </w:tcPr>
          <w:p w14:paraId="156C173C" w14:textId="3A8F050F" w:rsidR="00231904" w:rsidRPr="00361BBA" w:rsidRDefault="00FA1FE7"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r>
      <w:tr w:rsidR="00231904" w:rsidRPr="00361BBA" w14:paraId="52E65D72" w14:textId="77777777" w:rsidTr="001E0C65">
        <w:trPr>
          <w:trHeight w:val="472"/>
        </w:trPr>
        <w:tc>
          <w:tcPr>
            <w:tcW w:w="959" w:type="dxa"/>
          </w:tcPr>
          <w:p w14:paraId="2F1B9C0B" w14:textId="6A9BC2BE" w:rsidR="00231904" w:rsidRPr="00FA1FE7" w:rsidRDefault="00231904"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1.4.2</w:t>
            </w:r>
          </w:p>
        </w:tc>
        <w:tc>
          <w:tcPr>
            <w:tcW w:w="7229" w:type="dxa"/>
          </w:tcPr>
          <w:p w14:paraId="513E3041" w14:textId="31308A4C" w:rsidR="00231904" w:rsidRPr="00361BBA" w:rsidRDefault="00231904"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Информация о контингенте воспитанников и их семьях</w:t>
            </w:r>
          </w:p>
        </w:tc>
        <w:tc>
          <w:tcPr>
            <w:tcW w:w="1418" w:type="dxa"/>
          </w:tcPr>
          <w:p w14:paraId="59CE1AC8" w14:textId="1BC1EC8A" w:rsidR="00231904" w:rsidRPr="00361BBA" w:rsidRDefault="00FA1FE7"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r>
      <w:tr w:rsidR="00BB27D2" w:rsidRPr="00361BBA" w14:paraId="4E46B79C" w14:textId="77777777" w:rsidTr="001E0C65">
        <w:trPr>
          <w:trHeight w:val="472"/>
        </w:trPr>
        <w:tc>
          <w:tcPr>
            <w:tcW w:w="959" w:type="dxa"/>
          </w:tcPr>
          <w:p w14:paraId="58F40FCA" w14:textId="4A797955" w:rsidR="00BB27D2" w:rsidRPr="00FA1FE7" w:rsidRDefault="00231904"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1.4.3</w:t>
            </w:r>
          </w:p>
        </w:tc>
        <w:tc>
          <w:tcPr>
            <w:tcW w:w="7229" w:type="dxa"/>
          </w:tcPr>
          <w:p w14:paraId="260E918D" w14:textId="14EFE28E" w:rsidR="00BB27D2" w:rsidRPr="00361BBA" w:rsidRDefault="00221516"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Характеристика возрастного развития детей</w:t>
            </w:r>
          </w:p>
        </w:tc>
        <w:tc>
          <w:tcPr>
            <w:tcW w:w="1418" w:type="dxa"/>
          </w:tcPr>
          <w:p w14:paraId="17F2878C" w14:textId="799C26AC" w:rsidR="00BB27D2" w:rsidRPr="00361BBA" w:rsidRDefault="00FA1FE7"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11-20</w:t>
            </w:r>
          </w:p>
        </w:tc>
      </w:tr>
      <w:tr w:rsidR="00CD310D" w:rsidRPr="00361BBA" w14:paraId="189F398D" w14:textId="77777777" w:rsidTr="001E0C65">
        <w:trPr>
          <w:trHeight w:val="472"/>
        </w:trPr>
        <w:tc>
          <w:tcPr>
            <w:tcW w:w="959" w:type="dxa"/>
          </w:tcPr>
          <w:p w14:paraId="4ABD70C2" w14:textId="68DC2287" w:rsidR="00CD310D" w:rsidRPr="00FA1FE7" w:rsidRDefault="00145515"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w:t>
            </w:r>
            <w:r w:rsidR="003F37B9" w:rsidRPr="00FA1FE7">
              <w:rPr>
                <w:rFonts w:ascii="Times New Roman" w:eastAsia="Times New Roman" w:hAnsi="Times New Roman" w:cs="Times New Roman"/>
                <w:sz w:val="24"/>
                <w:szCs w:val="24"/>
              </w:rPr>
              <w:t>5</w:t>
            </w:r>
            <w:r w:rsidRPr="00FA1FE7">
              <w:rPr>
                <w:rFonts w:ascii="Times New Roman" w:eastAsia="Times New Roman" w:hAnsi="Times New Roman" w:cs="Times New Roman"/>
                <w:sz w:val="24"/>
                <w:szCs w:val="24"/>
              </w:rPr>
              <w:t>.</w:t>
            </w:r>
          </w:p>
        </w:tc>
        <w:tc>
          <w:tcPr>
            <w:tcW w:w="7229" w:type="dxa"/>
          </w:tcPr>
          <w:p w14:paraId="609B9AE4" w14:textId="77777777" w:rsidR="00CD310D" w:rsidRPr="00361BBA" w:rsidRDefault="00145515" w:rsidP="00361BBA">
            <w:pPr>
              <w:tabs>
                <w:tab w:val="left" w:pos="142"/>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Планируемые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результаты реализации Программы</w:t>
            </w:r>
          </w:p>
        </w:tc>
        <w:tc>
          <w:tcPr>
            <w:tcW w:w="1418" w:type="dxa"/>
          </w:tcPr>
          <w:p w14:paraId="4C92038E" w14:textId="76848BB1" w:rsidR="00CD310D" w:rsidRPr="00361BBA" w:rsidRDefault="00FA1FE7"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20-21</w:t>
            </w:r>
          </w:p>
        </w:tc>
      </w:tr>
      <w:tr w:rsidR="00FD46DD" w:rsidRPr="00361BBA" w14:paraId="2991D939" w14:textId="77777777" w:rsidTr="001E0C65">
        <w:trPr>
          <w:trHeight w:val="472"/>
        </w:trPr>
        <w:tc>
          <w:tcPr>
            <w:tcW w:w="959" w:type="dxa"/>
          </w:tcPr>
          <w:p w14:paraId="2F6F9D55" w14:textId="6518B321" w:rsidR="00FD46DD" w:rsidRPr="00FA1FE7" w:rsidRDefault="00FD46D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w:t>
            </w:r>
            <w:r w:rsidR="00D432F9" w:rsidRPr="00FA1FE7">
              <w:rPr>
                <w:rFonts w:ascii="Times New Roman" w:eastAsia="Times New Roman" w:hAnsi="Times New Roman" w:cs="Times New Roman"/>
                <w:sz w:val="24"/>
                <w:szCs w:val="24"/>
              </w:rPr>
              <w:t>5</w:t>
            </w:r>
            <w:r w:rsidRPr="00FA1FE7">
              <w:rPr>
                <w:rFonts w:ascii="Times New Roman" w:eastAsia="Times New Roman" w:hAnsi="Times New Roman" w:cs="Times New Roman"/>
                <w:sz w:val="24"/>
                <w:szCs w:val="24"/>
              </w:rPr>
              <w:t>.1.</w:t>
            </w:r>
          </w:p>
        </w:tc>
        <w:tc>
          <w:tcPr>
            <w:tcW w:w="7229" w:type="dxa"/>
          </w:tcPr>
          <w:p w14:paraId="67F387D0" w14:textId="77777777" w:rsidR="00FD46DD" w:rsidRPr="00361BBA" w:rsidRDefault="00FD46DD" w:rsidP="00361BBA">
            <w:pPr>
              <w:widowControl w:val="0"/>
              <w:tabs>
                <w:tab w:val="left" w:pos="142"/>
                <w:tab w:val="left" w:pos="1522"/>
              </w:tabs>
              <w:autoSpaceDE w:val="0"/>
              <w:autoSpaceDN w:val="0"/>
              <w:contextualSpacing/>
              <w:jc w:val="both"/>
              <w:outlineLvl w:val="0"/>
              <w:rPr>
                <w:rFonts w:ascii="Times New Roman" w:eastAsia="Times New Roman" w:hAnsi="Times New Roman" w:cs="Times New Roman"/>
                <w:bCs/>
                <w:sz w:val="24"/>
                <w:szCs w:val="24"/>
              </w:rPr>
            </w:pPr>
            <w:r w:rsidRPr="00361BBA">
              <w:rPr>
                <w:rFonts w:ascii="Times New Roman" w:eastAsia="Times New Roman" w:hAnsi="Times New Roman" w:cs="Times New Roman"/>
                <w:sz w:val="24"/>
                <w:szCs w:val="24"/>
              </w:rPr>
              <w:t>Планируемые результаты  в раннем возрасте</w:t>
            </w:r>
          </w:p>
        </w:tc>
        <w:tc>
          <w:tcPr>
            <w:tcW w:w="1418" w:type="dxa"/>
          </w:tcPr>
          <w:p w14:paraId="04AE30C6" w14:textId="55F00534" w:rsidR="00FD46DD" w:rsidRPr="00361BBA" w:rsidRDefault="00FA1FE7"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21-22</w:t>
            </w:r>
          </w:p>
        </w:tc>
      </w:tr>
      <w:tr w:rsidR="00FD46DD" w:rsidRPr="00361BBA" w14:paraId="001FAFF2" w14:textId="77777777" w:rsidTr="001E0C65">
        <w:tc>
          <w:tcPr>
            <w:tcW w:w="959" w:type="dxa"/>
          </w:tcPr>
          <w:p w14:paraId="5B472983" w14:textId="40DA8376" w:rsidR="00FD46DD" w:rsidRPr="00FA1FE7" w:rsidRDefault="00FD46D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w:t>
            </w:r>
            <w:r w:rsidR="00D432F9" w:rsidRPr="00FA1FE7">
              <w:rPr>
                <w:rFonts w:ascii="Times New Roman" w:eastAsia="Times New Roman" w:hAnsi="Times New Roman" w:cs="Times New Roman"/>
                <w:sz w:val="24"/>
                <w:szCs w:val="24"/>
              </w:rPr>
              <w:t>5</w:t>
            </w:r>
            <w:r w:rsidRPr="00FA1FE7">
              <w:rPr>
                <w:rFonts w:ascii="Times New Roman" w:eastAsia="Times New Roman" w:hAnsi="Times New Roman" w:cs="Times New Roman"/>
                <w:sz w:val="24"/>
                <w:szCs w:val="24"/>
              </w:rPr>
              <w:t>.2.</w:t>
            </w:r>
          </w:p>
        </w:tc>
        <w:tc>
          <w:tcPr>
            <w:tcW w:w="7229" w:type="dxa"/>
          </w:tcPr>
          <w:p w14:paraId="54105D35" w14:textId="77777777" w:rsidR="00FD46DD" w:rsidRPr="00361BBA" w:rsidRDefault="00FD46DD" w:rsidP="00361BBA">
            <w:pPr>
              <w:tabs>
                <w:tab w:val="left" w:pos="142"/>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Планируемые результаты  в дошкольном возрасте</w:t>
            </w:r>
          </w:p>
        </w:tc>
        <w:tc>
          <w:tcPr>
            <w:tcW w:w="1418" w:type="dxa"/>
          </w:tcPr>
          <w:p w14:paraId="12D49332" w14:textId="74047820" w:rsidR="00FD46DD" w:rsidRPr="00361BBA" w:rsidRDefault="00FA1FE7" w:rsidP="00361BBA">
            <w:pPr>
              <w:tabs>
                <w:tab w:val="left" w:pos="142"/>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22-25</w:t>
            </w:r>
          </w:p>
        </w:tc>
      </w:tr>
      <w:tr w:rsidR="00FD46DD" w:rsidRPr="00361BBA" w14:paraId="46977384" w14:textId="77777777" w:rsidTr="001E0C65">
        <w:tc>
          <w:tcPr>
            <w:tcW w:w="959" w:type="dxa"/>
          </w:tcPr>
          <w:p w14:paraId="5AAD9507" w14:textId="770DC790" w:rsidR="00FD46DD" w:rsidRPr="00FA1FE7" w:rsidRDefault="00FD46D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w:t>
            </w:r>
            <w:r w:rsidR="00D432F9" w:rsidRPr="00FA1FE7">
              <w:rPr>
                <w:rFonts w:ascii="Times New Roman" w:eastAsia="Times New Roman" w:hAnsi="Times New Roman" w:cs="Times New Roman"/>
                <w:sz w:val="24"/>
                <w:szCs w:val="24"/>
              </w:rPr>
              <w:t>5</w:t>
            </w:r>
            <w:r w:rsidRPr="00FA1FE7">
              <w:rPr>
                <w:rFonts w:ascii="Times New Roman" w:eastAsia="Times New Roman" w:hAnsi="Times New Roman" w:cs="Times New Roman"/>
                <w:sz w:val="24"/>
                <w:szCs w:val="24"/>
              </w:rPr>
              <w:t>.3.</w:t>
            </w:r>
          </w:p>
        </w:tc>
        <w:tc>
          <w:tcPr>
            <w:tcW w:w="7229" w:type="dxa"/>
          </w:tcPr>
          <w:p w14:paraId="503B1DA3" w14:textId="77777777" w:rsidR="00FD46DD" w:rsidRPr="00361BBA" w:rsidRDefault="00FD46DD" w:rsidP="00361BBA">
            <w:pPr>
              <w:tabs>
                <w:tab w:val="left" w:pos="142"/>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Результаты</w:t>
            </w:r>
            <w:r w:rsidRPr="00361BBA">
              <w:rPr>
                <w:rFonts w:ascii="Times New Roman" w:eastAsia="Times New Roman" w:hAnsi="Times New Roman" w:cs="Times New Roman"/>
                <w:sz w:val="24"/>
                <w:szCs w:val="24"/>
              </w:rPr>
              <w:tab/>
              <w:t>на</w:t>
            </w:r>
            <w:r w:rsidRPr="00361BBA">
              <w:rPr>
                <w:rFonts w:ascii="Times New Roman" w:eastAsia="Times New Roman" w:hAnsi="Times New Roman" w:cs="Times New Roman"/>
                <w:sz w:val="24"/>
                <w:szCs w:val="24"/>
              </w:rPr>
              <w:tab/>
              <w:t>этапе</w:t>
            </w:r>
            <w:r w:rsidRPr="00361BBA">
              <w:rPr>
                <w:rFonts w:ascii="Times New Roman" w:eastAsia="Times New Roman" w:hAnsi="Times New Roman" w:cs="Times New Roman"/>
                <w:sz w:val="24"/>
                <w:szCs w:val="24"/>
              </w:rPr>
              <w:tab/>
              <w:t>завершения освоения</w:t>
            </w:r>
            <w:r w:rsidRPr="00361BBA">
              <w:rPr>
                <w:rFonts w:ascii="Times New Roman" w:eastAsia="Times New Roman" w:hAnsi="Times New Roman" w:cs="Times New Roman"/>
                <w:sz w:val="24"/>
                <w:szCs w:val="24"/>
              </w:rPr>
              <w:tab/>
              <w:t>Программы</w:t>
            </w:r>
          </w:p>
        </w:tc>
        <w:tc>
          <w:tcPr>
            <w:tcW w:w="1418" w:type="dxa"/>
          </w:tcPr>
          <w:p w14:paraId="06ECD441" w14:textId="6A815477" w:rsidR="00FD46DD"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26-27</w:t>
            </w:r>
          </w:p>
        </w:tc>
      </w:tr>
      <w:tr w:rsidR="00FD46DD" w:rsidRPr="00361BBA" w14:paraId="7D457CB9" w14:textId="77777777" w:rsidTr="001E0C65">
        <w:tc>
          <w:tcPr>
            <w:tcW w:w="959" w:type="dxa"/>
          </w:tcPr>
          <w:p w14:paraId="3B3767BE" w14:textId="403D89B1" w:rsidR="00FD46DD" w:rsidRPr="00FA1FE7" w:rsidRDefault="00FD46D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1.</w:t>
            </w:r>
            <w:r w:rsidR="00D432F9" w:rsidRPr="00FA1FE7">
              <w:rPr>
                <w:rFonts w:ascii="Times New Roman" w:eastAsia="Times New Roman" w:hAnsi="Times New Roman" w:cs="Times New Roman"/>
                <w:sz w:val="24"/>
                <w:szCs w:val="24"/>
              </w:rPr>
              <w:t>6</w:t>
            </w:r>
            <w:r w:rsidRPr="00FA1FE7">
              <w:rPr>
                <w:rFonts w:ascii="Times New Roman" w:eastAsia="Times New Roman" w:hAnsi="Times New Roman" w:cs="Times New Roman"/>
                <w:sz w:val="24"/>
                <w:szCs w:val="24"/>
              </w:rPr>
              <w:t xml:space="preserve">. </w:t>
            </w:r>
          </w:p>
        </w:tc>
        <w:tc>
          <w:tcPr>
            <w:tcW w:w="7229" w:type="dxa"/>
          </w:tcPr>
          <w:p w14:paraId="5793C73A" w14:textId="77777777" w:rsidR="00FD46DD" w:rsidRPr="00361BBA" w:rsidRDefault="00FD46DD" w:rsidP="00361BBA">
            <w:pPr>
              <w:widowControl w:val="0"/>
              <w:tabs>
                <w:tab w:val="left" w:pos="142"/>
                <w:tab w:val="left" w:pos="1686"/>
                <w:tab w:val="left" w:pos="1687"/>
                <w:tab w:val="left" w:pos="3444"/>
                <w:tab w:val="left" w:pos="4929"/>
                <w:tab w:val="left" w:pos="5414"/>
                <w:tab w:val="left" w:pos="6222"/>
                <w:tab w:val="left" w:pos="7747"/>
                <w:tab w:val="left" w:pos="8961"/>
              </w:tabs>
              <w:autoSpaceDE w:val="0"/>
              <w:autoSpaceDN w:val="0"/>
              <w:ind w:right="252"/>
              <w:contextualSpacing/>
              <w:jc w:val="both"/>
              <w:outlineLvl w:val="0"/>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Педагогическая диагностика достижения планируемых результатов </w:t>
            </w:r>
          </w:p>
        </w:tc>
        <w:tc>
          <w:tcPr>
            <w:tcW w:w="1418" w:type="dxa"/>
          </w:tcPr>
          <w:p w14:paraId="5B4EE8CA" w14:textId="7E924858" w:rsidR="00FD46DD"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27-29</w:t>
            </w:r>
          </w:p>
        </w:tc>
      </w:tr>
      <w:tr w:rsidR="00D432F9" w:rsidRPr="00361BBA" w14:paraId="0899AA92" w14:textId="77777777" w:rsidTr="001E0C65">
        <w:tc>
          <w:tcPr>
            <w:tcW w:w="959" w:type="dxa"/>
          </w:tcPr>
          <w:p w14:paraId="7332E24E" w14:textId="77777777" w:rsidR="00D432F9" w:rsidRPr="00FA1FE7" w:rsidRDefault="00D432F9" w:rsidP="00361BBA">
            <w:pPr>
              <w:tabs>
                <w:tab w:val="left" w:pos="142"/>
                <w:tab w:val="left" w:pos="6585"/>
              </w:tabs>
              <w:contextualSpacing/>
              <w:jc w:val="both"/>
              <w:rPr>
                <w:rFonts w:ascii="Times New Roman" w:eastAsia="Times New Roman" w:hAnsi="Times New Roman" w:cs="Times New Roman"/>
                <w:sz w:val="24"/>
                <w:szCs w:val="24"/>
              </w:rPr>
            </w:pPr>
          </w:p>
        </w:tc>
        <w:tc>
          <w:tcPr>
            <w:tcW w:w="7229" w:type="dxa"/>
          </w:tcPr>
          <w:p w14:paraId="0220B4E3" w14:textId="1A32F652" w:rsidR="00D432F9" w:rsidRPr="00361BBA" w:rsidRDefault="00D432F9" w:rsidP="00361BBA">
            <w:pPr>
              <w:widowControl w:val="0"/>
              <w:tabs>
                <w:tab w:val="left" w:pos="142"/>
                <w:tab w:val="left" w:pos="1686"/>
                <w:tab w:val="left" w:pos="1687"/>
                <w:tab w:val="left" w:pos="3444"/>
                <w:tab w:val="left" w:pos="4929"/>
                <w:tab w:val="left" w:pos="5414"/>
                <w:tab w:val="left" w:pos="6222"/>
                <w:tab w:val="left" w:pos="7747"/>
                <w:tab w:val="left" w:pos="8961"/>
              </w:tabs>
              <w:autoSpaceDE w:val="0"/>
              <w:autoSpaceDN w:val="0"/>
              <w:ind w:right="252"/>
              <w:contextualSpacing/>
              <w:jc w:val="both"/>
              <w:outlineLvl w:val="0"/>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ЧАСТЬ, ФОРМИРУЕМАЯ УЧАСТНИКАМИ ОБРАЗОВАТЕЛЬНЫХ ОТНОШЕНИЙ</w:t>
            </w:r>
          </w:p>
        </w:tc>
        <w:tc>
          <w:tcPr>
            <w:tcW w:w="1418" w:type="dxa"/>
          </w:tcPr>
          <w:p w14:paraId="3BC82755" w14:textId="4CEE667B" w:rsidR="00D432F9"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29-31</w:t>
            </w:r>
          </w:p>
        </w:tc>
      </w:tr>
      <w:tr w:rsidR="00FD46DD" w:rsidRPr="00361BBA" w14:paraId="0AC03FE6" w14:textId="77777777" w:rsidTr="001E0C65">
        <w:tc>
          <w:tcPr>
            <w:tcW w:w="959" w:type="dxa"/>
          </w:tcPr>
          <w:p w14:paraId="6DCEC243" w14:textId="77777777" w:rsidR="00FD46DD" w:rsidRPr="00FA1FE7" w:rsidRDefault="00FD46D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w:t>
            </w:r>
          </w:p>
        </w:tc>
        <w:tc>
          <w:tcPr>
            <w:tcW w:w="7229" w:type="dxa"/>
          </w:tcPr>
          <w:p w14:paraId="2FFF6453" w14:textId="77777777" w:rsidR="00FD46DD" w:rsidRPr="00361BBA" w:rsidRDefault="00FD46DD" w:rsidP="00361BBA">
            <w:pPr>
              <w:tabs>
                <w:tab w:val="left" w:pos="142"/>
                <w:tab w:val="left" w:pos="800"/>
              </w:tabs>
              <w:spacing w:before="133"/>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СОДЕРЖАТЕЛЬНЫЙ РАЗДЕЛ</w:t>
            </w:r>
          </w:p>
        </w:tc>
        <w:tc>
          <w:tcPr>
            <w:tcW w:w="1418" w:type="dxa"/>
          </w:tcPr>
          <w:p w14:paraId="73B891DA" w14:textId="77777777" w:rsidR="00FD46DD" w:rsidRPr="00361BBA" w:rsidRDefault="00FD46DD" w:rsidP="00361BBA">
            <w:pPr>
              <w:tabs>
                <w:tab w:val="left" w:pos="142"/>
                <w:tab w:val="left" w:pos="800"/>
              </w:tabs>
              <w:spacing w:before="133"/>
              <w:contextualSpacing/>
              <w:jc w:val="both"/>
              <w:rPr>
                <w:rFonts w:ascii="Times New Roman" w:eastAsia="Times New Roman" w:hAnsi="Times New Roman" w:cs="Times New Roman"/>
                <w:b/>
                <w:sz w:val="24"/>
                <w:szCs w:val="24"/>
              </w:rPr>
            </w:pPr>
          </w:p>
        </w:tc>
      </w:tr>
      <w:tr w:rsidR="003F5F02" w:rsidRPr="00361BBA" w14:paraId="233A6A50" w14:textId="77777777" w:rsidTr="001E0C65">
        <w:tc>
          <w:tcPr>
            <w:tcW w:w="959" w:type="dxa"/>
          </w:tcPr>
          <w:p w14:paraId="0C601D05" w14:textId="302067A1" w:rsidR="003F5F02" w:rsidRPr="00FA1FE7" w:rsidRDefault="003F5F02" w:rsidP="00361BBA">
            <w:pPr>
              <w:tabs>
                <w:tab w:val="left" w:pos="142"/>
                <w:tab w:val="left" w:pos="6585"/>
              </w:tabs>
              <w:contextualSpacing/>
              <w:jc w:val="both"/>
              <w:rPr>
                <w:rFonts w:ascii="Times New Roman" w:eastAsia="Times New Roman" w:hAnsi="Times New Roman" w:cs="Times New Roman"/>
                <w:sz w:val="24"/>
                <w:szCs w:val="24"/>
              </w:rPr>
            </w:pPr>
          </w:p>
        </w:tc>
        <w:tc>
          <w:tcPr>
            <w:tcW w:w="7229" w:type="dxa"/>
          </w:tcPr>
          <w:p w14:paraId="5E4600B6" w14:textId="0D74CEF9" w:rsidR="003F5F02" w:rsidRPr="00361BBA" w:rsidRDefault="00D432F9"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ОБЯЗАТЕЛЬНАЯ ЧАСТЬ</w:t>
            </w:r>
          </w:p>
        </w:tc>
        <w:tc>
          <w:tcPr>
            <w:tcW w:w="1418" w:type="dxa"/>
          </w:tcPr>
          <w:p w14:paraId="3E96334A" w14:textId="77777777" w:rsidR="003F5F02" w:rsidRPr="00361BBA" w:rsidRDefault="003F5F02" w:rsidP="00361BBA">
            <w:pPr>
              <w:tabs>
                <w:tab w:val="left" w:pos="142"/>
                <w:tab w:val="left" w:pos="800"/>
              </w:tabs>
              <w:spacing w:before="133"/>
              <w:contextualSpacing/>
              <w:jc w:val="both"/>
              <w:rPr>
                <w:rFonts w:ascii="Times New Roman" w:eastAsia="Times New Roman" w:hAnsi="Times New Roman" w:cs="Times New Roman"/>
                <w:b/>
                <w:sz w:val="24"/>
                <w:szCs w:val="24"/>
              </w:rPr>
            </w:pPr>
          </w:p>
        </w:tc>
      </w:tr>
      <w:tr w:rsidR="0035437A" w:rsidRPr="00361BBA" w14:paraId="7264E4C1" w14:textId="77777777" w:rsidTr="001E0C65">
        <w:tc>
          <w:tcPr>
            <w:tcW w:w="959" w:type="dxa"/>
          </w:tcPr>
          <w:p w14:paraId="130D3D08" w14:textId="68686E2F" w:rsidR="0035437A" w:rsidRPr="00FA1FE7" w:rsidRDefault="00953AFE"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2.1.</w:t>
            </w:r>
          </w:p>
        </w:tc>
        <w:tc>
          <w:tcPr>
            <w:tcW w:w="7229" w:type="dxa"/>
          </w:tcPr>
          <w:p w14:paraId="7DEB17B2" w14:textId="77777777" w:rsidR="0035437A" w:rsidRPr="00361BBA" w:rsidRDefault="0035437A"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Пояснительная записка</w:t>
            </w:r>
          </w:p>
        </w:tc>
        <w:tc>
          <w:tcPr>
            <w:tcW w:w="1418" w:type="dxa"/>
          </w:tcPr>
          <w:p w14:paraId="3EF905EB" w14:textId="70DE691A" w:rsidR="0035437A"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31-32</w:t>
            </w:r>
          </w:p>
        </w:tc>
      </w:tr>
      <w:tr w:rsidR="009E2FD8" w:rsidRPr="00361BBA" w14:paraId="74EE8F59" w14:textId="77777777" w:rsidTr="001E0C65">
        <w:tc>
          <w:tcPr>
            <w:tcW w:w="959" w:type="dxa"/>
          </w:tcPr>
          <w:p w14:paraId="6B3A6133" w14:textId="66EC9854"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2.1.1.</w:t>
            </w:r>
          </w:p>
        </w:tc>
        <w:tc>
          <w:tcPr>
            <w:tcW w:w="7229" w:type="dxa"/>
          </w:tcPr>
          <w:p w14:paraId="39AFCFF9" w14:textId="1062A122"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Социально-коммуникативное развитие</w:t>
            </w:r>
          </w:p>
        </w:tc>
        <w:tc>
          <w:tcPr>
            <w:tcW w:w="1418" w:type="dxa"/>
          </w:tcPr>
          <w:p w14:paraId="28CA5368" w14:textId="1F730448"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32-44</w:t>
            </w:r>
          </w:p>
        </w:tc>
      </w:tr>
      <w:tr w:rsidR="009E2FD8" w:rsidRPr="00361BBA" w14:paraId="504D0572" w14:textId="77777777" w:rsidTr="001E0C65">
        <w:tc>
          <w:tcPr>
            <w:tcW w:w="959" w:type="dxa"/>
          </w:tcPr>
          <w:p w14:paraId="457BB272" w14:textId="2FEA537A"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2.1.2.</w:t>
            </w:r>
          </w:p>
        </w:tc>
        <w:tc>
          <w:tcPr>
            <w:tcW w:w="7229" w:type="dxa"/>
          </w:tcPr>
          <w:p w14:paraId="3579A1CC" w14:textId="34A5CBDD"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Познавательное развитие</w:t>
            </w:r>
          </w:p>
        </w:tc>
        <w:tc>
          <w:tcPr>
            <w:tcW w:w="1418" w:type="dxa"/>
          </w:tcPr>
          <w:p w14:paraId="1640D58B" w14:textId="1A77FF1F"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45-54</w:t>
            </w:r>
          </w:p>
        </w:tc>
      </w:tr>
      <w:tr w:rsidR="009E2FD8" w:rsidRPr="00361BBA" w14:paraId="4AED74D0" w14:textId="77777777" w:rsidTr="001E0C65">
        <w:tc>
          <w:tcPr>
            <w:tcW w:w="959" w:type="dxa"/>
          </w:tcPr>
          <w:p w14:paraId="4E5B795A" w14:textId="5777C43C"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2.1.3.</w:t>
            </w:r>
          </w:p>
        </w:tc>
        <w:tc>
          <w:tcPr>
            <w:tcW w:w="7229" w:type="dxa"/>
          </w:tcPr>
          <w:p w14:paraId="264B488A" w14:textId="497CC8AE"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Речевое развитие</w:t>
            </w:r>
          </w:p>
        </w:tc>
        <w:tc>
          <w:tcPr>
            <w:tcW w:w="1418" w:type="dxa"/>
          </w:tcPr>
          <w:p w14:paraId="312A9D9E" w14:textId="08830E40"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54-65</w:t>
            </w:r>
          </w:p>
        </w:tc>
      </w:tr>
      <w:tr w:rsidR="009E2FD8" w:rsidRPr="00361BBA" w14:paraId="431BEFCD" w14:textId="77777777" w:rsidTr="001E0C65">
        <w:tc>
          <w:tcPr>
            <w:tcW w:w="959" w:type="dxa"/>
          </w:tcPr>
          <w:p w14:paraId="565E1BA7" w14:textId="7D470B09"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2.1.4.</w:t>
            </w:r>
          </w:p>
        </w:tc>
        <w:tc>
          <w:tcPr>
            <w:tcW w:w="7229" w:type="dxa"/>
          </w:tcPr>
          <w:p w14:paraId="7357C588" w14:textId="5F844515"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Физическое развитие</w:t>
            </w:r>
          </w:p>
        </w:tc>
        <w:tc>
          <w:tcPr>
            <w:tcW w:w="1418" w:type="dxa"/>
          </w:tcPr>
          <w:p w14:paraId="0941F9E1" w14:textId="26C65364"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66-82</w:t>
            </w:r>
          </w:p>
        </w:tc>
      </w:tr>
      <w:tr w:rsidR="009E2FD8" w:rsidRPr="00361BBA" w14:paraId="51080929" w14:textId="77777777" w:rsidTr="001E0C65">
        <w:tc>
          <w:tcPr>
            <w:tcW w:w="959" w:type="dxa"/>
          </w:tcPr>
          <w:p w14:paraId="6E2BB824" w14:textId="5255BF21"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2.1.5.</w:t>
            </w:r>
          </w:p>
        </w:tc>
        <w:tc>
          <w:tcPr>
            <w:tcW w:w="7229" w:type="dxa"/>
          </w:tcPr>
          <w:p w14:paraId="1E442994" w14:textId="081F9FE6"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Художественно-эстетическое развитие</w:t>
            </w:r>
          </w:p>
        </w:tc>
        <w:tc>
          <w:tcPr>
            <w:tcW w:w="1418" w:type="dxa"/>
          </w:tcPr>
          <w:p w14:paraId="37FBC6D7" w14:textId="2179E844"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83-113</w:t>
            </w:r>
          </w:p>
        </w:tc>
      </w:tr>
      <w:tr w:rsidR="009E2FD8" w:rsidRPr="00361BBA" w14:paraId="3C71000E" w14:textId="77777777" w:rsidTr="001E0C65">
        <w:tc>
          <w:tcPr>
            <w:tcW w:w="959" w:type="dxa"/>
          </w:tcPr>
          <w:p w14:paraId="6B1BE221" w14:textId="1F0E0F0D"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2.2.</w:t>
            </w:r>
          </w:p>
        </w:tc>
        <w:tc>
          <w:tcPr>
            <w:tcW w:w="7229" w:type="dxa"/>
          </w:tcPr>
          <w:p w14:paraId="27BEFBDC" w14:textId="1E95DDF0"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Вариативные</w:t>
            </w:r>
            <w:r w:rsidRPr="00361BBA">
              <w:rPr>
                <w:rFonts w:ascii="Times New Roman" w:eastAsia="Times New Roman" w:hAnsi="Times New Roman" w:cs="Times New Roman"/>
                <w:sz w:val="24"/>
                <w:szCs w:val="24"/>
              </w:rPr>
              <w:tab/>
              <w:t xml:space="preserve"> формы,</w:t>
            </w:r>
            <w:r w:rsidRPr="00361BBA">
              <w:rPr>
                <w:rFonts w:ascii="Times New Roman" w:eastAsia="Times New Roman" w:hAnsi="Times New Roman" w:cs="Times New Roman"/>
                <w:sz w:val="24"/>
                <w:szCs w:val="24"/>
              </w:rPr>
              <w:tab/>
              <w:t>способы,</w:t>
            </w:r>
            <w:r w:rsidRPr="00361BBA">
              <w:rPr>
                <w:rFonts w:ascii="Times New Roman" w:eastAsia="Times New Roman" w:hAnsi="Times New Roman" w:cs="Times New Roman"/>
                <w:sz w:val="24"/>
                <w:szCs w:val="24"/>
              </w:rPr>
              <w:tab/>
              <w:t>методы</w:t>
            </w:r>
            <w:r w:rsidRPr="00361BBA">
              <w:rPr>
                <w:rFonts w:ascii="Times New Roman" w:eastAsia="Times New Roman" w:hAnsi="Times New Roman" w:cs="Times New Roman"/>
                <w:sz w:val="24"/>
                <w:szCs w:val="24"/>
              </w:rPr>
              <w:tab/>
              <w:t>и средства реализации Программы</w:t>
            </w:r>
          </w:p>
        </w:tc>
        <w:tc>
          <w:tcPr>
            <w:tcW w:w="1418" w:type="dxa"/>
          </w:tcPr>
          <w:p w14:paraId="64D0E1BD" w14:textId="5CD03060"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113-115</w:t>
            </w:r>
          </w:p>
        </w:tc>
      </w:tr>
      <w:tr w:rsidR="009E2FD8" w:rsidRPr="00361BBA" w14:paraId="08B8254D" w14:textId="77777777" w:rsidTr="001E0C65">
        <w:tc>
          <w:tcPr>
            <w:tcW w:w="959" w:type="dxa"/>
          </w:tcPr>
          <w:p w14:paraId="2952C354" w14:textId="6EF89472"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2.3.</w:t>
            </w:r>
          </w:p>
        </w:tc>
        <w:tc>
          <w:tcPr>
            <w:tcW w:w="7229" w:type="dxa"/>
          </w:tcPr>
          <w:p w14:paraId="671C337F" w14:textId="2E114D0F"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Особенности образовательной деятельности разных видов и культурных практик</w:t>
            </w:r>
          </w:p>
        </w:tc>
        <w:tc>
          <w:tcPr>
            <w:tcW w:w="1418" w:type="dxa"/>
          </w:tcPr>
          <w:p w14:paraId="3FF08201" w14:textId="39DCAB24"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115-118</w:t>
            </w:r>
          </w:p>
        </w:tc>
      </w:tr>
      <w:tr w:rsidR="009E2FD8" w:rsidRPr="00361BBA" w14:paraId="2295A084" w14:textId="77777777" w:rsidTr="001E0C65">
        <w:tc>
          <w:tcPr>
            <w:tcW w:w="959" w:type="dxa"/>
          </w:tcPr>
          <w:p w14:paraId="6A48D336" w14:textId="37657CBB"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2.4.</w:t>
            </w:r>
          </w:p>
        </w:tc>
        <w:tc>
          <w:tcPr>
            <w:tcW w:w="7229" w:type="dxa"/>
          </w:tcPr>
          <w:p w14:paraId="06DBAB1E" w14:textId="283901DC"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Способы и направления поддержки детской инициативы</w:t>
            </w:r>
          </w:p>
        </w:tc>
        <w:tc>
          <w:tcPr>
            <w:tcW w:w="1418" w:type="dxa"/>
          </w:tcPr>
          <w:p w14:paraId="344051FA" w14:textId="619E5CDE"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118-120</w:t>
            </w:r>
          </w:p>
        </w:tc>
      </w:tr>
      <w:tr w:rsidR="009E2FD8" w:rsidRPr="00361BBA" w14:paraId="52744943" w14:textId="77777777" w:rsidTr="001E0C65">
        <w:tc>
          <w:tcPr>
            <w:tcW w:w="959" w:type="dxa"/>
          </w:tcPr>
          <w:p w14:paraId="11DCFE22" w14:textId="1B99110F"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2.5.</w:t>
            </w:r>
          </w:p>
        </w:tc>
        <w:tc>
          <w:tcPr>
            <w:tcW w:w="7229" w:type="dxa"/>
          </w:tcPr>
          <w:p w14:paraId="660E2B3A" w14:textId="40607A61"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Особенности взаимодействия педагогического коллектива с семьями воспитанников</w:t>
            </w:r>
          </w:p>
        </w:tc>
        <w:tc>
          <w:tcPr>
            <w:tcW w:w="1418" w:type="dxa"/>
          </w:tcPr>
          <w:p w14:paraId="489D37D9" w14:textId="135D93DB"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120-123</w:t>
            </w:r>
          </w:p>
        </w:tc>
      </w:tr>
      <w:tr w:rsidR="009E2FD8" w:rsidRPr="00361BBA" w14:paraId="30BEAE5B" w14:textId="77777777" w:rsidTr="001E0C65">
        <w:tc>
          <w:tcPr>
            <w:tcW w:w="959" w:type="dxa"/>
          </w:tcPr>
          <w:p w14:paraId="414D7A4F" w14:textId="2DC189A6"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2.6.</w:t>
            </w:r>
          </w:p>
        </w:tc>
        <w:tc>
          <w:tcPr>
            <w:tcW w:w="7229" w:type="dxa"/>
          </w:tcPr>
          <w:p w14:paraId="545A0CBA" w14:textId="1E494DF3" w:rsidR="009E2FD8" w:rsidRPr="00361BBA" w:rsidRDefault="009E2FD8" w:rsidP="00361BBA">
            <w:pPr>
              <w:tabs>
                <w:tab w:val="left" w:pos="142"/>
                <w:tab w:val="left" w:pos="800"/>
              </w:tabs>
              <w:spacing w:before="133"/>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Направления и задачи коррекционно-развивающей работы</w:t>
            </w:r>
          </w:p>
        </w:tc>
        <w:tc>
          <w:tcPr>
            <w:tcW w:w="1418" w:type="dxa"/>
          </w:tcPr>
          <w:p w14:paraId="1DA72838" w14:textId="07FDFEEC" w:rsidR="009E2FD8"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124-130</w:t>
            </w:r>
          </w:p>
        </w:tc>
      </w:tr>
      <w:tr w:rsidR="00A51D75" w:rsidRPr="00361BBA" w14:paraId="65717A03" w14:textId="77777777" w:rsidTr="001E0C65">
        <w:tc>
          <w:tcPr>
            <w:tcW w:w="959" w:type="dxa"/>
          </w:tcPr>
          <w:p w14:paraId="01A8D250" w14:textId="27307D13" w:rsidR="00A51D75" w:rsidRPr="00FA1FE7" w:rsidRDefault="00A51D75"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Calibri" w:hAnsi="Times New Roman" w:cs="Times New Roman"/>
                <w:sz w:val="24"/>
                <w:szCs w:val="24"/>
              </w:rPr>
              <w:t>2.6.1.</w:t>
            </w:r>
          </w:p>
        </w:tc>
        <w:tc>
          <w:tcPr>
            <w:tcW w:w="7229" w:type="dxa"/>
          </w:tcPr>
          <w:p w14:paraId="4D62BEEC" w14:textId="11A5F83A" w:rsidR="00A51D75" w:rsidRPr="00361BBA" w:rsidRDefault="00A51D75" w:rsidP="00361BBA">
            <w:pPr>
              <w:tabs>
                <w:tab w:val="left" w:pos="142"/>
                <w:tab w:val="left" w:pos="2011"/>
              </w:tabs>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Категории целевых групп обучающихся для оказания им адресной психологической помощи и включения их в программы психолого-педагогического сопровождения. Содержание коррекционно-развивающей работы.</w:t>
            </w:r>
          </w:p>
          <w:p w14:paraId="4498F585" w14:textId="77777777" w:rsidR="00A51D75" w:rsidRPr="00361BBA" w:rsidRDefault="00A51D75" w:rsidP="00361BBA">
            <w:pPr>
              <w:tabs>
                <w:tab w:val="left" w:pos="142"/>
                <w:tab w:val="left" w:pos="800"/>
              </w:tabs>
              <w:spacing w:before="133"/>
              <w:contextualSpacing/>
              <w:jc w:val="both"/>
              <w:rPr>
                <w:rFonts w:ascii="Times New Roman" w:eastAsia="Times New Roman" w:hAnsi="Times New Roman" w:cs="Times New Roman"/>
                <w:sz w:val="24"/>
                <w:szCs w:val="24"/>
              </w:rPr>
            </w:pPr>
          </w:p>
        </w:tc>
        <w:tc>
          <w:tcPr>
            <w:tcW w:w="1418" w:type="dxa"/>
          </w:tcPr>
          <w:p w14:paraId="3B0FBA79" w14:textId="3629465A" w:rsidR="00A51D75" w:rsidRPr="00361BBA" w:rsidRDefault="00FA1FE7" w:rsidP="00361BBA">
            <w:pPr>
              <w:tabs>
                <w:tab w:val="left" w:pos="142"/>
                <w:tab w:val="left" w:pos="800"/>
              </w:tabs>
              <w:spacing w:before="133"/>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130-143</w:t>
            </w:r>
          </w:p>
        </w:tc>
      </w:tr>
      <w:tr w:rsidR="009E2FD8" w:rsidRPr="00361BBA" w14:paraId="76FCD64B" w14:textId="77777777" w:rsidTr="001E0C65">
        <w:tc>
          <w:tcPr>
            <w:tcW w:w="959" w:type="dxa"/>
          </w:tcPr>
          <w:p w14:paraId="6AF29A4B" w14:textId="42EC2654"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2.7.</w:t>
            </w:r>
          </w:p>
        </w:tc>
        <w:tc>
          <w:tcPr>
            <w:tcW w:w="7229" w:type="dxa"/>
          </w:tcPr>
          <w:p w14:paraId="78162927" w14:textId="472C7356" w:rsidR="009E2FD8" w:rsidRPr="00361BBA" w:rsidRDefault="009E2FD8"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Программа воспитания</w:t>
            </w:r>
          </w:p>
        </w:tc>
        <w:tc>
          <w:tcPr>
            <w:tcW w:w="1418" w:type="dxa"/>
          </w:tcPr>
          <w:p w14:paraId="0535AB64" w14:textId="77777777" w:rsidR="009E2FD8" w:rsidRPr="00361BBA" w:rsidRDefault="009E2FD8" w:rsidP="00361BBA">
            <w:pPr>
              <w:tabs>
                <w:tab w:val="left" w:pos="142"/>
              </w:tabs>
              <w:contextualSpacing/>
              <w:jc w:val="both"/>
              <w:rPr>
                <w:rFonts w:ascii="Times New Roman" w:eastAsia="Times New Roman" w:hAnsi="Times New Roman" w:cs="Times New Roman"/>
                <w:sz w:val="24"/>
                <w:szCs w:val="24"/>
              </w:rPr>
            </w:pPr>
          </w:p>
        </w:tc>
      </w:tr>
      <w:tr w:rsidR="009E2FD8" w:rsidRPr="00361BBA" w14:paraId="000EFB90" w14:textId="77777777" w:rsidTr="001E0C65">
        <w:tc>
          <w:tcPr>
            <w:tcW w:w="959" w:type="dxa"/>
          </w:tcPr>
          <w:p w14:paraId="5CB5F993" w14:textId="4E41C903"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2.7.1.</w:t>
            </w:r>
          </w:p>
        </w:tc>
        <w:tc>
          <w:tcPr>
            <w:tcW w:w="7229" w:type="dxa"/>
          </w:tcPr>
          <w:p w14:paraId="4C345FD5" w14:textId="4CF49D84" w:rsidR="009E2FD8" w:rsidRPr="00361BBA" w:rsidRDefault="009E2FD8"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Целевой раздел программы воспитания</w:t>
            </w:r>
          </w:p>
        </w:tc>
        <w:tc>
          <w:tcPr>
            <w:tcW w:w="1418" w:type="dxa"/>
          </w:tcPr>
          <w:p w14:paraId="104D49A5" w14:textId="687CC163" w:rsidR="009E2FD8"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143-148</w:t>
            </w:r>
          </w:p>
        </w:tc>
      </w:tr>
      <w:tr w:rsidR="009E2FD8" w:rsidRPr="00361BBA" w14:paraId="67946AB6" w14:textId="77777777" w:rsidTr="001E0C65">
        <w:tc>
          <w:tcPr>
            <w:tcW w:w="959" w:type="dxa"/>
          </w:tcPr>
          <w:p w14:paraId="34199F19" w14:textId="70E28A9D"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w:t>
            </w:r>
            <w:r w:rsidR="00876643" w:rsidRPr="00FA1FE7">
              <w:rPr>
                <w:rFonts w:ascii="Times New Roman" w:eastAsia="Times New Roman" w:hAnsi="Times New Roman" w:cs="Times New Roman"/>
                <w:sz w:val="24"/>
                <w:szCs w:val="24"/>
              </w:rPr>
              <w:t>7</w:t>
            </w:r>
            <w:r w:rsidRPr="00FA1FE7">
              <w:rPr>
                <w:rFonts w:ascii="Times New Roman" w:eastAsia="Times New Roman" w:hAnsi="Times New Roman" w:cs="Times New Roman"/>
                <w:sz w:val="24"/>
                <w:szCs w:val="24"/>
              </w:rPr>
              <w:t>.2.</w:t>
            </w:r>
          </w:p>
        </w:tc>
        <w:tc>
          <w:tcPr>
            <w:tcW w:w="7229" w:type="dxa"/>
          </w:tcPr>
          <w:p w14:paraId="55F956C0" w14:textId="1BB73D9F" w:rsidR="009E2FD8" w:rsidRPr="00361BBA" w:rsidRDefault="009E2FD8"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Содержательный раздел </w:t>
            </w:r>
            <w:r w:rsidR="00876643" w:rsidRPr="00361BBA">
              <w:rPr>
                <w:rFonts w:ascii="Times New Roman" w:eastAsia="Times New Roman" w:hAnsi="Times New Roman" w:cs="Times New Roman"/>
                <w:sz w:val="24"/>
                <w:szCs w:val="24"/>
              </w:rPr>
              <w:t>П</w:t>
            </w:r>
            <w:r w:rsidRPr="00361BBA">
              <w:rPr>
                <w:rFonts w:ascii="Times New Roman" w:eastAsia="Times New Roman" w:hAnsi="Times New Roman" w:cs="Times New Roman"/>
                <w:sz w:val="24"/>
                <w:szCs w:val="24"/>
              </w:rPr>
              <w:t>рограммы воспитания</w:t>
            </w:r>
          </w:p>
        </w:tc>
        <w:tc>
          <w:tcPr>
            <w:tcW w:w="1418" w:type="dxa"/>
          </w:tcPr>
          <w:p w14:paraId="5981E754" w14:textId="1513D2E0" w:rsidR="009E2FD8"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148-168</w:t>
            </w:r>
          </w:p>
        </w:tc>
      </w:tr>
      <w:tr w:rsidR="009E2FD8" w:rsidRPr="00361BBA" w14:paraId="0F12667F" w14:textId="77777777" w:rsidTr="001E0C65">
        <w:tc>
          <w:tcPr>
            <w:tcW w:w="959" w:type="dxa"/>
          </w:tcPr>
          <w:p w14:paraId="642C6FC6" w14:textId="3AEEBD4A" w:rsidR="009E2FD8" w:rsidRPr="00FA1FE7" w:rsidRDefault="009E2FD8"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2.</w:t>
            </w:r>
            <w:r w:rsidR="00876643" w:rsidRPr="00FA1FE7">
              <w:rPr>
                <w:rFonts w:ascii="Times New Roman" w:eastAsia="Times New Roman" w:hAnsi="Times New Roman" w:cs="Times New Roman"/>
                <w:sz w:val="24"/>
                <w:szCs w:val="24"/>
              </w:rPr>
              <w:t>7</w:t>
            </w:r>
            <w:r w:rsidRPr="00FA1FE7">
              <w:rPr>
                <w:rFonts w:ascii="Times New Roman" w:eastAsia="Times New Roman" w:hAnsi="Times New Roman" w:cs="Times New Roman"/>
                <w:sz w:val="24"/>
                <w:szCs w:val="24"/>
              </w:rPr>
              <w:t>.3.</w:t>
            </w:r>
          </w:p>
        </w:tc>
        <w:tc>
          <w:tcPr>
            <w:tcW w:w="7229" w:type="dxa"/>
          </w:tcPr>
          <w:p w14:paraId="17C8E13E" w14:textId="4931751C" w:rsidR="009E2FD8" w:rsidRPr="00361BBA" w:rsidRDefault="009E2FD8"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Организационный раздел программы воспитания</w:t>
            </w:r>
          </w:p>
        </w:tc>
        <w:tc>
          <w:tcPr>
            <w:tcW w:w="1418" w:type="dxa"/>
          </w:tcPr>
          <w:p w14:paraId="1075B7A1" w14:textId="348DA209" w:rsidR="009E2FD8"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168-171</w:t>
            </w:r>
          </w:p>
        </w:tc>
      </w:tr>
      <w:tr w:rsidR="00876643" w:rsidRPr="00361BBA" w14:paraId="7F9D74FF" w14:textId="77777777" w:rsidTr="001E0C65">
        <w:tc>
          <w:tcPr>
            <w:tcW w:w="959" w:type="dxa"/>
          </w:tcPr>
          <w:p w14:paraId="229F5721" w14:textId="77777777" w:rsidR="00876643" w:rsidRPr="00FA1FE7" w:rsidRDefault="00876643" w:rsidP="00361BBA">
            <w:pPr>
              <w:tabs>
                <w:tab w:val="left" w:pos="142"/>
                <w:tab w:val="left" w:pos="6585"/>
              </w:tabs>
              <w:contextualSpacing/>
              <w:jc w:val="both"/>
              <w:rPr>
                <w:rFonts w:ascii="Times New Roman" w:eastAsia="Times New Roman" w:hAnsi="Times New Roman" w:cs="Times New Roman"/>
                <w:sz w:val="24"/>
                <w:szCs w:val="24"/>
              </w:rPr>
            </w:pPr>
          </w:p>
        </w:tc>
        <w:tc>
          <w:tcPr>
            <w:tcW w:w="7229" w:type="dxa"/>
          </w:tcPr>
          <w:p w14:paraId="55DE4628" w14:textId="0D4339D9" w:rsidR="00876643" w:rsidRPr="00361BBA" w:rsidRDefault="00876643"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ЧАСТЬ, ФОРМИРУЕМАЯ УЧАСТНИКАМИ ОБРАЗОВАТЕЛЬНЫХ ОТНОШЕНИЙ</w:t>
            </w:r>
          </w:p>
        </w:tc>
        <w:tc>
          <w:tcPr>
            <w:tcW w:w="1418" w:type="dxa"/>
          </w:tcPr>
          <w:p w14:paraId="4B365D13" w14:textId="388DF1C3" w:rsidR="00876643"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171-175</w:t>
            </w:r>
          </w:p>
        </w:tc>
      </w:tr>
      <w:tr w:rsidR="00876643" w:rsidRPr="00361BBA" w14:paraId="311A2654" w14:textId="77777777" w:rsidTr="001E0C65">
        <w:tc>
          <w:tcPr>
            <w:tcW w:w="959" w:type="dxa"/>
          </w:tcPr>
          <w:p w14:paraId="1F1AD3F0" w14:textId="7FA75C60" w:rsidR="00876643" w:rsidRPr="00FA1FE7" w:rsidRDefault="00876643"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b/>
                <w:sz w:val="24"/>
                <w:szCs w:val="24"/>
              </w:rPr>
              <w:lastRenderedPageBreak/>
              <w:t xml:space="preserve">3. </w:t>
            </w:r>
          </w:p>
        </w:tc>
        <w:tc>
          <w:tcPr>
            <w:tcW w:w="7229" w:type="dxa"/>
          </w:tcPr>
          <w:p w14:paraId="63415EB3" w14:textId="6EDA8889" w:rsidR="00876643" w:rsidRPr="00361BBA" w:rsidRDefault="00876643"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b/>
                <w:sz w:val="24"/>
                <w:szCs w:val="24"/>
              </w:rPr>
              <w:t>Организационный</w:t>
            </w:r>
            <w:r w:rsidRPr="00361BBA">
              <w:rPr>
                <w:rFonts w:ascii="Times New Roman" w:eastAsia="Times New Roman" w:hAnsi="Times New Roman" w:cs="Times New Roman"/>
                <w:b/>
                <w:spacing w:val="-2"/>
                <w:sz w:val="24"/>
                <w:szCs w:val="24"/>
              </w:rPr>
              <w:t xml:space="preserve"> </w:t>
            </w:r>
            <w:r w:rsidRPr="00361BBA">
              <w:rPr>
                <w:rFonts w:ascii="Times New Roman" w:eastAsia="Times New Roman" w:hAnsi="Times New Roman" w:cs="Times New Roman"/>
                <w:b/>
                <w:sz w:val="24"/>
                <w:szCs w:val="24"/>
              </w:rPr>
              <w:t>раздел</w:t>
            </w:r>
          </w:p>
        </w:tc>
        <w:tc>
          <w:tcPr>
            <w:tcW w:w="1418" w:type="dxa"/>
          </w:tcPr>
          <w:p w14:paraId="5DDAE1ED" w14:textId="50B4D885" w:rsidR="00876643" w:rsidRPr="00361BBA" w:rsidRDefault="00876643" w:rsidP="00361BBA">
            <w:pPr>
              <w:tabs>
                <w:tab w:val="left" w:pos="142"/>
              </w:tabs>
              <w:contextualSpacing/>
              <w:jc w:val="both"/>
              <w:rPr>
                <w:rFonts w:ascii="Times New Roman" w:eastAsia="Times New Roman" w:hAnsi="Times New Roman" w:cs="Times New Roman"/>
                <w:sz w:val="24"/>
                <w:szCs w:val="24"/>
              </w:rPr>
            </w:pPr>
          </w:p>
        </w:tc>
      </w:tr>
      <w:tr w:rsidR="00876643" w:rsidRPr="00361BBA" w14:paraId="15DEE0C4" w14:textId="77777777" w:rsidTr="001E0C65">
        <w:tc>
          <w:tcPr>
            <w:tcW w:w="959" w:type="dxa"/>
          </w:tcPr>
          <w:p w14:paraId="4E4360AB" w14:textId="77777777" w:rsidR="00876643" w:rsidRPr="00FA1FE7" w:rsidRDefault="00876643" w:rsidP="00361BBA">
            <w:pPr>
              <w:tabs>
                <w:tab w:val="left" w:pos="142"/>
                <w:tab w:val="left" w:pos="6585"/>
              </w:tabs>
              <w:contextualSpacing/>
              <w:jc w:val="both"/>
              <w:rPr>
                <w:rFonts w:ascii="Times New Roman" w:eastAsia="Times New Roman" w:hAnsi="Times New Roman" w:cs="Times New Roman"/>
                <w:b/>
                <w:sz w:val="24"/>
                <w:szCs w:val="24"/>
              </w:rPr>
            </w:pPr>
          </w:p>
        </w:tc>
        <w:tc>
          <w:tcPr>
            <w:tcW w:w="7229" w:type="dxa"/>
          </w:tcPr>
          <w:p w14:paraId="09E0667A" w14:textId="73842340" w:rsidR="00876643" w:rsidRPr="00361BBA" w:rsidRDefault="00876643"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ОБЯЗАТЕЛЬНАЯ ЧАСТЬ</w:t>
            </w:r>
          </w:p>
        </w:tc>
        <w:tc>
          <w:tcPr>
            <w:tcW w:w="1418" w:type="dxa"/>
          </w:tcPr>
          <w:p w14:paraId="00C80E72" w14:textId="77777777" w:rsidR="00876643" w:rsidRPr="00361BBA" w:rsidRDefault="00876643" w:rsidP="00361BBA">
            <w:pPr>
              <w:tabs>
                <w:tab w:val="left" w:pos="142"/>
              </w:tabs>
              <w:contextualSpacing/>
              <w:jc w:val="both"/>
              <w:rPr>
                <w:rFonts w:ascii="Times New Roman" w:eastAsia="Times New Roman" w:hAnsi="Times New Roman" w:cs="Times New Roman"/>
                <w:sz w:val="24"/>
                <w:szCs w:val="24"/>
              </w:rPr>
            </w:pPr>
          </w:p>
        </w:tc>
      </w:tr>
      <w:tr w:rsidR="00876643" w:rsidRPr="00361BBA" w14:paraId="7CFABCB8" w14:textId="77777777" w:rsidTr="001E0C65">
        <w:tc>
          <w:tcPr>
            <w:tcW w:w="959" w:type="dxa"/>
          </w:tcPr>
          <w:p w14:paraId="533D2733" w14:textId="5CC51457" w:rsidR="00876643" w:rsidRPr="00FA1FE7" w:rsidRDefault="00876643"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3.1.</w:t>
            </w:r>
          </w:p>
        </w:tc>
        <w:tc>
          <w:tcPr>
            <w:tcW w:w="7229" w:type="dxa"/>
          </w:tcPr>
          <w:p w14:paraId="6C15C2B1" w14:textId="102AB5E5" w:rsidR="00876643" w:rsidRPr="00361BBA" w:rsidRDefault="00876643"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Психолого-педагогические условия, обеспечивающие развитие детей</w:t>
            </w:r>
          </w:p>
        </w:tc>
        <w:tc>
          <w:tcPr>
            <w:tcW w:w="1418" w:type="dxa"/>
          </w:tcPr>
          <w:p w14:paraId="19DAE11C" w14:textId="10B8FED4" w:rsidR="00876643"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175</w:t>
            </w:r>
          </w:p>
        </w:tc>
      </w:tr>
      <w:tr w:rsidR="00876643" w:rsidRPr="00361BBA" w14:paraId="48F0F88D" w14:textId="77777777" w:rsidTr="001E0C65">
        <w:tc>
          <w:tcPr>
            <w:tcW w:w="959" w:type="dxa"/>
          </w:tcPr>
          <w:p w14:paraId="101F3F16" w14:textId="244049F5" w:rsidR="00876643" w:rsidRPr="00FA1FE7" w:rsidRDefault="00876643"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3.2.</w:t>
            </w:r>
          </w:p>
        </w:tc>
        <w:tc>
          <w:tcPr>
            <w:tcW w:w="7229" w:type="dxa"/>
          </w:tcPr>
          <w:p w14:paraId="19C3EC70" w14:textId="073A4879" w:rsidR="00876643" w:rsidRPr="00361BBA" w:rsidRDefault="00876643"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Материально – техническое обеспечение</w:t>
            </w:r>
          </w:p>
        </w:tc>
        <w:tc>
          <w:tcPr>
            <w:tcW w:w="1418" w:type="dxa"/>
          </w:tcPr>
          <w:p w14:paraId="0C523612" w14:textId="2414D1D3" w:rsidR="00876643"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175-177</w:t>
            </w:r>
          </w:p>
        </w:tc>
      </w:tr>
      <w:tr w:rsidR="00876643" w:rsidRPr="00361BBA" w14:paraId="17557A6B" w14:textId="77777777" w:rsidTr="001E0C65">
        <w:tc>
          <w:tcPr>
            <w:tcW w:w="959" w:type="dxa"/>
          </w:tcPr>
          <w:p w14:paraId="3A26DEF9" w14:textId="35F08A90" w:rsidR="00876643" w:rsidRPr="00FA1FE7" w:rsidRDefault="00876643" w:rsidP="00361BBA">
            <w:pPr>
              <w:tabs>
                <w:tab w:val="left" w:pos="142"/>
                <w:tab w:val="left" w:pos="6585"/>
              </w:tabs>
              <w:contextualSpacing/>
              <w:jc w:val="both"/>
              <w:rPr>
                <w:rFonts w:ascii="Times New Roman" w:eastAsia="Times New Roman" w:hAnsi="Times New Roman" w:cs="Times New Roman"/>
                <w:b/>
                <w:sz w:val="24"/>
                <w:szCs w:val="24"/>
              </w:rPr>
            </w:pPr>
            <w:r w:rsidRPr="00FA1FE7">
              <w:rPr>
                <w:rFonts w:ascii="Times New Roman" w:eastAsia="Times New Roman" w:hAnsi="Times New Roman" w:cs="Times New Roman"/>
                <w:sz w:val="24"/>
                <w:szCs w:val="24"/>
              </w:rPr>
              <w:t>3.3.</w:t>
            </w:r>
          </w:p>
        </w:tc>
        <w:tc>
          <w:tcPr>
            <w:tcW w:w="7229" w:type="dxa"/>
          </w:tcPr>
          <w:p w14:paraId="0044C151" w14:textId="1963240D" w:rsidR="00876643" w:rsidRPr="00361BBA" w:rsidRDefault="00876643" w:rsidP="00361BBA">
            <w:pPr>
              <w:tabs>
                <w:tab w:val="left" w:pos="142"/>
              </w:tabs>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sz w:val="24"/>
                <w:szCs w:val="24"/>
              </w:rPr>
              <w:t>Особенности организации развивающей предметно – пространственной среды</w:t>
            </w:r>
          </w:p>
        </w:tc>
        <w:tc>
          <w:tcPr>
            <w:tcW w:w="1418" w:type="dxa"/>
          </w:tcPr>
          <w:p w14:paraId="68B8DF25" w14:textId="4DC25814" w:rsidR="00876643"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177-180</w:t>
            </w:r>
          </w:p>
        </w:tc>
      </w:tr>
      <w:tr w:rsidR="00876643" w:rsidRPr="00361BBA" w14:paraId="4FB4ED20" w14:textId="77777777" w:rsidTr="001E0C65">
        <w:tc>
          <w:tcPr>
            <w:tcW w:w="959" w:type="dxa"/>
          </w:tcPr>
          <w:p w14:paraId="5CA8C396" w14:textId="6625A57D" w:rsidR="00876643" w:rsidRPr="00FA1FE7" w:rsidRDefault="00AF578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3.4</w:t>
            </w:r>
          </w:p>
        </w:tc>
        <w:tc>
          <w:tcPr>
            <w:tcW w:w="7229" w:type="dxa"/>
          </w:tcPr>
          <w:p w14:paraId="516445B5" w14:textId="65BDB575" w:rsidR="00876643" w:rsidRPr="00361BBA" w:rsidRDefault="00876643"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Обеспеченность </w:t>
            </w:r>
            <w:r w:rsidR="00AF578D" w:rsidRPr="00361BBA">
              <w:rPr>
                <w:rFonts w:ascii="Times New Roman" w:eastAsia="Times New Roman" w:hAnsi="Times New Roman" w:cs="Times New Roman"/>
                <w:sz w:val="24"/>
                <w:szCs w:val="24"/>
              </w:rPr>
              <w:t xml:space="preserve">методическим материалами и </w:t>
            </w:r>
            <w:proofErr w:type="spellStart"/>
            <w:r w:rsidR="00AF578D" w:rsidRPr="00361BBA">
              <w:rPr>
                <w:rFonts w:ascii="Times New Roman" w:eastAsia="Times New Roman" w:hAnsi="Times New Roman" w:cs="Times New Roman"/>
                <w:sz w:val="24"/>
                <w:szCs w:val="24"/>
              </w:rPr>
              <w:t>средсвами</w:t>
            </w:r>
            <w:proofErr w:type="spellEnd"/>
            <w:r w:rsidR="00AF578D" w:rsidRPr="00361BBA">
              <w:rPr>
                <w:rFonts w:ascii="Times New Roman" w:eastAsia="Times New Roman" w:hAnsi="Times New Roman" w:cs="Times New Roman"/>
                <w:sz w:val="24"/>
                <w:szCs w:val="24"/>
              </w:rPr>
              <w:t xml:space="preserve"> обучения и воспитания</w:t>
            </w:r>
          </w:p>
        </w:tc>
        <w:tc>
          <w:tcPr>
            <w:tcW w:w="1418" w:type="dxa"/>
          </w:tcPr>
          <w:p w14:paraId="0ED30008" w14:textId="33B9DB98" w:rsidR="00876643"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180-183</w:t>
            </w:r>
          </w:p>
        </w:tc>
      </w:tr>
      <w:tr w:rsidR="00AF578D" w:rsidRPr="00361BBA" w14:paraId="0405D3C5" w14:textId="77777777" w:rsidTr="001E0C65">
        <w:tc>
          <w:tcPr>
            <w:tcW w:w="959" w:type="dxa"/>
          </w:tcPr>
          <w:p w14:paraId="7D8469C8" w14:textId="53ECF24E" w:rsidR="00AF578D" w:rsidRPr="00FA1FE7" w:rsidRDefault="00AF578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3.5.</w:t>
            </w:r>
          </w:p>
        </w:tc>
        <w:tc>
          <w:tcPr>
            <w:tcW w:w="7229" w:type="dxa"/>
          </w:tcPr>
          <w:p w14:paraId="5BDB2533" w14:textId="7D388AAD" w:rsidR="00AF578D" w:rsidRPr="00361BBA" w:rsidRDefault="00AF578D"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Примерный режим и распорядок дня в дошкольных группах</w:t>
            </w:r>
          </w:p>
        </w:tc>
        <w:tc>
          <w:tcPr>
            <w:tcW w:w="1418" w:type="dxa"/>
          </w:tcPr>
          <w:p w14:paraId="012F0600" w14:textId="7C2A385F" w:rsidR="00AF578D"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183-184</w:t>
            </w:r>
          </w:p>
        </w:tc>
      </w:tr>
      <w:tr w:rsidR="00AF578D" w:rsidRPr="00361BBA" w14:paraId="68F571B9" w14:textId="77777777" w:rsidTr="001E0C65">
        <w:tc>
          <w:tcPr>
            <w:tcW w:w="959" w:type="dxa"/>
          </w:tcPr>
          <w:p w14:paraId="2950803C" w14:textId="5886EE7E" w:rsidR="00AF578D" w:rsidRPr="00FA1FE7" w:rsidRDefault="00AF578D" w:rsidP="00361BBA">
            <w:pPr>
              <w:tabs>
                <w:tab w:val="left" w:pos="142"/>
                <w:tab w:val="left" w:pos="6585"/>
              </w:tabs>
              <w:contextualSpacing/>
              <w:jc w:val="both"/>
              <w:rPr>
                <w:rFonts w:ascii="Times New Roman" w:eastAsia="Times New Roman" w:hAnsi="Times New Roman" w:cs="Times New Roman"/>
                <w:sz w:val="24"/>
                <w:szCs w:val="24"/>
              </w:rPr>
            </w:pPr>
            <w:r w:rsidRPr="00FA1FE7">
              <w:rPr>
                <w:rFonts w:ascii="Times New Roman" w:eastAsia="Times New Roman" w:hAnsi="Times New Roman" w:cs="Times New Roman"/>
                <w:sz w:val="24"/>
                <w:szCs w:val="24"/>
              </w:rPr>
              <w:t>3.6.</w:t>
            </w:r>
          </w:p>
        </w:tc>
        <w:tc>
          <w:tcPr>
            <w:tcW w:w="7229" w:type="dxa"/>
          </w:tcPr>
          <w:p w14:paraId="10544D73" w14:textId="56A5EC8B" w:rsidR="00AF578D" w:rsidRPr="00361BBA" w:rsidRDefault="00AF578D"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Примерный календарный план воспитательной работы</w:t>
            </w:r>
          </w:p>
        </w:tc>
        <w:tc>
          <w:tcPr>
            <w:tcW w:w="1418" w:type="dxa"/>
          </w:tcPr>
          <w:p w14:paraId="0D2BEB7A" w14:textId="7AC192C3" w:rsidR="00AF578D"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184-189</w:t>
            </w:r>
          </w:p>
        </w:tc>
      </w:tr>
      <w:tr w:rsidR="00AF578D" w:rsidRPr="00361BBA" w14:paraId="51B2FB46" w14:textId="77777777" w:rsidTr="001E0C65">
        <w:tc>
          <w:tcPr>
            <w:tcW w:w="959" w:type="dxa"/>
          </w:tcPr>
          <w:p w14:paraId="32C95F73" w14:textId="77777777" w:rsidR="00AF578D" w:rsidRPr="00361BBA" w:rsidRDefault="00AF578D" w:rsidP="00361BBA">
            <w:pPr>
              <w:tabs>
                <w:tab w:val="left" w:pos="142"/>
                <w:tab w:val="left" w:pos="6585"/>
              </w:tabs>
              <w:contextualSpacing/>
              <w:jc w:val="both"/>
              <w:rPr>
                <w:rFonts w:ascii="Times New Roman" w:eastAsia="Times New Roman" w:hAnsi="Times New Roman" w:cs="Times New Roman"/>
                <w:sz w:val="24"/>
                <w:szCs w:val="24"/>
                <w:highlight w:val="yellow"/>
              </w:rPr>
            </w:pPr>
          </w:p>
        </w:tc>
        <w:tc>
          <w:tcPr>
            <w:tcW w:w="7229" w:type="dxa"/>
          </w:tcPr>
          <w:p w14:paraId="725F9DDC" w14:textId="502D47A2" w:rsidR="00AF578D" w:rsidRPr="00361BBA" w:rsidRDefault="00AF578D"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ЧАСТЬ, ФОРМИРУЕМАЯ УЧАСТНИКАМИ ОБРАЗОВАТЕЛЬНЫХ ОТНОШЕНИЙ</w:t>
            </w:r>
          </w:p>
        </w:tc>
        <w:tc>
          <w:tcPr>
            <w:tcW w:w="1418" w:type="dxa"/>
          </w:tcPr>
          <w:p w14:paraId="5937EE04" w14:textId="6F284596" w:rsidR="00AF578D" w:rsidRPr="00361BBA" w:rsidRDefault="00FA1FE7" w:rsidP="00361BBA">
            <w:pPr>
              <w:tabs>
                <w:tab w:val="left" w:pos="142"/>
              </w:tabs>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189-196</w:t>
            </w:r>
          </w:p>
        </w:tc>
      </w:tr>
    </w:tbl>
    <w:p w14:paraId="4BC8C456" w14:textId="77777777" w:rsidR="00FD46DD" w:rsidRPr="00361BBA" w:rsidRDefault="00FD46DD"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7020EB3C" w14:textId="77777777" w:rsidR="00FD46DD" w:rsidRPr="00361BBA" w:rsidRDefault="00FD46DD"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39ED4E64" w14:textId="77777777" w:rsidR="00FD46DD" w:rsidRPr="00361BBA" w:rsidRDefault="00FD46DD"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0C56F510" w14:textId="77777777" w:rsidR="000C7AB2"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251334FD" w14:textId="77777777" w:rsidR="00FA1FE7" w:rsidRDefault="00FA1FE7"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6CE4940A" w14:textId="77777777" w:rsidR="00FA1FE7" w:rsidRDefault="00FA1FE7"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18104470" w14:textId="77777777" w:rsidR="00FA1FE7" w:rsidRDefault="00FA1FE7"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431E3974" w14:textId="77777777" w:rsidR="00FA1FE7" w:rsidRPr="00361BBA" w:rsidRDefault="00FA1FE7"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7F042ED1"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5E84F71E"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2E092905"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3077669B"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6FA80E37"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1D363FE1"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453D63CB"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5F2A4068"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72F5B191"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56A9F512"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512B94DF"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0FFB06FB"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2C47881A"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4F3D1AC5"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7638E2C9"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7F613672"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4F72B650"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7EC9017C"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004AFDDE"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57F9DF06"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27EDDDEC" w14:textId="77777777" w:rsidR="000C7AB2" w:rsidRPr="00361BBA" w:rsidRDefault="000C7AB2"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6B676872" w14:textId="77777777" w:rsidR="008B26FB" w:rsidRPr="00361BBA" w:rsidRDefault="008B26FB"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7777BB65" w14:textId="77777777" w:rsidR="001E0C65" w:rsidRPr="00361BBA" w:rsidRDefault="001E0C65"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475CFE6A" w14:textId="77777777" w:rsidR="001E0C65" w:rsidRPr="00361BBA" w:rsidRDefault="001E0C65"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5598F190" w14:textId="77777777" w:rsidR="001E0C65" w:rsidRPr="00361BBA" w:rsidRDefault="001E0C65"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791EC2B7" w14:textId="77777777" w:rsidR="008B26FB" w:rsidRPr="00361BBA" w:rsidRDefault="008B26FB"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66AF66A5" w14:textId="77777777" w:rsidR="004932D0" w:rsidRPr="00361BBA" w:rsidRDefault="004932D0"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16892AA5" w14:textId="2735B6D6" w:rsidR="002802DA" w:rsidRPr="00361BBA" w:rsidRDefault="002802DA"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52B400BD" w14:textId="77777777" w:rsidR="002802DA" w:rsidRPr="00361BBA" w:rsidRDefault="002802DA"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632A331D" w14:textId="77777777" w:rsidR="00101D14" w:rsidRPr="00361BBA" w:rsidRDefault="00101D14" w:rsidP="00361BBA">
      <w:pPr>
        <w:tabs>
          <w:tab w:val="left" w:pos="142"/>
        </w:tabs>
        <w:spacing w:after="0" w:line="240" w:lineRule="auto"/>
        <w:ind w:right="605" w:firstLine="426"/>
        <w:contextualSpacing/>
        <w:jc w:val="both"/>
        <w:rPr>
          <w:rFonts w:ascii="Times New Roman" w:eastAsia="Times New Roman" w:hAnsi="Times New Roman" w:cs="Times New Roman"/>
          <w:sz w:val="24"/>
          <w:szCs w:val="24"/>
        </w:rPr>
      </w:pPr>
    </w:p>
    <w:p w14:paraId="41B7D51B" w14:textId="0AE423D0" w:rsidR="002270D1" w:rsidRPr="00361BBA" w:rsidRDefault="00AD5643" w:rsidP="00EA3374">
      <w:pPr>
        <w:pStyle w:val="a7"/>
        <w:numPr>
          <w:ilvl w:val="0"/>
          <w:numId w:val="87"/>
        </w:numPr>
      </w:pPr>
      <w:r w:rsidRPr="00361BBA">
        <w:rPr>
          <w:rStyle w:val="a8"/>
          <w:b/>
          <w:bCs/>
        </w:rPr>
        <w:lastRenderedPageBreak/>
        <w:t>ЦЕЛЕВОЙ</w:t>
      </w:r>
      <w:r w:rsidRPr="00361BBA">
        <w:t xml:space="preserve"> РАЗДЕЛ</w:t>
      </w:r>
      <w:bookmarkStart w:id="1" w:name="_Toc420597607"/>
      <w:bookmarkStart w:id="2" w:name="_Toc420598526"/>
      <w:bookmarkStart w:id="3" w:name="_Toc33994300"/>
      <w:bookmarkEnd w:id="1"/>
      <w:bookmarkEnd w:id="2"/>
    </w:p>
    <w:p w14:paraId="4F43230A" w14:textId="56904A3A" w:rsidR="004932D0" w:rsidRPr="00361BBA" w:rsidRDefault="004932D0" w:rsidP="00361BBA">
      <w:pPr>
        <w:pStyle w:val="2"/>
        <w:tabs>
          <w:tab w:val="left" w:pos="142"/>
        </w:tabs>
        <w:spacing w:line="240" w:lineRule="auto"/>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color w:val="auto"/>
          <w:sz w:val="24"/>
          <w:szCs w:val="24"/>
          <w:lang w:eastAsia="ru-RU"/>
        </w:rPr>
        <w:t>ОБЯЗАТЕЛЬНАЯ ЧАСТЬ</w:t>
      </w:r>
    </w:p>
    <w:p w14:paraId="6CACAD89" w14:textId="77777777" w:rsidR="004932D0" w:rsidRPr="00361BBA" w:rsidRDefault="004932D0" w:rsidP="00361BBA">
      <w:pPr>
        <w:tabs>
          <w:tab w:val="left" w:pos="0"/>
          <w:tab w:val="left" w:pos="142"/>
        </w:tabs>
        <w:spacing w:after="0" w:line="240" w:lineRule="auto"/>
        <w:ind w:right="605"/>
        <w:contextualSpacing/>
        <w:jc w:val="both"/>
        <w:rPr>
          <w:rFonts w:ascii="Times New Roman" w:eastAsia="Times New Roman" w:hAnsi="Times New Roman" w:cs="Times New Roman"/>
          <w:b/>
          <w:sz w:val="24"/>
          <w:szCs w:val="24"/>
          <w:lang w:eastAsia="ru-RU"/>
        </w:rPr>
      </w:pPr>
    </w:p>
    <w:p w14:paraId="44774141" w14:textId="0606F4BC" w:rsidR="002270D1" w:rsidRPr="00361BBA" w:rsidRDefault="00AD5643" w:rsidP="00EA3374">
      <w:pPr>
        <w:pStyle w:val="a3"/>
        <w:numPr>
          <w:ilvl w:val="1"/>
          <w:numId w:val="44"/>
        </w:numPr>
        <w:tabs>
          <w:tab w:val="left" w:pos="0"/>
          <w:tab w:val="left" w:pos="142"/>
        </w:tabs>
        <w:spacing w:after="0" w:line="240" w:lineRule="auto"/>
        <w:ind w:left="0" w:right="605" w:firstLine="426"/>
        <w:jc w:val="both"/>
        <w:rPr>
          <w:rFonts w:ascii="Times New Roman" w:eastAsia="SimSun" w:hAnsi="Times New Roman" w:cs="Times New Roman"/>
          <w:b/>
          <w:iCs/>
          <w:kern w:val="28"/>
          <w:sz w:val="24"/>
          <w:szCs w:val="24"/>
          <w:lang w:eastAsia="hi-IN" w:bidi="hi-IN"/>
        </w:rPr>
      </w:pPr>
      <w:r w:rsidRPr="00361BBA">
        <w:rPr>
          <w:rFonts w:ascii="Times New Roman" w:eastAsia="SimSun" w:hAnsi="Times New Roman" w:cs="Times New Roman"/>
          <w:b/>
          <w:iCs/>
          <w:kern w:val="28"/>
          <w:sz w:val="24"/>
          <w:szCs w:val="24"/>
          <w:lang w:eastAsia="hi-IN" w:bidi="hi-IN"/>
        </w:rPr>
        <w:t>Пояснительная записка</w:t>
      </w:r>
      <w:bookmarkStart w:id="4" w:name="_Toc420597608"/>
      <w:bookmarkStart w:id="5" w:name="_Toc420598527"/>
      <w:bookmarkStart w:id="6" w:name="_Toc33994301"/>
      <w:bookmarkEnd w:id="3"/>
      <w:bookmarkEnd w:id="4"/>
      <w:bookmarkEnd w:id="5"/>
    </w:p>
    <w:p w14:paraId="547273E6" w14:textId="77777777" w:rsidR="004932D0" w:rsidRPr="00361BBA" w:rsidRDefault="004932D0"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Образовательная</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программа</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дошкольного</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образования</w:t>
      </w:r>
      <w:r w:rsidRPr="00361BBA">
        <w:rPr>
          <w:rFonts w:ascii="Times New Roman" w:hAnsi="Times New Roman" w:cs="Times New Roman"/>
          <w:spacing w:val="-67"/>
          <w:sz w:val="24"/>
          <w:szCs w:val="24"/>
        </w:rPr>
        <w:t xml:space="preserve"> </w:t>
      </w:r>
      <w:r w:rsidRPr="00361BBA">
        <w:rPr>
          <w:rFonts w:ascii="Times New Roman" w:hAnsi="Times New Roman" w:cs="Times New Roman"/>
          <w:sz w:val="24"/>
          <w:szCs w:val="24"/>
        </w:rPr>
        <w:t xml:space="preserve"> Муниципального бюджетного дошкольного образовательного учреждения «Детский сад № 47» (далее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 ОП ДО МБДОУ «Детский сад № 47», Программа)</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является нормативно-управленческим документом. ОП разработана в соответствии с федеральным государственным стандартом дошкольного образования, утвержденным приказом Минобрнауки России от 17.10.2013 № 1155.</w:t>
      </w:r>
    </w:p>
    <w:p w14:paraId="45D517F2" w14:textId="77777777" w:rsidR="004932D0" w:rsidRPr="00361BBA" w:rsidRDefault="004932D0"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Программа реализуется на государственном языке Российской Федерации – русском языке.</w:t>
      </w:r>
    </w:p>
    <w:p w14:paraId="1B046D24" w14:textId="77777777" w:rsidR="004932D0" w:rsidRPr="00361BBA" w:rsidRDefault="004932D0"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Программа является комплексом основных характеристик образования (объем, содержание, планируемые результаты) и организационно-педагогических условий, который представлен в виде учебного плана, календарного учебного графика, иных компонентов, методических материалов, предусмотренных Федеральным законом от 29</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декабря</w:t>
      </w:r>
      <w:r w:rsidRPr="00361BBA">
        <w:rPr>
          <w:rFonts w:ascii="Times New Roman" w:hAnsi="Times New Roman" w:cs="Times New Roman"/>
          <w:spacing w:val="2"/>
          <w:sz w:val="24"/>
          <w:szCs w:val="24"/>
        </w:rPr>
        <w:t xml:space="preserve"> </w:t>
      </w:r>
      <w:r w:rsidRPr="00361BBA">
        <w:rPr>
          <w:rFonts w:ascii="Times New Roman" w:hAnsi="Times New Roman" w:cs="Times New Roman"/>
          <w:sz w:val="24"/>
          <w:szCs w:val="24"/>
        </w:rPr>
        <w:t>2012</w:t>
      </w:r>
      <w:r w:rsidRPr="00361BBA">
        <w:rPr>
          <w:rFonts w:ascii="Times New Roman" w:hAnsi="Times New Roman" w:cs="Times New Roman"/>
          <w:spacing w:val="4"/>
          <w:sz w:val="24"/>
          <w:szCs w:val="24"/>
        </w:rPr>
        <w:t xml:space="preserve"> </w:t>
      </w:r>
      <w:r w:rsidRPr="00361BBA">
        <w:rPr>
          <w:rFonts w:ascii="Times New Roman" w:hAnsi="Times New Roman" w:cs="Times New Roman"/>
          <w:sz w:val="24"/>
          <w:szCs w:val="24"/>
        </w:rPr>
        <w:t>г.</w:t>
      </w:r>
      <w:r w:rsidRPr="00361BBA">
        <w:rPr>
          <w:rFonts w:ascii="Times New Roman" w:hAnsi="Times New Roman" w:cs="Times New Roman"/>
          <w:spacing w:val="-15"/>
          <w:sz w:val="24"/>
          <w:szCs w:val="24"/>
        </w:rPr>
        <w:t xml:space="preserve"> </w:t>
      </w:r>
      <w:r w:rsidRPr="00361BBA">
        <w:rPr>
          <w:rFonts w:ascii="Times New Roman" w:hAnsi="Times New Roman" w:cs="Times New Roman"/>
          <w:sz w:val="24"/>
          <w:szCs w:val="24"/>
        </w:rPr>
        <w:t>№</w:t>
      </w:r>
      <w:r w:rsidRPr="00361BBA">
        <w:rPr>
          <w:rFonts w:ascii="Times New Roman" w:hAnsi="Times New Roman" w:cs="Times New Roman"/>
          <w:spacing w:val="-11"/>
          <w:sz w:val="24"/>
          <w:szCs w:val="24"/>
        </w:rPr>
        <w:t xml:space="preserve"> </w:t>
      </w:r>
      <w:r w:rsidRPr="00361BBA">
        <w:rPr>
          <w:rFonts w:ascii="Times New Roman" w:hAnsi="Times New Roman" w:cs="Times New Roman"/>
          <w:sz w:val="24"/>
          <w:szCs w:val="24"/>
        </w:rPr>
        <w:t xml:space="preserve">273-ФЗ «Об образовании в Российской Федерации». </w:t>
      </w:r>
    </w:p>
    <w:p w14:paraId="13DBC9D5" w14:textId="77777777" w:rsidR="004932D0" w:rsidRPr="00361BBA" w:rsidRDefault="004932D0"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b/>
          <w:sz w:val="24"/>
          <w:szCs w:val="24"/>
        </w:rPr>
        <w:t>Программа</w:t>
      </w:r>
      <w:r w:rsidRPr="00361BBA">
        <w:rPr>
          <w:rFonts w:ascii="Times New Roman" w:hAnsi="Times New Roman" w:cs="Times New Roman"/>
          <w:b/>
          <w:spacing w:val="1"/>
          <w:sz w:val="24"/>
          <w:szCs w:val="24"/>
        </w:rPr>
        <w:t xml:space="preserve"> </w:t>
      </w:r>
      <w:r w:rsidRPr="00361BBA">
        <w:rPr>
          <w:rFonts w:ascii="Times New Roman" w:hAnsi="Times New Roman" w:cs="Times New Roman"/>
          <w:b/>
          <w:sz w:val="24"/>
          <w:szCs w:val="24"/>
        </w:rPr>
        <w:t>разработана</w:t>
      </w:r>
      <w:r w:rsidRPr="00361BBA">
        <w:rPr>
          <w:rFonts w:ascii="Times New Roman" w:hAnsi="Times New Roman" w:cs="Times New Roman"/>
          <w:b/>
          <w:spacing w:val="1"/>
          <w:sz w:val="24"/>
          <w:szCs w:val="24"/>
        </w:rPr>
        <w:t xml:space="preserve"> </w:t>
      </w:r>
      <w:r w:rsidRPr="00361BBA">
        <w:rPr>
          <w:rFonts w:ascii="Times New Roman" w:hAnsi="Times New Roman" w:cs="Times New Roman"/>
          <w:b/>
          <w:sz w:val="24"/>
          <w:szCs w:val="24"/>
        </w:rPr>
        <w:t>в</w:t>
      </w:r>
      <w:r w:rsidRPr="00361BBA">
        <w:rPr>
          <w:rFonts w:ascii="Times New Roman" w:hAnsi="Times New Roman" w:cs="Times New Roman"/>
          <w:b/>
          <w:spacing w:val="1"/>
          <w:sz w:val="24"/>
          <w:szCs w:val="24"/>
        </w:rPr>
        <w:t xml:space="preserve"> </w:t>
      </w:r>
      <w:r w:rsidRPr="00361BBA">
        <w:rPr>
          <w:rFonts w:ascii="Times New Roman" w:hAnsi="Times New Roman" w:cs="Times New Roman"/>
          <w:b/>
          <w:sz w:val="24"/>
          <w:szCs w:val="24"/>
        </w:rPr>
        <w:t>соответствии</w:t>
      </w:r>
      <w:r w:rsidRPr="00361BBA">
        <w:rPr>
          <w:rFonts w:ascii="Times New Roman" w:hAnsi="Times New Roman" w:cs="Times New Roman"/>
          <w:b/>
          <w:spacing w:val="1"/>
          <w:sz w:val="24"/>
          <w:szCs w:val="24"/>
        </w:rPr>
        <w:t xml:space="preserve"> </w:t>
      </w:r>
      <w:r w:rsidRPr="00361BBA">
        <w:rPr>
          <w:rFonts w:ascii="Times New Roman" w:hAnsi="Times New Roman" w:cs="Times New Roman"/>
          <w:sz w:val="24"/>
          <w:szCs w:val="24"/>
        </w:rPr>
        <w:t>с</w:t>
      </w:r>
    </w:p>
    <w:p w14:paraId="71DABC5A" w14:textId="77777777" w:rsidR="004932D0" w:rsidRPr="00361BBA" w:rsidRDefault="004932D0" w:rsidP="00361BBA">
      <w:pPr>
        <w:tabs>
          <w:tab w:val="left" w:pos="142"/>
        </w:tabs>
        <w:spacing w:line="240" w:lineRule="auto"/>
        <w:ind w:firstLine="426"/>
        <w:contextualSpacing/>
        <w:jc w:val="both"/>
        <w:rPr>
          <w:rFonts w:ascii="Times New Roman" w:hAnsi="Times New Roman" w:cs="Times New Roman"/>
          <w:spacing w:val="1"/>
          <w:sz w:val="24"/>
          <w:szCs w:val="24"/>
        </w:rPr>
      </w:pPr>
      <w:r w:rsidRPr="00361BBA">
        <w:rPr>
          <w:rFonts w:ascii="Times New Roman" w:hAnsi="Times New Roman" w:cs="Times New Roman"/>
          <w:spacing w:val="1"/>
          <w:sz w:val="24"/>
          <w:szCs w:val="24"/>
        </w:rPr>
        <w:t>- Ф</w:t>
      </w:r>
      <w:r w:rsidRPr="00361BBA">
        <w:rPr>
          <w:rFonts w:ascii="Times New Roman" w:hAnsi="Times New Roman" w:cs="Times New Roman"/>
          <w:sz w:val="24"/>
          <w:szCs w:val="24"/>
        </w:rPr>
        <w:t>едеральным</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государственным</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образовательным</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стандартом</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дошкольного</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образования</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 xml:space="preserve">(утвержден приказом Минобрнауки России от 17 октября 2013 г. № 1155, зарегистрировано в Минюсте России 14 ноября 2013 г., регистрационный № 30384; в редакции приказа </w:t>
      </w:r>
      <w:proofErr w:type="spellStart"/>
      <w:r w:rsidRPr="00361BBA">
        <w:rPr>
          <w:rFonts w:ascii="Times New Roman" w:hAnsi="Times New Roman" w:cs="Times New Roman"/>
          <w:sz w:val="24"/>
          <w:szCs w:val="24"/>
        </w:rPr>
        <w:t>Минпросвещения</w:t>
      </w:r>
      <w:proofErr w:type="spellEnd"/>
      <w:r w:rsidRPr="00361BBA">
        <w:rPr>
          <w:rFonts w:ascii="Times New Roman" w:hAnsi="Times New Roman" w:cs="Times New Roman"/>
          <w:sz w:val="24"/>
          <w:szCs w:val="24"/>
        </w:rPr>
        <w:t xml:space="preserve"> России от 8 ноября 2022 г. № 955, зарегистрировано в Минюсте России 6 февраля 2023 г., регистрационный № 72264) (далее –</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ФГОС</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ДО)</w:t>
      </w:r>
      <w:r w:rsidRPr="00361BBA">
        <w:rPr>
          <w:rFonts w:ascii="Times New Roman" w:hAnsi="Times New Roman" w:cs="Times New Roman"/>
          <w:spacing w:val="1"/>
          <w:sz w:val="24"/>
          <w:szCs w:val="24"/>
        </w:rPr>
        <w:t>;</w:t>
      </w:r>
    </w:p>
    <w:p w14:paraId="6F78CFF0" w14:textId="77777777" w:rsidR="004932D0" w:rsidRPr="00361BBA" w:rsidRDefault="004932D0"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pacing w:val="1"/>
          <w:sz w:val="24"/>
          <w:szCs w:val="24"/>
        </w:rPr>
        <w:t>- Ф</w:t>
      </w:r>
      <w:r w:rsidRPr="00361BBA">
        <w:rPr>
          <w:rFonts w:ascii="Times New Roman" w:hAnsi="Times New Roman" w:cs="Times New Roman"/>
          <w:sz w:val="24"/>
          <w:szCs w:val="24"/>
        </w:rPr>
        <w:t xml:space="preserve">едеральной образовательной программой дошкольного образования (утверждена приказом </w:t>
      </w:r>
      <w:proofErr w:type="spellStart"/>
      <w:r w:rsidRPr="00361BBA">
        <w:rPr>
          <w:rFonts w:ascii="Times New Roman" w:hAnsi="Times New Roman" w:cs="Times New Roman"/>
          <w:sz w:val="24"/>
          <w:szCs w:val="24"/>
        </w:rPr>
        <w:t>Минпросвещения</w:t>
      </w:r>
      <w:proofErr w:type="spellEnd"/>
      <w:r w:rsidRPr="00361BBA">
        <w:rPr>
          <w:rFonts w:ascii="Times New Roman" w:hAnsi="Times New Roman" w:cs="Times New Roman"/>
          <w:sz w:val="24"/>
          <w:szCs w:val="24"/>
        </w:rPr>
        <w:t xml:space="preserve"> России от 25 ноября 2022 г. № 1028, зарегистрировано в Минюсте России 28 декабря 2022 г., регистрационный № 71847) (далее – ФОП ДО).</w:t>
      </w:r>
    </w:p>
    <w:p w14:paraId="08CE2526" w14:textId="77777777" w:rsidR="004932D0" w:rsidRPr="00361BBA" w:rsidRDefault="004932D0" w:rsidP="00361BBA">
      <w:pPr>
        <w:pStyle w:val="a4"/>
        <w:tabs>
          <w:tab w:val="left" w:pos="142"/>
        </w:tabs>
        <w:ind w:left="0" w:firstLine="426"/>
        <w:contextualSpacing/>
        <w:rPr>
          <w:b/>
        </w:rPr>
      </w:pPr>
      <w:r w:rsidRPr="00361BBA">
        <w:rPr>
          <w:b/>
        </w:rPr>
        <w:t>Нормативно-правовой</w:t>
      </w:r>
      <w:r w:rsidRPr="00361BBA">
        <w:rPr>
          <w:b/>
          <w:spacing w:val="1"/>
        </w:rPr>
        <w:t xml:space="preserve"> </w:t>
      </w:r>
      <w:r w:rsidRPr="00361BBA">
        <w:rPr>
          <w:b/>
        </w:rPr>
        <w:t>основой</w:t>
      </w:r>
      <w:r w:rsidRPr="00361BBA">
        <w:rPr>
          <w:b/>
          <w:spacing w:val="1"/>
        </w:rPr>
        <w:t xml:space="preserve"> </w:t>
      </w:r>
      <w:r w:rsidRPr="00361BBA">
        <w:rPr>
          <w:b/>
        </w:rPr>
        <w:t>для</w:t>
      </w:r>
      <w:r w:rsidRPr="00361BBA">
        <w:rPr>
          <w:b/>
          <w:spacing w:val="1"/>
        </w:rPr>
        <w:t xml:space="preserve"> </w:t>
      </w:r>
      <w:r w:rsidRPr="00361BBA">
        <w:rPr>
          <w:b/>
        </w:rPr>
        <w:t>разработки</w:t>
      </w:r>
      <w:r w:rsidRPr="00361BBA">
        <w:rPr>
          <w:b/>
          <w:spacing w:val="1"/>
        </w:rPr>
        <w:t xml:space="preserve"> </w:t>
      </w:r>
      <w:r w:rsidRPr="00361BBA">
        <w:rPr>
          <w:b/>
        </w:rPr>
        <w:t>Программы</w:t>
      </w:r>
      <w:r w:rsidRPr="00361BBA">
        <w:rPr>
          <w:b/>
          <w:spacing w:val="1"/>
        </w:rPr>
        <w:t xml:space="preserve"> </w:t>
      </w:r>
      <w:r w:rsidRPr="00361BBA">
        <w:rPr>
          <w:b/>
        </w:rPr>
        <w:t>являются</w:t>
      </w:r>
      <w:r w:rsidRPr="00361BBA">
        <w:rPr>
          <w:b/>
          <w:spacing w:val="1"/>
        </w:rPr>
        <w:t xml:space="preserve"> </w:t>
      </w:r>
      <w:r w:rsidRPr="00361BBA">
        <w:rPr>
          <w:b/>
        </w:rPr>
        <w:t>следующие</w:t>
      </w:r>
      <w:r w:rsidRPr="00361BBA">
        <w:rPr>
          <w:b/>
          <w:spacing w:val="1"/>
        </w:rPr>
        <w:t xml:space="preserve"> </w:t>
      </w:r>
      <w:r w:rsidRPr="00361BBA">
        <w:rPr>
          <w:b/>
        </w:rPr>
        <w:t>нормативно-правовые</w:t>
      </w:r>
      <w:r w:rsidRPr="00361BBA">
        <w:rPr>
          <w:b/>
          <w:spacing w:val="2"/>
        </w:rPr>
        <w:t xml:space="preserve"> </w:t>
      </w:r>
      <w:r w:rsidRPr="00361BBA">
        <w:rPr>
          <w:b/>
        </w:rPr>
        <w:t>документы:</w:t>
      </w:r>
    </w:p>
    <w:p w14:paraId="6773D920" w14:textId="77777777" w:rsidR="004932D0" w:rsidRPr="00361BBA" w:rsidRDefault="004932D0" w:rsidP="00EA3374">
      <w:pPr>
        <w:pStyle w:val="a3"/>
        <w:widowControl w:val="0"/>
        <w:numPr>
          <w:ilvl w:val="0"/>
          <w:numId w:val="42"/>
        </w:numPr>
        <w:tabs>
          <w:tab w:val="left" w:pos="142"/>
          <w:tab w:val="left" w:pos="99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Указ Президента Российской Федерации от 7 мая 2018 г. № 204 «О национальных целях и стратегических задачах развития Российской Федерации на период до 2024 года»;</w:t>
      </w:r>
    </w:p>
    <w:p w14:paraId="625D94E9" w14:textId="77777777" w:rsidR="004932D0" w:rsidRPr="00361BBA" w:rsidRDefault="004932D0" w:rsidP="00EA3374">
      <w:pPr>
        <w:pStyle w:val="TableParagraph"/>
        <w:numPr>
          <w:ilvl w:val="0"/>
          <w:numId w:val="42"/>
        </w:numPr>
        <w:tabs>
          <w:tab w:val="left" w:pos="142"/>
          <w:tab w:val="left" w:pos="404"/>
          <w:tab w:val="left" w:pos="993"/>
        </w:tabs>
        <w:spacing w:before="0"/>
        <w:ind w:left="0" w:firstLine="426"/>
        <w:contextualSpacing/>
        <w:jc w:val="both"/>
        <w:rPr>
          <w:sz w:val="24"/>
          <w:szCs w:val="24"/>
        </w:rPr>
      </w:pPr>
      <w:r w:rsidRPr="00361BBA">
        <w:rPr>
          <w:sz w:val="24"/>
          <w:szCs w:val="24"/>
        </w:rPr>
        <w:t>Указ Президента Российской Федерации от 21 июля 2020 г. № 474 «О национальных целях развития Российской Федерации на период до 2030 года»;</w:t>
      </w:r>
    </w:p>
    <w:p w14:paraId="3B26AB40" w14:textId="77777777" w:rsidR="004932D0" w:rsidRPr="00361BBA" w:rsidRDefault="004932D0" w:rsidP="00EA3374">
      <w:pPr>
        <w:pStyle w:val="a3"/>
        <w:widowControl w:val="0"/>
        <w:numPr>
          <w:ilvl w:val="0"/>
          <w:numId w:val="42"/>
        </w:numPr>
        <w:tabs>
          <w:tab w:val="left" w:pos="142"/>
          <w:tab w:val="left" w:pos="99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Указ Президента Российской Федерации от 9 ноября 2022 г. № 809 «Об утверждении основ государственной политики по сохранению и укреплению традиционных российских духовно-нравственных ценностей»;</w:t>
      </w:r>
    </w:p>
    <w:p w14:paraId="558492B6" w14:textId="77777777" w:rsidR="004932D0" w:rsidRPr="00361BBA" w:rsidRDefault="004932D0" w:rsidP="00EA3374">
      <w:pPr>
        <w:pStyle w:val="a3"/>
        <w:widowControl w:val="0"/>
        <w:numPr>
          <w:ilvl w:val="0"/>
          <w:numId w:val="42"/>
        </w:numPr>
        <w:tabs>
          <w:tab w:val="left" w:pos="142"/>
          <w:tab w:val="left" w:pos="99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Федеральный закон от 29</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декабря</w:t>
      </w:r>
      <w:r w:rsidRPr="00361BBA">
        <w:rPr>
          <w:rFonts w:ascii="Times New Roman" w:hAnsi="Times New Roman" w:cs="Times New Roman"/>
          <w:spacing w:val="2"/>
          <w:sz w:val="24"/>
          <w:szCs w:val="24"/>
        </w:rPr>
        <w:t xml:space="preserve"> </w:t>
      </w:r>
      <w:r w:rsidRPr="00361BBA">
        <w:rPr>
          <w:rFonts w:ascii="Times New Roman" w:hAnsi="Times New Roman" w:cs="Times New Roman"/>
          <w:sz w:val="24"/>
          <w:szCs w:val="24"/>
        </w:rPr>
        <w:t>2012</w:t>
      </w:r>
      <w:r w:rsidRPr="00361BBA">
        <w:rPr>
          <w:rFonts w:ascii="Times New Roman" w:hAnsi="Times New Roman" w:cs="Times New Roman"/>
          <w:spacing w:val="4"/>
          <w:sz w:val="24"/>
          <w:szCs w:val="24"/>
        </w:rPr>
        <w:t xml:space="preserve"> </w:t>
      </w:r>
      <w:r w:rsidRPr="00361BBA">
        <w:rPr>
          <w:rFonts w:ascii="Times New Roman" w:hAnsi="Times New Roman" w:cs="Times New Roman"/>
          <w:sz w:val="24"/>
          <w:szCs w:val="24"/>
        </w:rPr>
        <w:t>г.</w:t>
      </w:r>
      <w:r w:rsidRPr="00361BBA">
        <w:rPr>
          <w:rFonts w:ascii="Times New Roman" w:hAnsi="Times New Roman" w:cs="Times New Roman"/>
          <w:spacing w:val="-15"/>
          <w:sz w:val="24"/>
          <w:szCs w:val="24"/>
        </w:rPr>
        <w:t xml:space="preserve"> </w:t>
      </w:r>
      <w:r w:rsidRPr="00361BBA">
        <w:rPr>
          <w:rFonts w:ascii="Times New Roman" w:hAnsi="Times New Roman" w:cs="Times New Roman"/>
          <w:sz w:val="24"/>
          <w:szCs w:val="24"/>
        </w:rPr>
        <w:t>№</w:t>
      </w:r>
      <w:r w:rsidRPr="00361BBA">
        <w:rPr>
          <w:rFonts w:ascii="Times New Roman" w:hAnsi="Times New Roman" w:cs="Times New Roman"/>
          <w:spacing w:val="-11"/>
          <w:sz w:val="24"/>
          <w:szCs w:val="24"/>
        </w:rPr>
        <w:t xml:space="preserve"> </w:t>
      </w:r>
      <w:r w:rsidRPr="00361BBA">
        <w:rPr>
          <w:rFonts w:ascii="Times New Roman" w:hAnsi="Times New Roman" w:cs="Times New Roman"/>
          <w:sz w:val="24"/>
          <w:szCs w:val="24"/>
        </w:rPr>
        <w:t>273-ФЗ «Об образовании в Российской Федерации»;</w:t>
      </w:r>
    </w:p>
    <w:p w14:paraId="59FD2F80" w14:textId="77777777" w:rsidR="004932D0" w:rsidRPr="00361BBA" w:rsidRDefault="004932D0" w:rsidP="00EA3374">
      <w:pPr>
        <w:pStyle w:val="a3"/>
        <w:widowControl w:val="0"/>
        <w:numPr>
          <w:ilvl w:val="0"/>
          <w:numId w:val="42"/>
        </w:numPr>
        <w:tabs>
          <w:tab w:val="left" w:pos="142"/>
          <w:tab w:val="left" w:pos="99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Федеральный закон от 24.11.1995 № 181-ФЗ «О социальной защите инвалидов»;</w:t>
      </w:r>
    </w:p>
    <w:p w14:paraId="6114241B" w14:textId="77777777" w:rsidR="004932D0" w:rsidRPr="00361BBA" w:rsidRDefault="004932D0" w:rsidP="00EA3374">
      <w:pPr>
        <w:pStyle w:val="a3"/>
        <w:widowControl w:val="0"/>
        <w:numPr>
          <w:ilvl w:val="0"/>
          <w:numId w:val="42"/>
        </w:numPr>
        <w:tabs>
          <w:tab w:val="left" w:pos="142"/>
          <w:tab w:val="left" w:pos="99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Федеральный закон от 04.05.2011 № 99-ФЗ «О лицензировании отдельных видов деятельности»;</w:t>
      </w:r>
    </w:p>
    <w:p w14:paraId="5CB9FB25" w14:textId="77777777" w:rsidR="004932D0" w:rsidRPr="00361BBA" w:rsidRDefault="004932D0" w:rsidP="00EA3374">
      <w:pPr>
        <w:pStyle w:val="a3"/>
        <w:widowControl w:val="0"/>
        <w:numPr>
          <w:ilvl w:val="0"/>
          <w:numId w:val="42"/>
        </w:numPr>
        <w:tabs>
          <w:tab w:val="left" w:pos="142"/>
          <w:tab w:val="left" w:pos="99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Федеральный закон от 31 июля 2020 г. № 304-ФЗ «О внесении изменений в Федеральный закон «Об образовании в Российской Федерации» по вопросам воспитания обучающихся»</w:t>
      </w:r>
    </w:p>
    <w:p w14:paraId="65E4A463" w14:textId="77777777" w:rsidR="004932D0" w:rsidRPr="00361BBA" w:rsidRDefault="004932D0" w:rsidP="00EA3374">
      <w:pPr>
        <w:pStyle w:val="a3"/>
        <w:widowControl w:val="0"/>
        <w:numPr>
          <w:ilvl w:val="0"/>
          <w:numId w:val="42"/>
        </w:numPr>
        <w:tabs>
          <w:tab w:val="left" w:pos="142"/>
          <w:tab w:val="left" w:pos="99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Федеральный закон от 24 сентября 2022 г. № 371-ФЗ «О внесении изменений в Федеральный закон «Об образовании в Российской Федерации» и статью 1 Федерального закона «Об обязательных требованиях в Российской Федерации»;</w:t>
      </w:r>
    </w:p>
    <w:p w14:paraId="0F836407"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Распоряжение Правительства Российской Федерации от 29 мая 2015 г. №   999-р «Об утверждении Стратегии развития воспитания в Российской Федерации на период до 2025 года»;</w:t>
      </w:r>
    </w:p>
    <w:p w14:paraId="3EA10FE6"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Постановление Правительства Российской Федерации от 15.09.2020 № 1441 «Об утверждении Правил оказания платных образовательных услуг»;</w:t>
      </w:r>
    </w:p>
    <w:p w14:paraId="43EBBC9A"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Постановление Правительства РФ от 18.09.2020 № 1490 "О лицензировании образовательной деятельности";</w:t>
      </w:r>
    </w:p>
    <w:p w14:paraId="45AF35D0"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Приказ Министерства образования и науки Российской Федерации от 20 сентября </w:t>
      </w:r>
      <w:r w:rsidRPr="00361BBA">
        <w:rPr>
          <w:rFonts w:ascii="Times New Roman" w:hAnsi="Times New Roman" w:cs="Times New Roman"/>
          <w:sz w:val="24"/>
          <w:szCs w:val="24"/>
        </w:rPr>
        <w:lastRenderedPageBreak/>
        <w:t>2013 г. № 1082 «Об утверждении Положения о психолого-медико-педагогической комиссии»;</w:t>
      </w:r>
    </w:p>
    <w:p w14:paraId="6DB04C8B"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образования и науки Российской Федерации от 17 октября 2013 г. № 1155 (ред. от 08.11.2022) «Об утверждении федерального государственного образовательного стандарта дошкольного образования» (зарегистрировано Минюстом России 14 ноября 2013 г., регистрационный № 30384);</w:t>
      </w:r>
    </w:p>
    <w:p w14:paraId="1F75647D"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образования и науки Российской Федерации от 09.11.2015 г. № 1309 «Об утверждении Порядка обеспечения условий доступности для инвалидов объектов и предоставляемых услуг в сфере образования, а также оказания им при этом необходимой помощи» (зарегистрировано Минюстом России 14 ноября 2013 г., регистрационный № 30384);</w:t>
      </w:r>
    </w:p>
    <w:p w14:paraId="759CC9C7"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образования и науки РФ от 23.08.2017 № 816 «Об утверждении Порядка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w:t>
      </w:r>
    </w:p>
    <w:p w14:paraId="1AF5C43E"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просвещения РФ от 15.05.2020 № 236 «Об утверждении Порядка приема на обучение по образовательным программам дошкольного образования»;</w:t>
      </w:r>
    </w:p>
    <w:p w14:paraId="61763632"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просвещения РФ от 31.07.2020 № 373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(зарегистрировано в Минюсте России 31 августа 2020 г., регистрационный № 59599);</w:t>
      </w:r>
    </w:p>
    <w:p w14:paraId="0F09F46F"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науки и высшего образования Российской Федерации № 882, Министерства просвещения РФ № 391 от 05.08.2020 «Об организации и осуществлении образовательной деятельности при сетевой форме реализации образовательных программ»;</w:t>
      </w:r>
    </w:p>
    <w:p w14:paraId="0BF2F8C1"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Приказ </w:t>
      </w:r>
      <w:proofErr w:type="spellStart"/>
      <w:r w:rsidRPr="00361BBA">
        <w:rPr>
          <w:rFonts w:ascii="Times New Roman" w:hAnsi="Times New Roman" w:cs="Times New Roman"/>
          <w:sz w:val="24"/>
          <w:szCs w:val="24"/>
        </w:rPr>
        <w:t>Рособрнадзора</w:t>
      </w:r>
      <w:proofErr w:type="spellEnd"/>
      <w:r w:rsidRPr="00361BBA">
        <w:rPr>
          <w:rFonts w:ascii="Times New Roman" w:hAnsi="Times New Roman" w:cs="Times New Roman"/>
          <w:sz w:val="24"/>
          <w:szCs w:val="24"/>
        </w:rPr>
        <w:t xml:space="preserve"> от 14.08.2020 № 831 «Об утверждении Требований к структуре официального сайта образовательной организации в информационно-телекоммуникационной сети «Интернет» и формату представления информации»;</w:t>
      </w:r>
    </w:p>
    <w:p w14:paraId="033DC0F6"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просвещения РФ от 27.07.2022 № 629 «Об утверждении Порядка организации и осуществления образовательной деятельности по дополнительным общеобразовательным программам»;</w:t>
      </w:r>
    </w:p>
    <w:p w14:paraId="73203D5C"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просвещения Российской Федерации от 24.11.2022 № 1022 «Об утверждении федеральной адаптированной образовательной программы дошкольного образования для обучающихся с ограниченными возможностями здоровья» (зарегистрировано Минюстом России 27.01.2023 № 72149);</w:t>
      </w:r>
    </w:p>
    <w:p w14:paraId="36DEE1C5"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просвещения Российской Федерации от 25.11.2022 № 1028 «Об утверждении федеральной образовательной программы дошкольного образования» (зарегистрировано Минюстом России 28.12.2022, регистрационный № 71847);</w:t>
      </w:r>
    </w:p>
    <w:p w14:paraId="1F8809FA"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Приказ Министерства просвещения Российской Федерации от 24.03.2023 № 196 «Об утверждении Порядка проведения аттестации педагогических работников организаций, осуществляющих образовательную деятельность» (зарегистрировано Минюстом России 02.06.2023, регистрационный № 73796);</w:t>
      </w:r>
    </w:p>
    <w:p w14:paraId="40F37344"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Распоряжением Министерства просвещения Российской Федерации от 09.09.2019г. №Р-93 «Об утверждении примерного Положения о психолого-педагогическом консилиуме образовательной организации»;</w:t>
      </w:r>
    </w:p>
    <w:p w14:paraId="5699E16D"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Постановление Главного государственного санитарного врача РФ от 28.09.2020 № 28  «Об утверждении </w:t>
      </w:r>
      <w:proofErr w:type="spellStart"/>
      <w:r w:rsidRPr="00361BBA">
        <w:rPr>
          <w:rFonts w:ascii="Times New Roman" w:hAnsi="Times New Roman" w:cs="Times New Roman"/>
          <w:sz w:val="24"/>
          <w:szCs w:val="24"/>
        </w:rPr>
        <w:t>СанПин</w:t>
      </w:r>
      <w:proofErr w:type="spellEnd"/>
      <w:r w:rsidRPr="00361BBA">
        <w:rPr>
          <w:rFonts w:ascii="Times New Roman" w:hAnsi="Times New Roman" w:cs="Times New Roman"/>
          <w:sz w:val="24"/>
          <w:szCs w:val="24"/>
        </w:rPr>
        <w:t xml:space="preserve">  2.4.3648-20 «Санитарно-эпидемиологические требования к организациям воспитания и обучения, отдыха и оздоровления детей и молодежи» (зарегистрировано в Минюсте России 18 декабря 2020 г., </w:t>
      </w:r>
      <w:proofErr w:type="gramStart"/>
      <w:r w:rsidRPr="00361BBA">
        <w:rPr>
          <w:rFonts w:ascii="Times New Roman" w:hAnsi="Times New Roman" w:cs="Times New Roman"/>
          <w:sz w:val="24"/>
          <w:szCs w:val="24"/>
        </w:rPr>
        <w:t>регистрационный</w:t>
      </w:r>
      <w:proofErr w:type="gramEnd"/>
      <w:r w:rsidRPr="00361BBA">
        <w:rPr>
          <w:rFonts w:ascii="Times New Roman" w:hAnsi="Times New Roman" w:cs="Times New Roman"/>
          <w:sz w:val="24"/>
          <w:szCs w:val="24"/>
        </w:rPr>
        <w:t xml:space="preserve"> № 61573);</w:t>
      </w:r>
    </w:p>
    <w:p w14:paraId="6869F7C0"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Постановление Главного государственного санитарного врача РФ от 27.10.2020 № 32  «Об утверждении </w:t>
      </w:r>
      <w:proofErr w:type="spellStart"/>
      <w:r w:rsidRPr="00361BBA">
        <w:rPr>
          <w:rFonts w:ascii="Times New Roman" w:hAnsi="Times New Roman" w:cs="Times New Roman"/>
          <w:sz w:val="24"/>
          <w:szCs w:val="24"/>
        </w:rPr>
        <w:t>СанПин</w:t>
      </w:r>
      <w:proofErr w:type="spellEnd"/>
      <w:r w:rsidRPr="00361BBA">
        <w:rPr>
          <w:rFonts w:ascii="Times New Roman" w:hAnsi="Times New Roman" w:cs="Times New Roman"/>
          <w:sz w:val="24"/>
          <w:szCs w:val="24"/>
        </w:rPr>
        <w:t xml:space="preserve">  2.3./2.4.3590-20 «Санитарно-эпидемиологические требования к организации общественного питания населения»;</w:t>
      </w:r>
    </w:p>
    <w:p w14:paraId="445262D5" w14:textId="77777777" w:rsidR="004932D0" w:rsidRPr="00361BBA" w:rsidRDefault="004932D0" w:rsidP="00EA3374">
      <w:pPr>
        <w:pStyle w:val="a3"/>
        <w:widowControl w:val="0"/>
        <w:numPr>
          <w:ilvl w:val="0"/>
          <w:numId w:val="42"/>
        </w:numPr>
        <w:tabs>
          <w:tab w:val="left" w:pos="0"/>
          <w:tab w:val="left" w:pos="142"/>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Санитарные правила и нормы  СанПиН 1.2.3685-21 "Гигиенические нормативы и требования к обеспечению безопасности и (или) безвредности для человека факторов среды обитания" (далее - СанПиН 1.2.3685-21), утвержденные постановлением Главного </w:t>
      </w:r>
      <w:r w:rsidRPr="00361BBA">
        <w:rPr>
          <w:rFonts w:ascii="Times New Roman" w:hAnsi="Times New Roman" w:cs="Times New Roman"/>
          <w:sz w:val="24"/>
          <w:szCs w:val="24"/>
        </w:rPr>
        <w:lastRenderedPageBreak/>
        <w:t>государственного санитарного врача Российской Федерации от 28 января 2021 г. N 2 (зарегистрировано в Минюсте России 29 января 2021 г., регистрационный N 62296);</w:t>
      </w:r>
    </w:p>
    <w:p w14:paraId="27A6564E"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Письмо Министерства образования РФ от 14.03.2000 № 65/23-16 «О гигиенических требованиях к максимальной нагрузке на детей дошкольного возраста в организованных формах обучения»;</w:t>
      </w:r>
      <w:r w:rsidRPr="00361BBA">
        <w:rPr>
          <w:rFonts w:ascii="Times New Roman" w:hAnsi="Times New Roman" w:cs="Times New Roman"/>
          <w:sz w:val="24"/>
          <w:szCs w:val="24"/>
        </w:rPr>
        <w:tab/>
      </w:r>
    </w:p>
    <w:p w14:paraId="3349A868" w14:textId="77777777" w:rsidR="004932D0" w:rsidRPr="00361BBA" w:rsidRDefault="004932D0" w:rsidP="00EA3374">
      <w:pPr>
        <w:pStyle w:val="a3"/>
        <w:widowControl w:val="0"/>
        <w:numPr>
          <w:ilvl w:val="0"/>
          <w:numId w:val="42"/>
        </w:numPr>
        <w:tabs>
          <w:tab w:val="left" w:pos="142"/>
          <w:tab w:val="left" w:pos="993"/>
          <w:tab w:val="left" w:pos="136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Письмо </w:t>
      </w:r>
      <w:proofErr w:type="spellStart"/>
      <w:r w:rsidRPr="00361BBA">
        <w:rPr>
          <w:rFonts w:ascii="Times New Roman" w:hAnsi="Times New Roman" w:cs="Times New Roman"/>
          <w:sz w:val="24"/>
          <w:szCs w:val="24"/>
        </w:rPr>
        <w:t>Минпросвещения</w:t>
      </w:r>
      <w:proofErr w:type="spellEnd"/>
      <w:r w:rsidRPr="00361BBA">
        <w:rPr>
          <w:rFonts w:ascii="Times New Roman" w:hAnsi="Times New Roman" w:cs="Times New Roman"/>
          <w:sz w:val="24"/>
          <w:szCs w:val="24"/>
        </w:rPr>
        <w:t xml:space="preserve"> России от 21.06.2021 № 03-925 «О направлении методических рекомендаций» (Методические рекомендации по реализации образовательных программ дошкольного образования с применением электронного обучения, дистанционных образовательных технологий);</w:t>
      </w:r>
    </w:p>
    <w:p w14:paraId="2BCE6EDB" w14:textId="77777777" w:rsidR="004932D0" w:rsidRPr="00361BBA" w:rsidRDefault="004932D0" w:rsidP="00EA3374">
      <w:pPr>
        <w:pStyle w:val="TableParagraph"/>
        <w:numPr>
          <w:ilvl w:val="0"/>
          <w:numId w:val="42"/>
        </w:numPr>
        <w:tabs>
          <w:tab w:val="left" w:pos="142"/>
          <w:tab w:val="left" w:pos="404"/>
          <w:tab w:val="left" w:pos="993"/>
        </w:tabs>
        <w:spacing w:before="0"/>
        <w:ind w:left="0" w:firstLine="426"/>
        <w:contextualSpacing/>
        <w:jc w:val="both"/>
        <w:rPr>
          <w:sz w:val="24"/>
          <w:szCs w:val="24"/>
        </w:rPr>
      </w:pPr>
      <w:r w:rsidRPr="00361BBA">
        <w:rPr>
          <w:sz w:val="24"/>
          <w:szCs w:val="24"/>
        </w:rPr>
        <w:t>Устав МБДОУ «Детский сад № 47»;</w:t>
      </w:r>
    </w:p>
    <w:p w14:paraId="297F8F91" w14:textId="77777777" w:rsidR="004932D0" w:rsidRPr="00361BBA" w:rsidRDefault="004932D0" w:rsidP="00EA3374">
      <w:pPr>
        <w:pStyle w:val="TableParagraph"/>
        <w:numPr>
          <w:ilvl w:val="0"/>
          <w:numId w:val="42"/>
        </w:numPr>
        <w:tabs>
          <w:tab w:val="left" w:pos="142"/>
          <w:tab w:val="left" w:pos="404"/>
          <w:tab w:val="left" w:pos="993"/>
        </w:tabs>
        <w:spacing w:before="0"/>
        <w:ind w:left="0" w:firstLine="426"/>
        <w:contextualSpacing/>
        <w:jc w:val="both"/>
        <w:rPr>
          <w:sz w:val="24"/>
          <w:szCs w:val="24"/>
        </w:rPr>
      </w:pPr>
      <w:r w:rsidRPr="00361BBA">
        <w:rPr>
          <w:sz w:val="24"/>
          <w:szCs w:val="24"/>
        </w:rPr>
        <w:t>Программа</w:t>
      </w:r>
      <w:r w:rsidRPr="00361BBA">
        <w:rPr>
          <w:spacing w:val="-15"/>
          <w:sz w:val="24"/>
          <w:szCs w:val="24"/>
        </w:rPr>
        <w:t xml:space="preserve"> </w:t>
      </w:r>
      <w:r w:rsidRPr="00361BBA">
        <w:rPr>
          <w:sz w:val="24"/>
          <w:szCs w:val="24"/>
        </w:rPr>
        <w:t>развития</w:t>
      </w:r>
      <w:r w:rsidRPr="00361BBA">
        <w:rPr>
          <w:spacing w:val="-5"/>
          <w:sz w:val="24"/>
          <w:szCs w:val="24"/>
        </w:rPr>
        <w:t xml:space="preserve"> </w:t>
      </w:r>
      <w:r w:rsidRPr="00361BBA">
        <w:rPr>
          <w:sz w:val="24"/>
          <w:szCs w:val="24"/>
        </w:rPr>
        <w:t>МБДОУ «Детский сад № 47».</w:t>
      </w:r>
    </w:p>
    <w:p w14:paraId="1DB37682" w14:textId="77777777" w:rsidR="004932D0" w:rsidRPr="00361BBA" w:rsidRDefault="004932D0" w:rsidP="00361BBA">
      <w:pPr>
        <w:pStyle w:val="a3"/>
        <w:tabs>
          <w:tab w:val="left" w:pos="142"/>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Согласно Федеральному закону «Об образовании в Российской Федерации» от 29 декабря 2012 г. № 273-ФЗ (далее – Федеральный закон N 273-ФЗ) дошкольное образование является уровнем общего образования наряду с начальным общим, основным общим и средним общим образованием. </w:t>
      </w:r>
    </w:p>
    <w:p w14:paraId="08D621FC" w14:textId="77777777" w:rsidR="004932D0" w:rsidRPr="00361BBA" w:rsidRDefault="004932D0" w:rsidP="00361BBA">
      <w:pPr>
        <w:pStyle w:val="a3"/>
        <w:tabs>
          <w:tab w:val="left" w:pos="142"/>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ab/>
        <w:t xml:space="preserve">В соответствии с п. 31. </w:t>
      </w:r>
      <w:hyperlink r:id="rId10" w:history="1">
        <w:r w:rsidRPr="00361BBA">
          <w:rPr>
            <w:rStyle w:val="ae"/>
            <w:rFonts w:ascii="Times New Roman" w:eastAsia="Courier New" w:hAnsi="Times New Roman" w:cs="Times New Roman"/>
            <w:sz w:val="24"/>
            <w:szCs w:val="24"/>
          </w:rPr>
          <w:t>Федерального закона от 29.12.2012 N 273-ФЗ (ред. от 04.08.2023) "Об образовании в Российской Федерации"</w:t>
        </w:r>
      </w:hyperlink>
      <w:r w:rsidRPr="00361BBA">
        <w:rPr>
          <w:rFonts w:ascii="Times New Roman" w:hAnsi="Times New Roman" w:cs="Times New Roman"/>
          <w:sz w:val="24"/>
          <w:szCs w:val="24"/>
        </w:rPr>
        <w:t xml:space="preserve">, участниками образовательных отношений являются - обучающиеся, родители (законные представители) несовершеннолетних обучающихся, педагогические работники и их представители, организации, осуществляющие образовательную деятельность. </w:t>
      </w:r>
    </w:p>
    <w:p w14:paraId="19E28256" w14:textId="77777777" w:rsidR="004932D0" w:rsidRPr="00361BBA" w:rsidRDefault="004932D0" w:rsidP="00361BBA">
      <w:pPr>
        <w:pStyle w:val="a3"/>
        <w:tabs>
          <w:tab w:val="left" w:pos="142"/>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Образовательная деятельность по Программе осуществляется с обучающимися детьми в возрасте от 1 года до 7 (8) лет. Программа реализуется в группах в течение всего времени пребывания детей в МБДОУ «Детский сад № 47». </w:t>
      </w:r>
    </w:p>
    <w:p w14:paraId="21AEE327" w14:textId="77777777" w:rsidR="004932D0" w:rsidRPr="00361BBA" w:rsidRDefault="004932D0" w:rsidP="00361BBA">
      <w:pPr>
        <w:pStyle w:val="a3"/>
        <w:tabs>
          <w:tab w:val="left" w:pos="142"/>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В Программе содержатся целевой, содержательный и организационный разделы.</w:t>
      </w:r>
    </w:p>
    <w:p w14:paraId="4D4D14B3" w14:textId="77777777" w:rsidR="004932D0" w:rsidRPr="00361BBA" w:rsidRDefault="004932D0" w:rsidP="00361BBA">
      <w:pPr>
        <w:pStyle w:val="a3"/>
        <w:tabs>
          <w:tab w:val="left" w:pos="142"/>
          <w:tab w:val="left" w:pos="709"/>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ab/>
        <w:t xml:space="preserve">В целевом разделе Образовательной программы представлены: цели, задачи, принципы ее формирования; планируемые результаты освоения Образовательной программы в младенческом, раннем, дошкольном возрастах, а также на этапе завершения освоения Образовательной программы; подходы к педагогической диагностике достижения планируемых результатов. </w:t>
      </w:r>
    </w:p>
    <w:p w14:paraId="21200673" w14:textId="77777777" w:rsidR="004932D0" w:rsidRPr="00361BBA" w:rsidRDefault="004932D0" w:rsidP="00361BBA">
      <w:pPr>
        <w:pStyle w:val="a3"/>
        <w:widowControl w:val="0"/>
        <w:tabs>
          <w:tab w:val="left" w:pos="0"/>
          <w:tab w:val="left" w:pos="142"/>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В содержательном разделе Образовательной программы представлены описания вариативных форм, способов, методов и средств реализации Образовательной программы, особенностей образовательной деятельности разных видов и культурных практик, способов поддержки детской инициативы, взаимодействия педагогического состава с семьями обучающихся, направления и задачи коррекционно-развивающей работы (далее КРР) с детьми дошкольного возраста с особыми образовательными потребностями (далее ООП) в том числе с ограниченными возможностями здоровья (далее ОВЗ) и детей-инвалидов.</w:t>
      </w:r>
    </w:p>
    <w:p w14:paraId="64A42113" w14:textId="77777777" w:rsidR="004932D0" w:rsidRPr="00361BBA" w:rsidRDefault="004932D0" w:rsidP="00361BBA">
      <w:pPr>
        <w:pStyle w:val="a3"/>
        <w:widowControl w:val="0"/>
        <w:tabs>
          <w:tab w:val="left" w:pos="0"/>
          <w:tab w:val="left" w:pos="142"/>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Организационный раздел Образовательной программы включает описание психолого-педагогических и кадровых условий реализации Образовательной программы, организации развивающей предметно-пространственной среды (далее РППС) в ДОУ, материально-техническое обеспечение Программы, обеспеченность методическими материалами и средствами обучения и воспитания. Раздел включает примерные перечни художественной литературы, музыкальных произведений, произведений изобразительного искусства для использования в образовательной работе в разных возрастных группах, перечень рекомендуемых для семейного просмотра анимационных произведений. Р разделе представлены режим и распорядок дня в дошкольных группах, календарный план воспитательной работы. </w:t>
      </w:r>
    </w:p>
    <w:p w14:paraId="0795B1B1" w14:textId="77777777" w:rsidR="004932D0" w:rsidRPr="00361BBA" w:rsidRDefault="004932D0" w:rsidP="00361BBA">
      <w:pPr>
        <w:pStyle w:val="a3"/>
        <w:widowControl w:val="0"/>
        <w:tabs>
          <w:tab w:val="left" w:pos="0"/>
          <w:tab w:val="left" w:pos="142"/>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Реализация Программ и проектов вариативной части, направленных на обучение и воспитание, предполагает их интеграцию в едином образовательном пространстве, предусматривает взаимодействие с разными субъектами образовательных отношений, осуществляется с учетом принципов ДО, зафиксированных в 2.9 ФГОС ДО.</w:t>
      </w:r>
    </w:p>
    <w:p w14:paraId="14CE9A56" w14:textId="77777777" w:rsidR="004932D0" w:rsidRPr="00361BBA" w:rsidRDefault="004932D0" w:rsidP="00361BBA">
      <w:pPr>
        <w:pStyle w:val="a3"/>
        <w:tabs>
          <w:tab w:val="left" w:pos="142"/>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Программа определяет содержание и организацию образовательной деятельности на уровне дошкольного образования.</w:t>
      </w:r>
    </w:p>
    <w:p w14:paraId="55039036" w14:textId="77777777" w:rsidR="004932D0" w:rsidRPr="00361BBA" w:rsidRDefault="004932D0" w:rsidP="00361BBA">
      <w:pPr>
        <w:pStyle w:val="a3"/>
        <w:tabs>
          <w:tab w:val="left" w:pos="142"/>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lastRenderedPageBreak/>
        <w:t xml:space="preserve">Программа (п. 2.4. ФГОС ДО) направлена на: </w:t>
      </w:r>
    </w:p>
    <w:p w14:paraId="04C03F96" w14:textId="77777777" w:rsidR="004932D0" w:rsidRPr="00361BBA" w:rsidRDefault="004932D0" w:rsidP="00361BBA">
      <w:pPr>
        <w:pStyle w:val="a3"/>
        <w:tabs>
          <w:tab w:val="left" w:pos="142"/>
        </w:tabs>
        <w:spacing w:line="240" w:lineRule="auto"/>
        <w:ind w:left="0" w:firstLine="426"/>
        <w:jc w:val="both"/>
        <w:rPr>
          <w:rFonts w:ascii="Times New Roman" w:hAnsi="Times New Roman" w:cs="Times New Roman"/>
          <w:sz w:val="24"/>
          <w:szCs w:val="24"/>
        </w:rPr>
      </w:pPr>
      <w:bookmarkStart w:id="7" w:name="_Hlk186144504"/>
      <w:r w:rsidRPr="00361BBA">
        <w:rPr>
          <w:rFonts w:ascii="Times New Roman" w:hAnsi="Times New Roman" w:cs="Times New Roman"/>
          <w:sz w:val="24"/>
          <w:szCs w:val="24"/>
        </w:rPr>
        <w:t xml:space="preserve">-  создание условий развития ребенка, открывающих возможности для его позитивной социализации, его личностного развития, развития инициативы и творческих способностей на основе сотрудничества со взрослыми и сверстниками и соответствующим возрасту видам деятельности; </w:t>
      </w:r>
    </w:p>
    <w:p w14:paraId="5E541A68" w14:textId="77777777" w:rsidR="004932D0" w:rsidRPr="00361BBA" w:rsidRDefault="004932D0" w:rsidP="00361BBA">
      <w:pPr>
        <w:pStyle w:val="a3"/>
        <w:tabs>
          <w:tab w:val="left" w:pos="142"/>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на создание развивающей образовательной среды, которая представляет собой систему условий социализации и индивидуализации детей.</w:t>
      </w:r>
    </w:p>
    <w:bookmarkEnd w:id="7"/>
    <w:p w14:paraId="5B85FB78" w14:textId="77777777" w:rsidR="004932D0" w:rsidRPr="00361BBA" w:rsidRDefault="004932D0" w:rsidP="00361BBA">
      <w:pPr>
        <w:pStyle w:val="a3"/>
        <w:tabs>
          <w:tab w:val="left" w:pos="142"/>
        </w:tabs>
        <w:spacing w:line="240" w:lineRule="auto"/>
        <w:ind w:left="0" w:firstLine="426"/>
        <w:jc w:val="both"/>
        <w:rPr>
          <w:rFonts w:ascii="Times New Roman" w:hAnsi="Times New Roman" w:cs="Times New Roman"/>
          <w:b/>
          <w:sz w:val="24"/>
          <w:szCs w:val="24"/>
        </w:rPr>
      </w:pPr>
      <w:r w:rsidRPr="00361BBA">
        <w:rPr>
          <w:rFonts w:ascii="Times New Roman" w:hAnsi="Times New Roman" w:cs="Times New Roman"/>
          <w:b/>
          <w:sz w:val="24"/>
          <w:szCs w:val="24"/>
        </w:rPr>
        <w:t>Программа</w:t>
      </w:r>
      <w:r w:rsidRPr="00361BBA">
        <w:rPr>
          <w:rFonts w:ascii="Times New Roman" w:hAnsi="Times New Roman" w:cs="Times New Roman"/>
          <w:sz w:val="24"/>
          <w:szCs w:val="24"/>
        </w:rPr>
        <w:t xml:space="preserve"> (п. 2. ФОП ДО) </w:t>
      </w:r>
      <w:r w:rsidRPr="00361BBA">
        <w:rPr>
          <w:rFonts w:ascii="Times New Roman" w:hAnsi="Times New Roman" w:cs="Times New Roman"/>
          <w:b/>
          <w:sz w:val="24"/>
          <w:szCs w:val="24"/>
        </w:rPr>
        <w:t>позволяет реализовать</w:t>
      </w:r>
      <w:r w:rsidRPr="00361BBA">
        <w:rPr>
          <w:rFonts w:ascii="Times New Roman" w:hAnsi="Times New Roman" w:cs="Times New Roman"/>
          <w:sz w:val="24"/>
          <w:szCs w:val="24"/>
        </w:rPr>
        <w:t xml:space="preserve"> несколько </w:t>
      </w:r>
      <w:r w:rsidRPr="00361BBA">
        <w:rPr>
          <w:rFonts w:ascii="Times New Roman" w:hAnsi="Times New Roman" w:cs="Times New Roman"/>
          <w:b/>
          <w:sz w:val="24"/>
          <w:szCs w:val="24"/>
        </w:rPr>
        <w:t>основополагающих функций дошкольного уровня образования:</w:t>
      </w:r>
    </w:p>
    <w:p w14:paraId="3E0D15D1" w14:textId="77777777" w:rsidR="004932D0" w:rsidRPr="00361BBA" w:rsidRDefault="004932D0" w:rsidP="00361BBA">
      <w:pPr>
        <w:pStyle w:val="af4"/>
        <w:tabs>
          <w:tab w:val="left" w:pos="142"/>
        </w:tabs>
        <w:spacing w:before="0" w:beforeAutospacing="0" w:after="0" w:afterAutospacing="0"/>
        <w:ind w:firstLine="426"/>
        <w:contextualSpacing/>
        <w:jc w:val="both"/>
      </w:pPr>
      <w:bookmarkStart w:id="8" w:name="_Hlk186144831"/>
      <w:r w:rsidRPr="00361BBA">
        <w:t>1) обучение и воспитание ребенка дошкольного возраста как гражданина Российской Федерации, формирование основ его гражданской и культурной идентичности на соответствующем его возрасту содержании доступными средствами;</w:t>
      </w:r>
    </w:p>
    <w:p w14:paraId="170AC9FF" w14:textId="77777777" w:rsidR="004932D0" w:rsidRPr="00361BBA" w:rsidRDefault="004932D0" w:rsidP="00361BBA">
      <w:pPr>
        <w:pStyle w:val="af4"/>
        <w:tabs>
          <w:tab w:val="left" w:pos="142"/>
        </w:tabs>
        <w:spacing w:before="0" w:beforeAutospacing="0" w:after="0" w:afterAutospacing="0"/>
        <w:ind w:firstLine="426"/>
        <w:contextualSpacing/>
        <w:jc w:val="both"/>
      </w:pPr>
      <w:r w:rsidRPr="00361BBA">
        <w:t>2) создание единого ядра содержания дошкольного образования (далее - ДО), ориентированного на приобщение детей к традиционным духовно-нравственным и социокультурным ценностям российского народа, воспитание подрастающего поколения как знающего и уважающего историю и культуру своей семьи, большой и малой Родины;</w:t>
      </w:r>
    </w:p>
    <w:p w14:paraId="13F3F1AA" w14:textId="77777777" w:rsidR="004932D0" w:rsidRPr="00361BBA" w:rsidRDefault="004932D0" w:rsidP="00361BBA">
      <w:pPr>
        <w:pStyle w:val="af4"/>
        <w:tabs>
          <w:tab w:val="left" w:pos="142"/>
        </w:tabs>
        <w:spacing w:before="0" w:beforeAutospacing="0" w:after="0" w:afterAutospacing="0"/>
        <w:ind w:firstLine="426"/>
        <w:contextualSpacing/>
        <w:jc w:val="both"/>
      </w:pPr>
      <w:r w:rsidRPr="00361BBA">
        <w:t>3) создание единого федерального образовательного пространства воспитания и обучения детей от рождения до поступления в общеобразовательную организацию, обеспечивающего ребенку и его родителям (законным представителям) равные, качественные условия ДО, вне зависимости от места проживания.</w:t>
      </w:r>
    </w:p>
    <w:bookmarkEnd w:id="8"/>
    <w:p w14:paraId="108AB8D0" w14:textId="77777777" w:rsidR="004932D0" w:rsidRPr="00361BBA" w:rsidRDefault="004932D0" w:rsidP="00361BBA">
      <w:pPr>
        <w:pStyle w:val="a3"/>
        <w:tabs>
          <w:tab w:val="left" w:pos="0"/>
          <w:tab w:val="left" w:pos="142"/>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МБДОУ «Детский сад № 47» расположен в городе Северске Томской области. Административный центр – Томск. У региона есть свои особенности, которые учитываются в организации образовательного процесса МБДОУ. </w:t>
      </w:r>
    </w:p>
    <w:p w14:paraId="34E0C3ED" w14:textId="77777777" w:rsidR="004932D0" w:rsidRPr="00361BBA" w:rsidRDefault="004932D0"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b/>
          <w:sz w:val="24"/>
          <w:szCs w:val="24"/>
        </w:rPr>
        <w:t>Основными участниками реализации Образовательной программы являются:</w:t>
      </w:r>
      <w:r w:rsidRPr="00361BBA">
        <w:rPr>
          <w:rFonts w:ascii="Times New Roman" w:hAnsi="Times New Roman" w:cs="Times New Roman"/>
          <w:sz w:val="24"/>
          <w:szCs w:val="24"/>
        </w:rPr>
        <w:t xml:space="preserve"> обучающиеся (дети раннего и дошкольного возраста), родители (законные представители) воспитанников, педагоги.</w:t>
      </w:r>
    </w:p>
    <w:p w14:paraId="2DC93610" w14:textId="77777777" w:rsidR="004932D0" w:rsidRPr="00361BBA" w:rsidRDefault="004932D0"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В МБДОУ «Детский сад № 47» реализуется светское образование; опираясь на государственные стандарты, не осуществляет принудительного приобщения воспитанников к каким-либо религиозным и нерелигиозным вероучениям, включая </w:t>
      </w:r>
    </w:p>
    <w:p w14:paraId="29988B4B" w14:textId="77777777" w:rsidR="004932D0" w:rsidRPr="00361BBA" w:rsidRDefault="004932D0" w:rsidP="00361BBA">
      <w:pPr>
        <w:tabs>
          <w:tab w:val="left" w:pos="142"/>
        </w:tabs>
        <w:spacing w:line="240" w:lineRule="auto"/>
        <w:ind w:firstLine="425"/>
        <w:contextualSpacing/>
        <w:jc w:val="both"/>
        <w:rPr>
          <w:rFonts w:ascii="Times New Roman" w:hAnsi="Times New Roman" w:cs="Times New Roman"/>
          <w:sz w:val="24"/>
          <w:szCs w:val="24"/>
        </w:rPr>
      </w:pPr>
      <w:r w:rsidRPr="00361BBA">
        <w:rPr>
          <w:rFonts w:ascii="Times New Roman" w:hAnsi="Times New Roman" w:cs="Times New Roman"/>
          <w:sz w:val="24"/>
          <w:szCs w:val="24"/>
        </w:rPr>
        <w:t>Планируя образовательную работу с воспитанниками, педагогический коллектив опирается на характеристики возрастных особенностей развития детей раннего и дошкольного возраста, учитывают конкретные условия и особенности контингента воспитанников; индивидуальные особенности и интересы детей.</w:t>
      </w:r>
    </w:p>
    <w:p w14:paraId="5C2485D3" w14:textId="77777777" w:rsidR="004932D0" w:rsidRPr="00361BBA" w:rsidRDefault="004932D0" w:rsidP="00361BBA">
      <w:pPr>
        <w:tabs>
          <w:tab w:val="left" w:pos="142"/>
        </w:tabs>
        <w:spacing w:line="240" w:lineRule="auto"/>
        <w:ind w:firstLine="425"/>
        <w:contextualSpacing/>
        <w:jc w:val="both"/>
        <w:rPr>
          <w:rFonts w:ascii="Times New Roman" w:hAnsi="Times New Roman" w:cs="Times New Roman"/>
          <w:sz w:val="24"/>
          <w:szCs w:val="24"/>
        </w:rPr>
      </w:pPr>
      <w:r w:rsidRPr="00361BBA">
        <w:rPr>
          <w:rFonts w:ascii="Times New Roman" w:hAnsi="Times New Roman" w:cs="Times New Roman"/>
          <w:sz w:val="24"/>
          <w:szCs w:val="24"/>
        </w:rPr>
        <w:t>Содержание Образовательной программы учитывает возрастные и индивидуальные особенности детей, воспитывающихся в образовательном учреждении.</w:t>
      </w:r>
    </w:p>
    <w:p w14:paraId="002ED7BB" w14:textId="77777777" w:rsidR="004932D0" w:rsidRPr="00361BBA" w:rsidRDefault="004932D0" w:rsidP="00361BBA">
      <w:pPr>
        <w:tabs>
          <w:tab w:val="left" w:pos="142"/>
        </w:tabs>
        <w:spacing w:line="240" w:lineRule="auto"/>
        <w:ind w:firstLine="425"/>
        <w:contextualSpacing/>
        <w:jc w:val="both"/>
        <w:rPr>
          <w:rFonts w:ascii="Times New Roman" w:hAnsi="Times New Roman" w:cs="Times New Roman"/>
          <w:sz w:val="24"/>
          <w:szCs w:val="24"/>
        </w:rPr>
      </w:pPr>
      <w:r w:rsidRPr="00361BBA">
        <w:rPr>
          <w:rFonts w:ascii="Times New Roman" w:hAnsi="Times New Roman" w:cs="Times New Roman"/>
          <w:b/>
          <w:sz w:val="24"/>
          <w:szCs w:val="24"/>
        </w:rPr>
        <w:t>Программа</w:t>
      </w:r>
      <w:r w:rsidRPr="00361BBA">
        <w:rPr>
          <w:rFonts w:ascii="Times New Roman" w:hAnsi="Times New Roman" w:cs="Times New Roman"/>
          <w:b/>
          <w:spacing w:val="1"/>
          <w:sz w:val="24"/>
          <w:szCs w:val="24"/>
        </w:rPr>
        <w:t xml:space="preserve"> </w:t>
      </w:r>
      <w:r w:rsidRPr="00361BBA">
        <w:rPr>
          <w:rFonts w:ascii="Times New Roman" w:hAnsi="Times New Roman" w:cs="Times New Roman"/>
          <w:b/>
          <w:sz w:val="24"/>
          <w:szCs w:val="24"/>
        </w:rPr>
        <w:t>разработана</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творческой</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группой</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педагогов.</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В</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обсуждении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проекта</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Программы</w:t>
      </w:r>
      <w:r w:rsidRPr="00361BBA">
        <w:rPr>
          <w:rFonts w:ascii="Times New Roman" w:hAnsi="Times New Roman" w:cs="Times New Roman"/>
          <w:spacing w:val="-52"/>
          <w:sz w:val="24"/>
          <w:szCs w:val="24"/>
        </w:rPr>
        <w:t xml:space="preserve"> </w:t>
      </w:r>
      <w:r w:rsidRPr="00361BBA">
        <w:rPr>
          <w:rFonts w:ascii="Times New Roman" w:hAnsi="Times New Roman" w:cs="Times New Roman"/>
          <w:sz w:val="24"/>
          <w:szCs w:val="24"/>
        </w:rPr>
        <w:t>принимали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участие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заместители заведующего по воспитательной и методической работе,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педагогические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работники,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представители родительской общественности.</w:t>
      </w:r>
    </w:p>
    <w:p w14:paraId="2016DFE0" w14:textId="77777777" w:rsidR="004932D0" w:rsidRPr="00361BBA" w:rsidRDefault="004932D0" w:rsidP="00361BBA">
      <w:pPr>
        <w:tabs>
          <w:tab w:val="left" w:pos="142"/>
        </w:tabs>
        <w:spacing w:line="240" w:lineRule="auto"/>
        <w:ind w:firstLine="425"/>
        <w:contextualSpacing/>
        <w:jc w:val="both"/>
        <w:rPr>
          <w:rFonts w:ascii="Times New Roman" w:hAnsi="Times New Roman" w:cs="Times New Roman"/>
          <w:sz w:val="24"/>
          <w:szCs w:val="24"/>
        </w:rPr>
      </w:pPr>
      <w:r w:rsidRPr="00361BBA">
        <w:rPr>
          <w:rFonts w:ascii="Times New Roman" w:hAnsi="Times New Roman" w:cs="Times New Roman"/>
          <w:b/>
          <w:sz w:val="24"/>
          <w:szCs w:val="24"/>
        </w:rPr>
        <w:t>При проектировании содержания Программы учтены</w:t>
      </w:r>
      <w:r w:rsidRPr="00361BBA">
        <w:rPr>
          <w:rFonts w:ascii="Times New Roman" w:hAnsi="Times New Roman" w:cs="Times New Roman"/>
          <w:sz w:val="24"/>
          <w:szCs w:val="24"/>
        </w:rPr>
        <w:t xml:space="preserve"> особенности образовательного учреждения,</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региона</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муниципалитета,</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возрастные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особенности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контингента</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детей,</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а</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также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образовательные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 xml:space="preserve">потребности и запросы воспитанников и их родителей (законных представителей). </w:t>
      </w:r>
    </w:p>
    <w:p w14:paraId="28975E08" w14:textId="77777777" w:rsidR="004932D0" w:rsidRPr="00361BBA" w:rsidRDefault="004932D0" w:rsidP="00361BBA">
      <w:pPr>
        <w:tabs>
          <w:tab w:val="left" w:pos="142"/>
        </w:tabs>
        <w:spacing w:line="240" w:lineRule="auto"/>
        <w:ind w:firstLine="425"/>
        <w:contextualSpacing/>
        <w:jc w:val="both"/>
        <w:rPr>
          <w:rFonts w:ascii="Times New Roman" w:hAnsi="Times New Roman" w:cs="Times New Roman"/>
          <w:sz w:val="24"/>
          <w:szCs w:val="24"/>
        </w:rPr>
      </w:pPr>
      <w:r w:rsidRPr="00361BBA">
        <w:rPr>
          <w:rFonts w:ascii="Times New Roman" w:hAnsi="Times New Roman" w:cs="Times New Roman"/>
          <w:b/>
          <w:sz w:val="24"/>
          <w:szCs w:val="24"/>
        </w:rPr>
        <w:t xml:space="preserve">Программа реализуется в очной форме. </w:t>
      </w:r>
      <w:r w:rsidRPr="00361BBA">
        <w:rPr>
          <w:rFonts w:ascii="Times New Roman" w:hAnsi="Times New Roman" w:cs="Times New Roman"/>
          <w:sz w:val="24"/>
          <w:szCs w:val="24"/>
        </w:rPr>
        <w:t>В</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случае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необходимости,</w:t>
      </w:r>
      <w:r w:rsidRPr="00361BBA">
        <w:rPr>
          <w:rFonts w:ascii="Times New Roman" w:hAnsi="Times New Roman" w:cs="Times New Roman"/>
          <w:spacing w:val="1"/>
          <w:sz w:val="24"/>
          <w:szCs w:val="24"/>
        </w:rPr>
        <w:t xml:space="preserve"> </w:t>
      </w:r>
      <w:r w:rsidRPr="00361BBA">
        <w:rPr>
          <w:rFonts w:ascii="Times New Roman" w:hAnsi="Times New Roman" w:cs="Times New Roman"/>
          <w:b/>
          <w:sz w:val="24"/>
          <w:szCs w:val="24"/>
        </w:rPr>
        <w:t>обучение</w:t>
      </w:r>
      <w:r w:rsidRPr="00361BBA">
        <w:rPr>
          <w:rFonts w:ascii="Times New Roman" w:hAnsi="Times New Roman" w:cs="Times New Roman"/>
          <w:b/>
          <w:spacing w:val="1"/>
          <w:sz w:val="24"/>
          <w:szCs w:val="24"/>
        </w:rPr>
        <w:t xml:space="preserve"> </w:t>
      </w:r>
      <w:r w:rsidRPr="00361BBA">
        <w:rPr>
          <w:rFonts w:ascii="Times New Roman" w:hAnsi="Times New Roman" w:cs="Times New Roman"/>
          <w:b/>
          <w:sz w:val="24"/>
          <w:szCs w:val="24"/>
        </w:rPr>
        <w:t>воспитанников</w:t>
      </w:r>
      <w:r w:rsidRPr="00361BBA">
        <w:rPr>
          <w:rFonts w:ascii="Times New Roman" w:hAnsi="Times New Roman" w:cs="Times New Roman"/>
          <w:b/>
          <w:spacing w:val="1"/>
          <w:sz w:val="24"/>
          <w:szCs w:val="24"/>
        </w:rPr>
        <w:t xml:space="preserve"> старше 5 лет</w:t>
      </w:r>
      <w:r w:rsidRPr="00361BBA">
        <w:rPr>
          <w:rFonts w:ascii="Times New Roman" w:hAnsi="Times New Roman" w:cs="Times New Roman"/>
          <w:spacing w:val="1"/>
          <w:sz w:val="24"/>
          <w:szCs w:val="24"/>
        </w:rPr>
        <w:t xml:space="preserve"> </w:t>
      </w:r>
      <w:r w:rsidRPr="00361BBA">
        <w:rPr>
          <w:rFonts w:ascii="Times New Roman" w:hAnsi="Times New Roman" w:cs="Times New Roman"/>
          <w:b/>
          <w:sz w:val="24"/>
          <w:szCs w:val="24"/>
        </w:rPr>
        <w:t>может</w:t>
      </w:r>
      <w:r w:rsidRPr="00361BBA">
        <w:rPr>
          <w:rFonts w:ascii="Times New Roman" w:hAnsi="Times New Roman" w:cs="Times New Roman"/>
          <w:b/>
          <w:spacing w:val="1"/>
          <w:sz w:val="24"/>
          <w:szCs w:val="24"/>
        </w:rPr>
        <w:t xml:space="preserve"> </w:t>
      </w:r>
      <w:r w:rsidRPr="00361BBA">
        <w:rPr>
          <w:rFonts w:ascii="Times New Roman" w:hAnsi="Times New Roman" w:cs="Times New Roman"/>
          <w:b/>
          <w:sz w:val="24"/>
          <w:szCs w:val="24"/>
        </w:rPr>
        <w:t>осуществляться</w:t>
      </w:r>
      <w:r w:rsidRPr="00361BBA">
        <w:rPr>
          <w:rFonts w:ascii="Times New Roman" w:hAnsi="Times New Roman" w:cs="Times New Roman"/>
          <w:spacing w:val="1"/>
          <w:sz w:val="24"/>
          <w:szCs w:val="24"/>
        </w:rPr>
        <w:t xml:space="preserve"> </w:t>
      </w:r>
      <w:r w:rsidRPr="00361BBA">
        <w:rPr>
          <w:rFonts w:ascii="Times New Roman" w:hAnsi="Times New Roman" w:cs="Times New Roman"/>
          <w:b/>
          <w:sz w:val="24"/>
          <w:szCs w:val="24"/>
        </w:rPr>
        <w:t>с</w:t>
      </w:r>
      <w:r w:rsidRPr="00361BBA">
        <w:rPr>
          <w:rFonts w:ascii="Times New Roman" w:hAnsi="Times New Roman" w:cs="Times New Roman"/>
          <w:b/>
          <w:spacing w:val="1"/>
          <w:sz w:val="24"/>
          <w:szCs w:val="24"/>
        </w:rPr>
        <w:t xml:space="preserve"> </w:t>
      </w:r>
      <w:r w:rsidRPr="00361BBA">
        <w:rPr>
          <w:rFonts w:ascii="Times New Roman" w:hAnsi="Times New Roman" w:cs="Times New Roman"/>
          <w:b/>
          <w:sz w:val="24"/>
          <w:szCs w:val="24"/>
        </w:rPr>
        <w:t>применением</w:t>
      </w:r>
      <w:r w:rsidRPr="00361BBA">
        <w:rPr>
          <w:rFonts w:ascii="Times New Roman" w:hAnsi="Times New Roman" w:cs="Times New Roman"/>
          <w:spacing w:val="1"/>
          <w:sz w:val="24"/>
          <w:szCs w:val="24"/>
        </w:rPr>
        <w:t xml:space="preserve"> при реализации Программы </w:t>
      </w:r>
      <w:r w:rsidRPr="00361BBA">
        <w:rPr>
          <w:rFonts w:ascii="Times New Roman" w:hAnsi="Times New Roman" w:cs="Times New Roman"/>
          <w:b/>
          <w:spacing w:val="1"/>
          <w:sz w:val="24"/>
          <w:szCs w:val="24"/>
        </w:rPr>
        <w:t xml:space="preserve">электронного обучения и </w:t>
      </w:r>
      <w:r w:rsidRPr="00361BBA">
        <w:rPr>
          <w:rFonts w:ascii="Times New Roman" w:hAnsi="Times New Roman" w:cs="Times New Roman"/>
          <w:b/>
          <w:sz w:val="24"/>
          <w:szCs w:val="24"/>
        </w:rPr>
        <w:t>дистанционных образовательных технологий</w:t>
      </w:r>
      <w:r w:rsidRPr="00361BBA">
        <w:rPr>
          <w:rFonts w:ascii="Times New Roman" w:hAnsi="Times New Roman" w:cs="Times New Roman"/>
          <w:sz w:val="24"/>
          <w:szCs w:val="24"/>
        </w:rPr>
        <w:t>, занятия с использованием электронных средств обучения в возрастных группах до 5 лет не проводятся.</w:t>
      </w:r>
    </w:p>
    <w:p w14:paraId="7A612517" w14:textId="77777777" w:rsidR="004932D0" w:rsidRPr="00361BBA" w:rsidRDefault="004932D0" w:rsidP="00361BBA">
      <w:pPr>
        <w:tabs>
          <w:tab w:val="left" w:pos="142"/>
        </w:tabs>
        <w:spacing w:line="240" w:lineRule="auto"/>
        <w:ind w:firstLine="425"/>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Федеральный закон N 273-ФЗ устанавливает возможность </w:t>
      </w:r>
      <w:r w:rsidRPr="00361BBA">
        <w:rPr>
          <w:rFonts w:ascii="Times New Roman" w:hAnsi="Times New Roman" w:cs="Times New Roman"/>
          <w:b/>
          <w:sz w:val="24"/>
          <w:szCs w:val="24"/>
        </w:rPr>
        <w:t>применения</w:t>
      </w:r>
      <w:r w:rsidRPr="00361BBA">
        <w:rPr>
          <w:rFonts w:ascii="Times New Roman" w:hAnsi="Times New Roman" w:cs="Times New Roman"/>
          <w:sz w:val="24"/>
          <w:szCs w:val="24"/>
        </w:rPr>
        <w:t xml:space="preserve"> при реализации образовательных программ</w:t>
      </w:r>
      <w:r w:rsidRPr="00361BBA">
        <w:rPr>
          <w:rFonts w:ascii="Times New Roman" w:hAnsi="Times New Roman" w:cs="Times New Roman"/>
          <w:b/>
          <w:sz w:val="24"/>
          <w:szCs w:val="24"/>
        </w:rPr>
        <w:t xml:space="preserve"> электронного обучения и дистанционных образовательных технологий</w:t>
      </w:r>
      <w:r w:rsidRPr="00361BBA">
        <w:rPr>
          <w:rFonts w:ascii="Times New Roman" w:hAnsi="Times New Roman" w:cs="Times New Roman"/>
          <w:sz w:val="24"/>
          <w:szCs w:val="24"/>
        </w:rPr>
        <w:t xml:space="preserve">  (статья 13 Федерального закона N 273-ФЗ), а при угрозе возникновения и  (или) </w:t>
      </w:r>
      <w:r w:rsidRPr="00361BBA">
        <w:rPr>
          <w:rFonts w:ascii="Times New Roman" w:hAnsi="Times New Roman" w:cs="Times New Roman"/>
          <w:sz w:val="24"/>
          <w:szCs w:val="24"/>
        </w:rPr>
        <w:lastRenderedPageBreak/>
        <w:t xml:space="preserve">возникновении отдельных  чрезвычайных  ситуаций, введении режима повышенной готовности или чрезвычайной ситуации на всей территории Российской Федерации либо на ее части при невозможности перенесения сроков освоения образовательной программы дошкольного образования  -  необходимость осуществления реализации образовательных программ с применением электронного обучения, дистанционных образовательных технологий (статья 108 Федерального закона N 273-ФЗ). </w:t>
      </w:r>
      <w:r w:rsidRPr="00361BBA">
        <w:rPr>
          <w:rFonts w:ascii="Times New Roman" w:hAnsi="Times New Roman" w:cs="Times New Roman"/>
          <w:sz w:val="24"/>
          <w:szCs w:val="24"/>
        </w:rPr>
        <w:tab/>
        <w:t xml:space="preserve">Дошкольная образовательная организация вправе осуществлять реализацию образовательной программы дошкольного образования или ее части с применением электронного обучения, дистанционных образовательных технологий при наличии: </w:t>
      </w:r>
    </w:p>
    <w:p w14:paraId="33DEBAA5" w14:textId="77777777" w:rsidR="004932D0" w:rsidRPr="00361BBA" w:rsidRDefault="004932D0" w:rsidP="00361BBA">
      <w:pPr>
        <w:tabs>
          <w:tab w:val="left" w:pos="142"/>
        </w:tabs>
        <w:spacing w:line="240" w:lineRule="auto"/>
        <w:ind w:firstLine="425"/>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необходимых условий (кадровых, материально-технических, учебно-методических), созданных непосредственно в ДОО; </w:t>
      </w:r>
    </w:p>
    <w:p w14:paraId="46FE19E2" w14:textId="4C1745D4" w:rsidR="004932D0" w:rsidRPr="00361BBA" w:rsidRDefault="004932D0" w:rsidP="00361BBA">
      <w:pPr>
        <w:tabs>
          <w:tab w:val="left" w:pos="142"/>
        </w:tabs>
        <w:spacing w:line="240" w:lineRule="auto"/>
        <w:ind w:firstLine="425"/>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возможностей и согласия родителей (законных представителей) воспитанников. </w:t>
      </w:r>
    </w:p>
    <w:p w14:paraId="1D33D9D5" w14:textId="77777777" w:rsidR="004932D0" w:rsidRPr="00361BBA" w:rsidRDefault="004932D0" w:rsidP="00361BBA">
      <w:pPr>
        <w:pStyle w:val="a4"/>
        <w:tabs>
          <w:tab w:val="left" w:pos="142"/>
        </w:tabs>
        <w:ind w:left="0" w:firstLine="426"/>
        <w:contextualSpacing/>
        <w:rPr>
          <w:b/>
        </w:rPr>
      </w:pPr>
      <w:r w:rsidRPr="00361BBA">
        <w:rPr>
          <w:b/>
        </w:rPr>
        <w:t>ДОО в Программу</w:t>
      </w:r>
      <w:r w:rsidRPr="00361BBA">
        <w:rPr>
          <w:b/>
          <w:spacing w:val="-4"/>
        </w:rPr>
        <w:t xml:space="preserve"> могут</w:t>
      </w:r>
      <w:r w:rsidRPr="00361BBA">
        <w:rPr>
          <w:b/>
          <w:spacing w:val="-3"/>
        </w:rPr>
        <w:t xml:space="preserve"> </w:t>
      </w:r>
      <w:r w:rsidRPr="00361BBA">
        <w:rPr>
          <w:b/>
        </w:rPr>
        <w:t>вноситься</w:t>
      </w:r>
      <w:r w:rsidRPr="00361BBA">
        <w:rPr>
          <w:b/>
          <w:spacing w:val="-2"/>
        </w:rPr>
        <w:t xml:space="preserve"> </w:t>
      </w:r>
      <w:r w:rsidRPr="00361BBA">
        <w:rPr>
          <w:b/>
        </w:rPr>
        <w:t>изменения,</w:t>
      </w:r>
      <w:r w:rsidRPr="00361BBA">
        <w:rPr>
          <w:b/>
          <w:spacing w:val="-4"/>
        </w:rPr>
        <w:t xml:space="preserve"> </w:t>
      </w:r>
      <w:r w:rsidRPr="00361BBA">
        <w:rPr>
          <w:b/>
        </w:rPr>
        <w:t>с целью</w:t>
      </w:r>
      <w:r w:rsidRPr="00361BBA">
        <w:rPr>
          <w:b/>
          <w:spacing w:val="-1"/>
        </w:rPr>
        <w:t xml:space="preserve"> </w:t>
      </w:r>
      <w:r w:rsidRPr="00361BBA">
        <w:rPr>
          <w:b/>
        </w:rPr>
        <w:t>ее</w:t>
      </w:r>
      <w:r w:rsidRPr="00361BBA">
        <w:rPr>
          <w:b/>
          <w:spacing w:val="-1"/>
        </w:rPr>
        <w:t xml:space="preserve"> </w:t>
      </w:r>
      <w:r w:rsidRPr="00361BBA">
        <w:rPr>
          <w:b/>
        </w:rPr>
        <w:t>совершенствования.</w:t>
      </w:r>
    </w:p>
    <w:p w14:paraId="693874FA" w14:textId="77777777" w:rsidR="004932D0" w:rsidRPr="00361BBA" w:rsidRDefault="004932D0" w:rsidP="00361BBA">
      <w:pPr>
        <w:pStyle w:val="a4"/>
        <w:tabs>
          <w:tab w:val="left" w:pos="142"/>
        </w:tabs>
        <w:ind w:left="0" w:firstLine="426"/>
        <w:contextualSpacing/>
        <w:rPr>
          <w:color w:val="FF0000"/>
        </w:rPr>
      </w:pPr>
      <w:r w:rsidRPr="00361BBA">
        <w:t>В Программе извлечения из нормативных документов обозначены ссылками.</w:t>
      </w:r>
    </w:p>
    <w:p w14:paraId="35EC884B"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bookmarkStart w:id="9" w:name="_Toc420597606"/>
      <w:bookmarkStart w:id="10" w:name="_Toc420598525"/>
      <w:bookmarkEnd w:id="9"/>
      <w:bookmarkEnd w:id="10"/>
    </w:p>
    <w:p w14:paraId="71C449EB" w14:textId="2C6F3360" w:rsidR="004932D0" w:rsidRPr="00361BBA" w:rsidRDefault="004932D0" w:rsidP="00332B13">
      <w:pPr>
        <w:widowControl w:val="0"/>
        <w:tabs>
          <w:tab w:val="left" w:pos="142"/>
        </w:tabs>
        <w:autoSpaceDE w:val="0"/>
        <w:autoSpaceDN w:val="0"/>
        <w:spacing w:after="0" w:line="240" w:lineRule="auto"/>
        <w:ind w:right="605" w:firstLine="426"/>
        <w:contextualSpacing/>
        <w:jc w:val="both"/>
        <w:outlineLvl w:val="1"/>
        <w:rPr>
          <w:rFonts w:ascii="Times New Roman" w:eastAsia="Times New Roman" w:hAnsi="Times New Roman" w:cs="Times New Roman"/>
          <w:b/>
          <w:i/>
          <w:sz w:val="24"/>
          <w:szCs w:val="24"/>
        </w:rPr>
      </w:pPr>
      <w:r w:rsidRPr="00361BBA">
        <w:rPr>
          <w:rFonts w:ascii="Times New Roman" w:eastAsia="Times New Roman" w:hAnsi="Times New Roman" w:cs="Times New Roman"/>
          <w:b/>
          <w:bCs/>
          <w:i/>
          <w:sz w:val="24"/>
          <w:szCs w:val="24"/>
        </w:rPr>
        <w:t>Расшифровка применяемых в тексте обозначений и сокращений</w:t>
      </w:r>
    </w:p>
    <w:p w14:paraId="1254A007"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Гигиенические нормативы - Санитарные правила и нормы СанПиН 1.2.3685-21</w:t>
      </w:r>
    </w:p>
    <w:p w14:paraId="538BF67F"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«Гигиенические нормативы и требования к обеспечению безопасности и (или) безвредности для человека факторов среды обитания», утвержденные постановлением Главного государственного санитарного врача Российской Федерации от 28 января 2021 г. № 2.</w:t>
      </w:r>
    </w:p>
    <w:p w14:paraId="3B7C4AB1"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ДО – дошкольное образование</w:t>
      </w:r>
    </w:p>
    <w:p w14:paraId="2A4A3900"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ДОО – дошкольная образовательная организация</w:t>
      </w:r>
    </w:p>
    <w:p w14:paraId="7C798086"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Закон об образовании - Федеральный закон от 29 декабря 2012 г. № 273-ФЗ «Об образовании в Российской Федерации»</w:t>
      </w:r>
    </w:p>
    <w:p w14:paraId="5C44987A"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КРР – коррекционно-развивающая работа </w:t>
      </w:r>
    </w:p>
    <w:p w14:paraId="4E9A6DA4"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НОО – начальное общее образование</w:t>
      </w:r>
    </w:p>
    <w:p w14:paraId="156D06F2"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ОВЗ – ограниченные возможности здоровья </w:t>
      </w:r>
    </w:p>
    <w:p w14:paraId="12B027A4"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ООП – особые образовательные потребности</w:t>
      </w:r>
    </w:p>
    <w:p w14:paraId="0AED7B20"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Организация – организации, осуществляющие образовательную деятельность, к которым относятся образовательные организации; организации, осуществляющие обучение; индивидуальные предприниматели</w:t>
      </w:r>
    </w:p>
    <w:p w14:paraId="5399251C"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План – Федеральный календарный план воспитательной работы </w:t>
      </w:r>
    </w:p>
    <w:p w14:paraId="35317CA3"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ПМПК – психолого-медико-педагогическая комиссия</w:t>
      </w:r>
    </w:p>
    <w:p w14:paraId="46874E69"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ППК – психолого-педагогический консилиум образовательной организации</w:t>
      </w:r>
    </w:p>
    <w:p w14:paraId="4FD7D9C6"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Программа воспитания – Федеральная рабочая программа воспитания </w:t>
      </w:r>
    </w:p>
    <w:p w14:paraId="26CA73A6"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Программа образования – Федеральная рабочая программа образования</w:t>
      </w:r>
    </w:p>
    <w:p w14:paraId="3FC35E4D"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РАС – расстройства аутистического спектра</w:t>
      </w:r>
    </w:p>
    <w:p w14:paraId="45059640"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РППС – развивающая предметно-пространственная среда</w:t>
      </w:r>
    </w:p>
    <w:p w14:paraId="0261ECC5"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РФ – Российская Федерация</w:t>
      </w:r>
    </w:p>
    <w:p w14:paraId="01C4FB0A"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Санитарно-эпидемиологические требования - Санитарные правила СП 2.4.3648-20</w:t>
      </w:r>
    </w:p>
    <w:p w14:paraId="7CDF6E52"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«Санитарно-эпидемиологические требования к организациям воспитания и обучения, отдыха и оздоровления детей и молодежи», утвержденные постановлением Главного государственного санитарного врача Российской Федерации от 28 сентября 2020 г. № 28.</w:t>
      </w:r>
    </w:p>
    <w:p w14:paraId="22983FC4"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УМК – учебно-методический комплект</w:t>
      </w:r>
    </w:p>
    <w:p w14:paraId="45D2F77A"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ФАОП ДО – Федеральная адаптированная образовательная программа дошкольного образования</w:t>
      </w:r>
    </w:p>
    <w:p w14:paraId="496CE2C7"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ФГОС ДО - Федеральный государственный образовательный стандарт дошкольного образования</w:t>
      </w:r>
    </w:p>
    <w:p w14:paraId="7144D5DD"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Федеральная</w:t>
      </w:r>
      <w:r w:rsidRPr="00361BBA">
        <w:rPr>
          <w:rFonts w:ascii="Times New Roman" w:hAnsi="Times New Roman" w:cs="Times New Roman"/>
          <w:sz w:val="24"/>
          <w:szCs w:val="24"/>
        </w:rPr>
        <w:tab/>
        <w:t xml:space="preserve">программа - Федеральная </w:t>
      </w:r>
      <w:r w:rsidRPr="00361BBA">
        <w:rPr>
          <w:rFonts w:ascii="Times New Roman" w:hAnsi="Times New Roman" w:cs="Times New Roman"/>
          <w:sz w:val="24"/>
          <w:szCs w:val="24"/>
        </w:rPr>
        <w:tab/>
        <w:t>образовательная программа дошкольного образования</w:t>
      </w:r>
    </w:p>
    <w:p w14:paraId="78CD7CDD" w14:textId="77777777" w:rsidR="004932D0" w:rsidRPr="00361BBA" w:rsidRDefault="004932D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ЧБД – часто болеющие дети</w:t>
      </w:r>
    </w:p>
    <w:p w14:paraId="2E0F294A" w14:textId="4178489E" w:rsidR="00692A52" w:rsidRPr="00361BBA" w:rsidRDefault="00AD5643" w:rsidP="00361BBA">
      <w:pPr>
        <w:tabs>
          <w:tab w:val="left" w:pos="0"/>
          <w:tab w:val="left" w:pos="142"/>
        </w:tabs>
        <w:spacing w:after="0" w:line="240" w:lineRule="auto"/>
        <w:ind w:right="605" w:firstLine="426"/>
        <w:contextualSpacing/>
        <w:jc w:val="both"/>
        <w:rPr>
          <w:rFonts w:ascii="Times New Roman" w:eastAsia="Times New Roman" w:hAnsi="Times New Roman" w:cs="Times New Roman"/>
          <w:b/>
          <w:sz w:val="24"/>
          <w:szCs w:val="24"/>
          <w:lang w:eastAsia="ru-RU"/>
        </w:rPr>
      </w:pPr>
      <w:r w:rsidRPr="00361BBA">
        <w:rPr>
          <w:rFonts w:ascii="Times New Roman" w:eastAsia="Times New Roman" w:hAnsi="Times New Roman" w:cs="Times New Roman"/>
          <w:b/>
          <w:sz w:val="24"/>
          <w:szCs w:val="24"/>
          <w:lang w:eastAsia="ru-RU"/>
        </w:rPr>
        <w:lastRenderedPageBreak/>
        <w:t>1.</w:t>
      </w:r>
      <w:r w:rsidR="004932D0" w:rsidRPr="00361BBA">
        <w:rPr>
          <w:rFonts w:ascii="Times New Roman" w:eastAsia="Times New Roman" w:hAnsi="Times New Roman" w:cs="Times New Roman"/>
          <w:b/>
          <w:sz w:val="24"/>
          <w:szCs w:val="24"/>
          <w:lang w:eastAsia="ru-RU"/>
        </w:rPr>
        <w:t>2</w:t>
      </w:r>
      <w:r w:rsidRPr="00361BBA">
        <w:rPr>
          <w:rFonts w:ascii="Times New Roman" w:eastAsia="Times New Roman" w:hAnsi="Times New Roman" w:cs="Times New Roman"/>
          <w:b/>
          <w:sz w:val="24"/>
          <w:szCs w:val="24"/>
          <w:lang w:eastAsia="ru-RU"/>
        </w:rPr>
        <w:t>. Цели и задачи Программы</w:t>
      </w:r>
      <w:bookmarkEnd w:id="6"/>
    </w:p>
    <w:p w14:paraId="19D3124F" w14:textId="77777777" w:rsidR="00365CB3" w:rsidRPr="00361BBA" w:rsidRDefault="00365CB3" w:rsidP="00361BBA">
      <w:pPr>
        <w:pStyle w:val="a3"/>
        <w:tabs>
          <w:tab w:val="left" w:pos="0"/>
          <w:tab w:val="left" w:pos="142"/>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Целью Образовательной программы, в соответствии с п. 14.1. ФОП ДО, является разностороннее развитие ребенка в период дошкольного детства с учетом возрастных и индивидуальных особенностей на основе духовно-нравственных ценностей российского народа, исторических и национально-культурных традиций.</w:t>
      </w:r>
    </w:p>
    <w:p w14:paraId="51720EDB" w14:textId="45EDE340" w:rsidR="00365CB3" w:rsidRPr="00361BBA" w:rsidRDefault="00365CB3" w:rsidP="00361BBA">
      <w:pPr>
        <w:pStyle w:val="a4"/>
        <w:tabs>
          <w:tab w:val="left" w:pos="142"/>
        </w:tabs>
        <w:ind w:left="0" w:firstLine="426"/>
        <w:contextualSpacing/>
      </w:pPr>
      <w:r w:rsidRPr="00361BBA">
        <w:t>К традиционным российским духовно-нравственным ценностям относятся, прежде всего,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w:t>
      </w:r>
      <w:r w:rsidRPr="00361BBA">
        <w:rPr>
          <w:vertAlign w:val="superscript"/>
        </w:rPr>
        <w:footnoteReference w:id="1"/>
      </w:r>
      <w:r w:rsidRPr="00361BBA">
        <w:t>.единство народов России.</w:t>
      </w:r>
    </w:p>
    <w:p w14:paraId="1FB0BD34"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Цель Программы, в соответствии с п. 14.2. ФОП ДО, достигаются через решение следующих задач:</w:t>
      </w:r>
    </w:p>
    <w:p w14:paraId="5A573EF8"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обеспечение единых для Российской Федерации содержания ДО и планируемых результатов освоения образовательной программы ДО; </w:t>
      </w:r>
    </w:p>
    <w:p w14:paraId="60178A15"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приобщение детей (в соответствии с возрастными особенностями) к базовым ценностям российского народа -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 создание условий для формирования ценностного отношения к окружающему миру, становления опыта действий и поступков на основе осмысления ценностей; </w:t>
      </w:r>
    </w:p>
    <w:p w14:paraId="0219273E"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построение (структурирование) содержания образовательной деятельности на основе учета возрастных и индивидуальных особенностей развития; </w:t>
      </w:r>
    </w:p>
    <w:p w14:paraId="1A03204F"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создание условий для равного доступа к образованию для всех детей дошкольного возраста с учетом разнообразия образовательных потребностей и индивидуальных возможностей; </w:t>
      </w:r>
    </w:p>
    <w:p w14:paraId="04FB45AE"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охрана и укрепление физического и психического здоровья детей, в том числе их эмоционального благополучия; </w:t>
      </w:r>
    </w:p>
    <w:p w14:paraId="36ACD990"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обеспечение развития физических, личностных, нравственных качеств и основ патриотизма, интеллектуальных и художественно-творческих способностей ребенка, его инициативности, самостоятельности и ответственности; </w:t>
      </w:r>
    </w:p>
    <w:p w14:paraId="20232961"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обеспечение психолого-педагогической поддержки семьи и повышение компетентности родителей (законных представителей) в вопросах воспитания, обучения и развития, охраны и укрепления здоровья детей, обеспечения их безопасности; </w:t>
      </w:r>
    </w:p>
    <w:p w14:paraId="7FF72D53"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 </w:t>
      </w:r>
    </w:p>
    <w:p w14:paraId="52F02148" w14:textId="77777777" w:rsidR="008B26FB" w:rsidRPr="00361BBA" w:rsidRDefault="008B26FB" w:rsidP="00361BBA">
      <w:pPr>
        <w:pStyle w:val="a3"/>
        <w:widowControl w:val="0"/>
        <w:tabs>
          <w:tab w:val="left" w:pos="0"/>
          <w:tab w:val="left" w:pos="142"/>
        </w:tabs>
        <w:autoSpaceDE w:val="0"/>
        <w:autoSpaceDN w:val="0"/>
        <w:spacing w:after="0" w:line="240" w:lineRule="auto"/>
        <w:ind w:left="0" w:right="255" w:firstLine="426"/>
        <w:jc w:val="both"/>
        <w:rPr>
          <w:rFonts w:ascii="Times New Roman" w:eastAsia="Times New Roman" w:hAnsi="Times New Roman" w:cs="Times New Roman"/>
          <w:b/>
          <w:sz w:val="24"/>
          <w:szCs w:val="24"/>
          <w:lang w:eastAsia="ru-RU"/>
        </w:rPr>
      </w:pPr>
      <w:bookmarkStart w:id="11" w:name="_Toc33994302"/>
    </w:p>
    <w:p w14:paraId="6139B287" w14:textId="1CC78D1F" w:rsidR="00AD5643" w:rsidRPr="00361BBA" w:rsidRDefault="004932D0" w:rsidP="00361BBA">
      <w:pPr>
        <w:pStyle w:val="a3"/>
        <w:widowControl w:val="0"/>
        <w:tabs>
          <w:tab w:val="left" w:pos="0"/>
          <w:tab w:val="left" w:pos="142"/>
        </w:tabs>
        <w:autoSpaceDE w:val="0"/>
        <w:autoSpaceDN w:val="0"/>
        <w:spacing w:after="0" w:line="240" w:lineRule="auto"/>
        <w:ind w:left="0" w:right="255" w:firstLine="426"/>
        <w:jc w:val="both"/>
        <w:rPr>
          <w:rFonts w:ascii="Times New Roman" w:eastAsia="Times New Roman" w:hAnsi="Times New Roman" w:cs="Times New Roman"/>
          <w:b/>
          <w:sz w:val="24"/>
          <w:szCs w:val="24"/>
          <w:lang w:eastAsia="ru-RU"/>
        </w:rPr>
      </w:pPr>
      <w:r w:rsidRPr="00361BBA">
        <w:rPr>
          <w:rFonts w:ascii="Times New Roman" w:eastAsia="Times New Roman" w:hAnsi="Times New Roman" w:cs="Times New Roman"/>
          <w:b/>
          <w:sz w:val="24"/>
          <w:szCs w:val="24"/>
          <w:lang w:eastAsia="ru-RU"/>
        </w:rPr>
        <w:t>1</w:t>
      </w:r>
      <w:r w:rsidR="00AD5643" w:rsidRPr="00361BBA">
        <w:rPr>
          <w:rFonts w:ascii="Times New Roman" w:eastAsia="Times New Roman" w:hAnsi="Times New Roman" w:cs="Times New Roman"/>
          <w:b/>
          <w:sz w:val="24"/>
          <w:szCs w:val="24"/>
          <w:lang w:eastAsia="ru-RU"/>
        </w:rPr>
        <w:t>.</w:t>
      </w:r>
      <w:r w:rsidRPr="00361BBA">
        <w:rPr>
          <w:rFonts w:ascii="Times New Roman" w:eastAsia="Times New Roman" w:hAnsi="Times New Roman" w:cs="Times New Roman"/>
          <w:b/>
          <w:sz w:val="24"/>
          <w:szCs w:val="24"/>
          <w:lang w:eastAsia="ru-RU"/>
        </w:rPr>
        <w:t>3</w:t>
      </w:r>
      <w:r w:rsidR="00AD5643" w:rsidRPr="00361BBA">
        <w:rPr>
          <w:rFonts w:ascii="Times New Roman" w:eastAsia="Times New Roman" w:hAnsi="Times New Roman" w:cs="Times New Roman"/>
          <w:b/>
          <w:sz w:val="24"/>
          <w:szCs w:val="24"/>
          <w:lang w:eastAsia="ru-RU"/>
        </w:rPr>
        <w:t>. Принципы и подходы к формированию Программы</w:t>
      </w:r>
      <w:bookmarkEnd w:id="11"/>
    </w:p>
    <w:p w14:paraId="36AA524A" w14:textId="77777777"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p>
    <w:p w14:paraId="72A33E85" w14:textId="100F5130" w:rsidR="00365CB3" w:rsidRPr="00361BBA" w:rsidRDefault="00365CB3"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Программа построена на следующих </w:t>
      </w:r>
      <w:r w:rsidRPr="00361BBA">
        <w:rPr>
          <w:rFonts w:ascii="Times New Roman" w:hAnsi="Times New Roman" w:cs="Times New Roman"/>
          <w:b/>
          <w:sz w:val="24"/>
          <w:szCs w:val="24"/>
        </w:rPr>
        <w:t>принципах</w:t>
      </w:r>
      <w:r w:rsidRPr="00361BBA">
        <w:rPr>
          <w:rFonts w:ascii="Times New Roman" w:hAnsi="Times New Roman" w:cs="Times New Roman"/>
          <w:sz w:val="24"/>
          <w:szCs w:val="24"/>
        </w:rPr>
        <w:t xml:space="preserve"> ФОП ДО (п. 14.3. ФОП ДО), установленных ФГОС ДО:</w:t>
      </w:r>
    </w:p>
    <w:p w14:paraId="7BA26ED2" w14:textId="77777777" w:rsidR="00365CB3" w:rsidRPr="00361BBA" w:rsidRDefault="00365CB3" w:rsidP="00EA3374">
      <w:pPr>
        <w:pStyle w:val="a3"/>
        <w:widowControl w:val="0"/>
        <w:numPr>
          <w:ilvl w:val="0"/>
          <w:numId w:val="41"/>
        </w:numPr>
        <w:tabs>
          <w:tab w:val="left" w:pos="142"/>
          <w:tab w:val="left" w:pos="113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полноценное проживание ребенком всех этапов детства (раннего и дошкольного возраста), обогащение (амплификация) детского развития;</w:t>
      </w:r>
    </w:p>
    <w:p w14:paraId="21826DE5" w14:textId="77777777" w:rsidR="00365CB3" w:rsidRPr="00361BBA" w:rsidRDefault="00365CB3" w:rsidP="00EA3374">
      <w:pPr>
        <w:pStyle w:val="a3"/>
        <w:widowControl w:val="0"/>
        <w:numPr>
          <w:ilvl w:val="0"/>
          <w:numId w:val="41"/>
        </w:numPr>
        <w:tabs>
          <w:tab w:val="left" w:pos="142"/>
          <w:tab w:val="left" w:pos="1134"/>
          <w:tab w:val="left" w:pos="1260"/>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lastRenderedPageBreak/>
        <w:t>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образования,</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становится субъектом образования;</w:t>
      </w:r>
    </w:p>
    <w:p w14:paraId="23BEAA8F" w14:textId="77777777" w:rsidR="00365CB3" w:rsidRPr="00361BBA" w:rsidRDefault="00365CB3" w:rsidP="00EA3374">
      <w:pPr>
        <w:pStyle w:val="a3"/>
        <w:widowControl w:val="0"/>
        <w:numPr>
          <w:ilvl w:val="0"/>
          <w:numId w:val="41"/>
        </w:numPr>
        <w:tabs>
          <w:tab w:val="left" w:pos="142"/>
          <w:tab w:val="left" w:pos="1134"/>
          <w:tab w:val="left" w:pos="127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содействие и сотрудничество детей и родителей (законных представителей), совершеннолетних членов семьи, принимающих участие в воспитании детей младенческого, раннего и дошкольного возрастов, а также педагогических работников (далее вместе – взрослые);</w:t>
      </w:r>
    </w:p>
    <w:p w14:paraId="64A1E48C" w14:textId="77777777" w:rsidR="00365CB3" w:rsidRPr="00361BBA" w:rsidRDefault="00365CB3" w:rsidP="00EA3374">
      <w:pPr>
        <w:pStyle w:val="a3"/>
        <w:widowControl w:val="0"/>
        <w:numPr>
          <w:ilvl w:val="0"/>
          <w:numId w:val="41"/>
        </w:numPr>
        <w:tabs>
          <w:tab w:val="left" w:pos="142"/>
          <w:tab w:val="left" w:pos="1134"/>
          <w:tab w:val="left" w:pos="127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признание ребенка полноценным участником (субъектом) образовательных отношений;</w:t>
      </w:r>
    </w:p>
    <w:p w14:paraId="31C9BC55" w14:textId="77777777" w:rsidR="00365CB3" w:rsidRPr="00361BBA" w:rsidRDefault="00365CB3" w:rsidP="00EA3374">
      <w:pPr>
        <w:pStyle w:val="a3"/>
        <w:widowControl w:val="0"/>
        <w:numPr>
          <w:ilvl w:val="0"/>
          <w:numId w:val="41"/>
        </w:numPr>
        <w:tabs>
          <w:tab w:val="left" w:pos="142"/>
          <w:tab w:val="left" w:pos="1134"/>
          <w:tab w:val="left" w:pos="1182"/>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поддержка</w:t>
      </w:r>
      <w:r w:rsidRPr="00361BBA">
        <w:rPr>
          <w:rFonts w:ascii="Times New Roman" w:hAnsi="Times New Roman" w:cs="Times New Roman"/>
          <w:spacing w:val="-4"/>
          <w:sz w:val="24"/>
          <w:szCs w:val="24"/>
        </w:rPr>
        <w:t xml:space="preserve"> </w:t>
      </w:r>
      <w:r w:rsidRPr="00361BBA">
        <w:rPr>
          <w:rFonts w:ascii="Times New Roman" w:hAnsi="Times New Roman" w:cs="Times New Roman"/>
          <w:sz w:val="24"/>
          <w:szCs w:val="24"/>
        </w:rPr>
        <w:t>инициативы</w:t>
      </w:r>
      <w:r w:rsidRPr="00361BBA">
        <w:rPr>
          <w:rFonts w:ascii="Times New Roman" w:hAnsi="Times New Roman" w:cs="Times New Roman"/>
          <w:spacing w:val="-4"/>
          <w:sz w:val="24"/>
          <w:szCs w:val="24"/>
        </w:rPr>
        <w:t xml:space="preserve"> </w:t>
      </w:r>
      <w:r w:rsidRPr="00361BBA">
        <w:rPr>
          <w:rFonts w:ascii="Times New Roman" w:hAnsi="Times New Roman" w:cs="Times New Roman"/>
          <w:sz w:val="24"/>
          <w:szCs w:val="24"/>
        </w:rPr>
        <w:t>детей</w:t>
      </w:r>
      <w:r w:rsidRPr="00361BBA">
        <w:rPr>
          <w:rFonts w:ascii="Times New Roman" w:hAnsi="Times New Roman" w:cs="Times New Roman"/>
          <w:spacing w:val="-3"/>
          <w:sz w:val="24"/>
          <w:szCs w:val="24"/>
        </w:rPr>
        <w:t xml:space="preserve"> </w:t>
      </w:r>
      <w:r w:rsidRPr="00361BBA">
        <w:rPr>
          <w:rFonts w:ascii="Times New Roman" w:hAnsi="Times New Roman" w:cs="Times New Roman"/>
          <w:sz w:val="24"/>
          <w:szCs w:val="24"/>
        </w:rPr>
        <w:t>в</w:t>
      </w:r>
      <w:r w:rsidRPr="00361BBA">
        <w:rPr>
          <w:rFonts w:ascii="Times New Roman" w:hAnsi="Times New Roman" w:cs="Times New Roman"/>
          <w:spacing w:val="-4"/>
          <w:sz w:val="24"/>
          <w:szCs w:val="24"/>
        </w:rPr>
        <w:t xml:space="preserve"> </w:t>
      </w:r>
      <w:r w:rsidRPr="00361BBA">
        <w:rPr>
          <w:rFonts w:ascii="Times New Roman" w:hAnsi="Times New Roman" w:cs="Times New Roman"/>
          <w:sz w:val="24"/>
          <w:szCs w:val="24"/>
        </w:rPr>
        <w:t>различных</w:t>
      </w:r>
      <w:r w:rsidRPr="00361BBA">
        <w:rPr>
          <w:rFonts w:ascii="Times New Roman" w:hAnsi="Times New Roman" w:cs="Times New Roman"/>
          <w:spacing w:val="-2"/>
          <w:sz w:val="24"/>
          <w:szCs w:val="24"/>
        </w:rPr>
        <w:t xml:space="preserve"> </w:t>
      </w:r>
      <w:r w:rsidRPr="00361BBA">
        <w:rPr>
          <w:rFonts w:ascii="Times New Roman" w:hAnsi="Times New Roman" w:cs="Times New Roman"/>
          <w:sz w:val="24"/>
          <w:szCs w:val="24"/>
        </w:rPr>
        <w:t>видах</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деятельности;</w:t>
      </w:r>
    </w:p>
    <w:p w14:paraId="234ACAD1" w14:textId="77777777" w:rsidR="00365CB3" w:rsidRPr="00361BBA" w:rsidRDefault="00365CB3" w:rsidP="00EA3374">
      <w:pPr>
        <w:pStyle w:val="a3"/>
        <w:widowControl w:val="0"/>
        <w:numPr>
          <w:ilvl w:val="0"/>
          <w:numId w:val="41"/>
        </w:numPr>
        <w:tabs>
          <w:tab w:val="left" w:pos="142"/>
          <w:tab w:val="left" w:pos="1134"/>
          <w:tab w:val="left" w:pos="1182"/>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сотрудничество</w:t>
      </w:r>
      <w:r w:rsidRPr="00361BBA">
        <w:rPr>
          <w:rFonts w:ascii="Times New Roman" w:hAnsi="Times New Roman" w:cs="Times New Roman"/>
          <w:spacing w:val="-3"/>
          <w:sz w:val="24"/>
          <w:szCs w:val="24"/>
        </w:rPr>
        <w:t xml:space="preserve"> </w:t>
      </w:r>
      <w:r w:rsidRPr="00361BBA">
        <w:rPr>
          <w:rFonts w:ascii="Times New Roman" w:hAnsi="Times New Roman" w:cs="Times New Roman"/>
          <w:sz w:val="24"/>
          <w:szCs w:val="24"/>
        </w:rPr>
        <w:t>ДОО</w:t>
      </w:r>
      <w:r w:rsidRPr="00361BBA">
        <w:rPr>
          <w:rFonts w:ascii="Times New Roman" w:hAnsi="Times New Roman" w:cs="Times New Roman"/>
          <w:spacing w:val="-5"/>
          <w:sz w:val="24"/>
          <w:szCs w:val="24"/>
        </w:rPr>
        <w:t xml:space="preserve"> </w:t>
      </w:r>
      <w:r w:rsidRPr="00361BBA">
        <w:rPr>
          <w:rFonts w:ascii="Times New Roman" w:hAnsi="Times New Roman" w:cs="Times New Roman"/>
          <w:sz w:val="24"/>
          <w:szCs w:val="24"/>
        </w:rPr>
        <w:t>с</w:t>
      </w:r>
      <w:r w:rsidRPr="00361BBA">
        <w:rPr>
          <w:rFonts w:ascii="Times New Roman" w:hAnsi="Times New Roman" w:cs="Times New Roman"/>
          <w:spacing w:val="-5"/>
          <w:sz w:val="24"/>
          <w:szCs w:val="24"/>
        </w:rPr>
        <w:t xml:space="preserve"> </w:t>
      </w:r>
      <w:r w:rsidRPr="00361BBA">
        <w:rPr>
          <w:rFonts w:ascii="Times New Roman" w:hAnsi="Times New Roman" w:cs="Times New Roman"/>
          <w:sz w:val="24"/>
          <w:szCs w:val="24"/>
        </w:rPr>
        <w:t>семьей;</w:t>
      </w:r>
    </w:p>
    <w:p w14:paraId="075387C6" w14:textId="77777777" w:rsidR="00365CB3" w:rsidRPr="00361BBA" w:rsidRDefault="00365CB3" w:rsidP="00EA3374">
      <w:pPr>
        <w:pStyle w:val="a3"/>
        <w:widowControl w:val="0"/>
        <w:numPr>
          <w:ilvl w:val="0"/>
          <w:numId w:val="41"/>
        </w:numPr>
        <w:tabs>
          <w:tab w:val="left" w:pos="142"/>
          <w:tab w:val="left" w:pos="1134"/>
          <w:tab w:val="left" w:pos="1182"/>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приобщение детей к социокультурным нормам, традициям семьи, общества и государства;</w:t>
      </w:r>
    </w:p>
    <w:p w14:paraId="2A8C7439" w14:textId="77777777" w:rsidR="00365CB3" w:rsidRPr="00361BBA" w:rsidRDefault="00365CB3" w:rsidP="00EA3374">
      <w:pPr>
        <w:pStyle w:val="a3"/>
        <w:widowControl w:val="0"/>
        <w:numPr>
          <w:ilvl w:val="0"/>
          <w:numId w:val="41"/>
        </w:numPr>
        <w:tabs>
          <w:tab w:val="left" w:pos="142"/>
          <w:tab w:val="left" w:pos="1134"/>
          <w:tab w:val="left" w:pos="1306"/>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формирование познавательных интересов и познавательных действий ребенка в различных видах деятельности;</w:t>
      </w:r>
    </w:p>
    <w:p w14:paraId="69537882" w14:textId="77777777" w:rsidR="00365CB3" w:rsidRPr="00361BBA" w:rsidRDefault="00365CB3" w:rsidP="00EA3374">
      <w:pPr>
        <w:pStyle w:val="a3"/>
        <w:widowControl w:val="0"/>
        <w:numPr>
          <w:ilvl w:val="0"/>
          <w:numId w:val="41"/>
        </w:numPr>
        <w:tabs>
          <w:tab w:val="left" w:pos="142"/>
          <w:tab w:val="left" w:pos="1134"/>
          <w:tab w:val="left" w:pos="121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возрастная адекватность дошкольного образования (соответствие условий, требований, методов возрасту и особенностям развития);</w:t>
      </w:r>
    </w:p>
    <w:p w14:paraId="42431035" w14:textId="77777777" w:rsidR="00365CB3" w:rsidRPr="00361BBA" w:rsidRDefault="00365CB3" w:rsidP="00EA3374">
      <w:pPr>
        <w:pStyle w:val="a3"/>
        <w:widowControl w:val="0"/>
        <w:numPr>
          <w:ilvl w:val="0"/>
          <w:numId w:val="41"/>
        </w:numPr>
        <w:tabs>
          <w:tab w:val="left" w:pos="142"/>
          <w:tab w:val="left" w:pos="1134"/>
          <w:tab w:val="left" w:pos="118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учет этнокультурной ситуации развития детей.</w:t>
      </w:r>
    </w:p>
    <w:p w14:paraId="21D19A32" w14:textId="77777777" w:rsidR="00365CB3" w:rsidRPr="00361BBA" w:rsidRDefault="00365CB3" w:rsidP="00361BBA">
      <w:pPr>
        <w:pStyle w:val="a3"/>
        <w:tabs>
          <w:tab w:val="left" w:pos="142"/>
          <w:tab w:val="left" w:pos="1134"/>
          <w:tab w:val="left" w:pos="1183"/>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Основные </w:t>
      </w:r>
      <w:r w:rsidRPr="00361BBA">
        <w:rPr>
          <w:rFonts w:ascii="Times New Roman" w:hAnsi="Times New Roman" w:cs="Times New Roman"/>
          <w:b/>
          <w:sz w:val="24"/>
          <w:szCs w:val="24"/>
        </w:rPr>
        <w:t>подходы к формированию Программы:</w:t>
      </w:r>
    </w:p>
    <w:p w14:paraId="01153AF2" w14:textId="77777777" w:rsidR="00365CB3" w:rsidRPr="00361BBA" w:rsidRDefault="00365CB3" w:rsidP="00EA3374">
      <w:pPr>
        <w:pStyle w:val="a3"/>
        <w:widowControl w:val="0"/>
        <w:numPr>
          <w:ilvl w:val="0"/>
          <w:numId w:val="43"/>
        </w:numPr>
        <w:tabs>
          <w:tab w:val="left" w:pos="142"/>
          <w:tab w:val="left" w:pos="99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программа сформирована на основе требований ФГОС ДО и ФОП ДО, предъявляемых к структуре образовательной программы дошкольного образования;</w:t>
      </w:r>
    </w:p>
    <w:p w14:paraId="26831408" w14:textId="77777777" w:rsidR="00365CB3" w:rsidRPr="00361BBA" w:rsidRDefault="00365CB3" w:rsidP="00EA3374">
      <w:pPr>
        <w:pStyle w:val="a3"/>
        <w:widowControl w:val="0"/>
        <w:numPr>
          <w:ilvl w:val="0"/>
          <w:numId w:val="43"/>
        </w:numPr>
        <w:tabs>
          <w:tab w:val="left" w:pos="142"/>
          <w:tab w:val="left" w:pos="993"/>
          <w:tab w:val="left" w:pos="1713"/>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программа определяет содержание и организацию образовательной деятельности на уровне дошкольного образования;</w:t>
      </w:r>
    </w:p>
    <w:p w14:paraId="0DA440A4" w14:textId="77777777" w:rsidR="00365CB3" w:rsidRPr="00361BBA" w:rsidRDefault="00365CB3" w:rsidP="00EA3374">
      <w:pPr>
        <w:pStyle w:val="a3"/>
        <w:widowControl w:val="0"/>
        <w:numPr>
          <w:ilvl w:val="0"/>
          <w:numId w:val="43"/>
        </w:numPr>
        <w:tabs>
          <w:tab w:val="left" w:pos="142"/>
          <w:tab w:val="left" w:pos="993"/>
          <w:tab w:val="left" w:pos="1684"/>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программа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w:t>
      </w:r>
    </w:p>
    <w:p w14:paraId="7150885D" w14:textId="77777777" w:rsidR="00365CB3" w:rsidRPr="00361BBA" w:rsidRDefault="00365CB3" w:rsidP="00EA3374">
      <w:pPr>
        <w:pStyle w:val="a3"/>
        <w:widowControl w:val="0"/>
        <w:numPr>
          <w:ilvl w:val="0"/>
          <w:numId w:val="43"/>
        </w:numPr>
        <w:tabs>
          <w:tab w:val="left" w:pos="0"/>
          <w:tab w:val="left" w:pos="142"/>
        </w:tabs>
        <w:autoSpaceDE w:val="0"/>
        <w:autoSpaceDN w:val="0"/>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программа сформирована как программа психолого-педагогической поддержки позитивной социализации и индивидуализации, развития личности детей дошкольного возраста и определяет комплекс основных характеристик дошкольного образования (базовые объем, содержание и планируемые результаты освоения Программы).</w:t>
      </w:r>
    </w:p>
    <w:p w14:paraId="719479E4" w14:textId="2E7D9902" w:rsidR="00365CB3" w:rsidRPr="00361BBA" w:rsidRDefault="00365CB3" w:rsidP="00361BBA">
      <w:pPr>
        <w:pStyle w:val="a3"/>
        <w:widowControl w:val="0"/>
        <w:tabs>
          <w:tab w:val="left" w:pos="0"/>
          <w:tab w:val="left" w:pos="142"/>
        </w:tabs>
        <w:autoSpaceDE w:val="0"/>
        <w:autoSpaceDN w:val="0"/>
        <w:spacing w:after="0" w:line="240" w:lineRule="auto"/>
        <w:ind w:left="0" w:right="255" w:firstLine="426"/>
        <w:jc w:val="both"/>
        <w:rPr>
          <w:rFonts w:ascii="Times New Roman" w:eastAsia="Times New Roman" w:hAnsi="Times New Roman" w:cs="Times New Roman"/>
          <w:sz w:val="24"/>
          <w:szCs w:val="24"/>
        </w:rPr>
      </w:pPr>
    </w:p>
    <w:p w14:paraId="2363A4CA" w14:textId="25BB1596" w:rsidR="004932D0" w:rsidRPr="00361BBA" w:rsidRDefault="004932D0" w:rsidP="00361BBA">
      <w:pPr>
        <w:pStyle w:val="a3"/>
        <w:widowControl w:val="0"/>
        <w:tabs>
          <w:tab w:val="left" w:pos="0"/>
          <w:tab w:val="left" w:pos="142"/>
        </w:tabs>
        <w:autoSpaceDE w:val="0"/>
        <w:autoSpaceDN w:val="0"/>
        <w:spacing w:after="0" w:line="240" w:lineRule="auto"/>
        <w:ind w:left="0" w:right="255" w:firstLine="426"/>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1.4. Значимые для разработки и реализации Программы характеристики</w:t>
      </w:r>
    </w:p>
    <w:p w14:paraId="4112B960" w14:textId="77777777" w:rsidR="00332B13" w:rsidRDefault="00332B13" w:rsidP="00361BBA">
      <w:pPr>
        <w:tabs>
          <w:tab w:val="left" w:pos="142"/>
        </w:tabs>
        <w:spacing w:line="240" w:lineRule="auto"/>
        <w:ind w:firstLine="426"/>
        <w:contextualSpacing/>
        <w:jc w:val="both"/>
        <w:rPr>
          <w:rFonts w:ascii="Times New Roman" w:hAnsi="Times New Roman" w:cs="Times New Roman"/>
          <w:sz w:val="24"/>
          <w:szCs w:val="24"/>
        </w:rPr>
      </w:pPr>
    </w:p>
    <w:p w14:paraId="31845FAC" w14:textId="30129767" w:rsidR="00233510" w:rsidRDefault="00332B13" w:rsidP="00361BBA">
      <w:pPr>
        <w:tabs>
          <w:tab w:val="left" w:pos="142"/>
        </w:tabs>
        <w:spacing w:line="240" w:lineRule="auto"/>
        <w:ind w:firstLine="426"/>
        <w:contextualSpacing/>
        <w:jc w:val="both"/>
        <w:rPr>
          <w:rFonts w:ascii="Times New Roman" w:hAnsi="Times New Roman" w:cs="Times New Roman"/>
          <w:b/>
          <w:sz w:val="24"/>
          <w:szCs w:val="24"/>
        </w:rPr>
      </w:pPr>
      <w:r w:rsidRPr="00233510">
        <w:rPr>
          <w:rFonts w:ascii="Times New Roman" w:hAnsi="Times New Roman" w:cs="Times New Roman"/>
          <w:b/>
          <w:sz w:val="24"/>
          <w:szCs w:val="24"/>
        </w:rPr>
        <w:t xml:space="preserve">1.4.1 </w:t>
      </w:r>
      <w:r w:rsidR="00233510">
        <w:rPr>
          <w:rFonts w:ascii="Times New Roman" w:hAnsi="Times New Roman" w:cs="Times New Roman"/>
          <w:b/>
          <w:sz w:val="24"/>
          <w:szCs w:val="24"/>
        </w:rPr>
        <w:t>Краткая информация об организации</w:t>
      </w:r>
    </w:p>
    <w:p w14:paraId="065E6701" w14:textId="3E572426" w:rsidR="00332B13" w:rsidRDefault="00233510" w:rsidP="00361BBA">
      <w:pPr>
        <w:tabs>
          <w:tab w:val="left" w:pos="142"/>
        </w:tabs>
        <w:spacing w:line="240" w:lineRule="auto"/>
        <w:ind w:firstLine="426"/>
        <w:contextualSpacing/>
        <w:jc w:val="both"/>
        <w:rPr>
          <w:rFonts w:ascii="Times New Roman" w:hAnsi="Times New Roman" w:cs="Times New Roman"/>
          <w:sz w:val="24"/>
          <w:szCs w:val="24"/>
        </w:rPr>
      </w:pPr>
      <w:r w:rsidRPr="00233510">
        <w:rPr>
          <w:rFonts w:ascii="Times New Roman" w:hAnsi="Times New Roman" w:cs="Times New Roman"/>
          <w:sz w:val="24"/>
          <w:szCs w:val="24"/>
        </w:rPr>
        <w:t>Дошкольное учреждение имеет два действующих корпуса, расположенных:</w:t>
      </w:r>
    </w:p>
    <w:p w14:paraId="373FCB5B" w14:textId="280556EF" w:rsidR="00233510" w:rsidRDefault="00233510"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xml:space="preserve">1 корпус – 636036, </w:t>
      </w:r>
      <w:proofErr w:type="gramStart"/>
      <w:r>
        <w:rPr>
          <w:rFonts w:ascii="Times New Roman" w:hAnsi="Times New Roman" w:cs="Times New Roman"/>
          <w:sz w:val="24"/>
          <w:szCs w:val="24"/>
        </w:rPr>
        <w:t>Томская</w:t>
      </w:r>
      <w:proofErr w:type="gramEnd"/>
      <w:r>
        <w:rPr>
          <w:rFonts w:ascii="Times New Roman" w:hAnsi="Times New Roman" w:cs="Times New Roman"/>
          <w:sz w:val="24"/>
          <w:szCs w:val="24"/>
        </w:rPr>
        <w:t xml:space="preserve"> обл., г. Северск, ул. Калинина, 28</w:t>
      </w:r>
    </w:p>
    <w:p w14:paraId="5AB33501" w14:textId="61133A67" w:rsidR="00233510" w:rsidRDefault="00233510"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xml:space="preserve">2 корпус – 636039, </w:t>
      </w:r>
      <w:proofErr w:type="gramStart"/>
      <w:r>
        <w:rPr>
          <w:rFonts w:ascii="Times New Roman" w:hAnsi="Times New Roman" w:cs="Times New Roman"/>
          <w:sz w:val="24"/>
          <w:szCs w:val="24"/>
        </w:rPr>
        <w:t>Томская</w:t>
      </w:r>
      <w:proofErr w:type="gramEnd"/>
      <w:r>
        <w:rPr>
          <w:rFonts w:ascii="Times New Roman" w:hAnsi="Times New Roman" w:cs="Times New Roman"/>
          <w:sz w:val="24"/>
          <w:szCs w:val="24"/>
        </w:rPr>
        <w:t xml:space="preserve"> обл., г. Северск, ул. Калинина, 15а/1</w:t>
      </w:r>
    </w:p>
    <w:p w14:paraId="39B46D17" w14:textId="59C9E5DE" w:rsidR="00233510" w:rsidRDefault="00233510"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xml:space="preserve">Учредителем является Управление </w:t>
      </w:r>
      <w:proofErr w:type="gramStart"/>
      <w:r>
        <w:rPr>
          <w:rFonts w:ascii="Times New Roman" w:hAnsi="Times New Roman" w:cs="Times New Roman"/>
          <w:sz w:val="24"/>
          <w:szCs w:val="24"/>
        </w:rPr>
        <w:t>образования</w:t>
      </w:r>
      <w:proofErr w:type="gramEnd"/>
      <w:r>
        <w:rPr>
          <w:rFonts w:ascii="Times New Roman" w:hAnsi="Times New Roman" w:cs="Times New Roman"/>
          <w:sz w:val="24"/>
          <w:szCs w:val="24"/>
        </w:rPr>
        <w:t xml:space="preserve"> ЗАТО Северск</w:t>
      </w:r>
    </w:p>
    <w:p w14:paraId="3C3AE977" w14:textId="6EA23DA5" w:rsidR="00172E94" w:rsidRPr="00361BBA" w:rsidRDefault="00172E94"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Концепция ДОО предполагает создание полноценных условий для развития детей раннего и дошкольного возраста с учетом индивидуальных потребностей и возможностей каждого воспитанника в группах разной направленности на основе личностно-развивающего и гуманистического характера взаимодействия работников ДОО и родителей (законных представителей) детей в соответствии с ФОП </w:t>
      </w:r>
      <w:proofErr w:type="gramStart"/>
      <w:r w:rsidRPr="00361BBA">
        <w:rPr>
          <w:rFonts w:ascii="Times New Roman" w:hAnsi="Times New Roman" w:cs="Times New Roman"/>
          <w:sz w:val="24"/>
          <w:szCs w:val="24"/>
        </w:rPr>
        <w:t>ДО</w:t>
      </w:r>
      <w:proofErr w:type="gramEnd"/>
      <w:r w:rsidRPr="00361BBA">
        <w:rPr>
          <w:rFonts w:ascii="Times New Roman" w:hAnsi="Times New Roman" w:cs="Times New Roman"/>
          <w:sz w:val="24"/>
          <w:szCs w:val="24"/>
        </w:rPr>
        <w:t xml:space="preserve"> и ФГОС ДО. </w:t>
      </w:r>
    </w:p>
    <w:p w14:paraId="22F66265" w14:textId="6963B5C4" w:rsidR="00172E94" w:rsidRPr="00361BBA" w:rsidRDefault="00172E94" w:rsidP="00361BBA">
      <w:pPr>
        <w:tabs>
          <w:tab w:val="left" w:pos="142"/>
        </w:tabs>
        <w:spacing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С </w:t>
      </w:r>
      <w:proofErr w:type="gramStart"/>
      <w:r w:rsidRPr="00361BBA">
        <w:rPr>
          <w:rFonts w:ascii="Times New Roman" w:hAnsi="Times New Roman" w:cs="Times New Roman"/>
          <w:sz w:val="24"/>
          <w:szCs w:val="24"/>
        </w:rPr>
        <w:t>возрастными</w:t>
      </w:r>
      <w:proofErr w:type="gramEnd"/>
      <w:r w:rsidRPr="00361BBA">
        <w:rPr>
          <w:rFonts w:ascii="Times New Roman" w:hAnsi="Times New Roman" w:cs="Times New Roman"/>
          <w:sz w:val="24"/>
          <w:szCs w:val="24"/>
        </w:rPr>
        <w:t xml:space="preserve"> и индивидуальными особенности контингента детей, воспитывающихся в образовательном учреждении можно ознакомиться на сайте ДОУ: </w:t>
      </w:r>
      <w:hyperlink r:id="rId11" w:history="1">
        <w:r w:rsidRPr="00361BBA">
          <w:rPr>
            <w:rStyle w:val="ae"/>
            <w:rFonts w:ascii="Times New Roman" w:hAnsi="Times New Roman" w:cs="Times New Roman"/>
            <w:sz w:val="24"/>
            <w:szCs w:val="24"/>
          </w:rPr>
          <w:t>http://ds47.seversk.ru/?page_id=18308</w:t>
        </w:r>
      </w:hyperlink>
      <w:r w:rsidRPr="00361BBA">
        <w:rPr>
          <w:rFonts w:ascii="Times New Roman" w:hAnsi="Times New Roman" w:cs="Times New Roman"/>
          <w:sz w:val="24"/>
          <w:szCs w:val="24"/>
        </w:rPr>
        <w:t>.</w:t>
      </w:r>
    </w:p>
    <w:p w14:paraId="2292C56E" w14:textId="77777777" w:rsidR="00172E94" w:rsidRPr="00361BBA" w:rsidRDefault="00172E94" w:rsidP="00361BBA">
      <w:pPr>
        <w:tabs>
          <w:tab w:val="left" w:pos="142"/>
        </w:tabs>
        <w:spacing w:line="240" w:lineRule="auto"/>
        <w:ind w:firstLine="426"/>
        <w:contextualSpacing/>
        <w:jc w:val="both"/>
        <w:rPr>
          <w:rFonts w:ascii="Times New Roman" w:hAnsi="Times New Roman" w:cs="Times New Roman"/>
          <w:sz w:val="24"/>
          <w:szCs w:val="24"/>
          <w:highlight w:val="yellow"/>
        </w:rPr>
      </w:pPr>
      <w:r w:rsidRPr="00361BBA">
        <w:rPr>
          <w:rFonts w:ascii="Times New Roman" w:hAnsi="Times New Roman" w:cs="Times New Roman"/>
          <w:b/>
          <w:sz w:val="24"/>
          <w:szCs w:val="24"/>
        </w:rPr>
        <w:t>Режим пребывания детей в ДОУ пятидневный, длительность пребывания составляет 10 часов, 12 часов, 24 часа.</w:t>
      </w:r>
      <w:r w:rsidRPr="00361BBA">
        <w:rPr>
          <w:rFonts w:ascii="Times New Roman" w:hAnsi="Times New Roman" w:cs="Times New Roman"/>
          <w:sz w:val="24"/>
          <w:szCs w:val="24"/>
        </w:rPr>
        <w:t xml:space="preserve">  По наполняемости группы соответствуют требованиям СанПиН. </w:t>
      </w:r>
      <w:r w:rsidRPr="00361BBA">
        <w:rPr>
          <w:rFonts w:ascii="Times New Roman" w:hAnsi="Times New Roman" w:cs="Times New Roman"/>
          <w:b/>
          <w:sz w:val="24"/>
          <w:szCs w:val="24"/>
        </w:rPr>
        <w:t xml:space="preserve"> </w:t>
      </w:r>
    </w:p>
    <w:p w14:paraId="174F6F5E" w14:textId="77777777" w:rsidR="002A16BC" w:rsidRDefault="002A16BC" w:rsidP="00361BBA">
      <w:pPr>
        <w:tabs>
          <w:tab w:val="left" w:pos="142"/>
        </w:tabs>
        <w:spacing w:line="240" w:lineRule="auto"/>
        <w:ind w:firstLine="426"/>
        <w:contextualSpacing/>
        <w:jc w:val="both"/>
        <w:rPr>
          <w:rFonts w:ascii="Times New Roman" w:hAnsi="Times New Roman" w:cs="Times New Roman"/>
          <w:b/>
          <w:sz w:val="24"/>
          <w:szCs w:val="24"/>
        </w:rPr>
      </w:pPr>
    </w:p>
    <w:p w14:paraId="1AAC211E" w14:textId="2FC79943" w:rsidR="002A16BC" w:rsidRDefault="002A16BC" w:rsidP="00361BBA">
      <w:pPr>
        <w:tabs>
          <w:tab w:val="left" w:pos="142"/>
        </w:tabs>
        <w:spacing w:line="240" w:lineRule="auto"/>
        <w:ind w:firstLine="426"/>
        <w:contextualSpacing/>
        <w:jc w:val="both"/>
        <w:rPr>
          <w:rFonts w:ascii="Times New Roman" w:hAnsi="Times New Roman" w:cs="Times New Roman"/>
          <w:sz w:val="24"/>
          <w:szCs w:val="24"/>
        </w:rPr>
      </w:pPr>
      <w:r w:rsidRPr="00233510">
        <w:rPr>
          <w:rFonts w:ascii="Times New Roman" w:hAnsi="Times New Roman" w:cs="Times New Roman"/>
          <w:b/>
          <w:sz w:val="24"/>
          <w:szCs w:val="24"/>
        </w:rPr>
        <w:t>1.4.2 Информация о контингенте воспитанников и их семьях</w:t>
      </w:r>
    </w:p>
    <w:p w14:paraId="38A41A66" w14:textId="61B0A401" w:rsidR="007F02F9" w:rsidRDefault="007F02F9"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Индивидуальные особенности контингента детей, воспитывающихся в ДОУ:</w:t>
      </w:r>
    </w:p>
    <w:p w14:paraId="23F74F79" w14:textId="36526FB5" w:rsidR="007F02F9" w:rsidRDefault="007F02F9"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группа общеразвивающего вида / круглосуточного пребывания.</w:t>
      </w:r>
    </w:p>
    <w:p w14:paraId="5932D6CA" w14:textId="3C8E334A" w:rsidR="007F02F9" w:rsidRDefault="007F02F9"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lastRenderedPageBreak/>
        <w:t xml:space="preserve">- группа компенсирующего вида </w:t>
      </w:r>
      <w:proofErr w:type="gramStart"/>
      <w:r>
        <w:rPr>
          <w:rFonts w:ascii="Times New Roman" w:hAnsi="Times New Roman" w:cs="Times New Roman"/>
          <w:sz w:val="24"/>
          <w:szCs w:val="24"/>
        </w:rPr>
        <w:t>по</w:t>
      </w:r>
      <w:proofErr w:type="gramEnd"/>
      <w:r>
        <w:rPr>
          <w:rFonts w:ascii="Times New Roman" w:hAnsi="Times New Roman" w:cs="Times New Roman"/>
          <w:sz w:val="24"/>
          <w:szCs w:val="24"/>
        </w:rPr>
        <w:t xml:space="preserve"> РАС.</w:t>
      </w:r>
    </w:p>
    <w:p w14:paraId="139433B8" w14:textId="4BE79484" w:rsidR="007F02F9" w:rsidRDefault="007F02F9"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группа комбинированного вида по ЗПР.</w:t>
      </w:r>
    </w:p>
    <w:p w14:paraId="3790DFD4" w14:textId="2897B8C9" w:rsidR="007F02F9" w:rsidRDefault="007F02F9"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группа компенсирующего вида по зрению.</w:t>
      </w:r>
    </w:p>
    <w:p w14:paraId="4DA0B049" w14:textId="04691B69" w:rsidR="007F02F9" w:rsidRDefault="007F02F9"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группа комбинированного вида по ТНР.</w:t>
      </w:r>
    </w:p>
    <w:p w14:paraId="5F98CFCF" w14:textId="0FF9EADF" w:rsidR="007F02F9" w:rsidRDefault="007F02F9"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xml:space="preserve">- </w:t>
      </w:r>
      <w:r w:rsidR="00B673D4">
        <w:rPr>
          <w:rFonts w:ascii="Times New Roman" w:hAnsi="Times New Roman" w:cs="Times New Roman"/>
          <w:sz w:val="24"/>
          <w:szCs w:val="24"/>
        </w:rPr>
        <w:t xml:space="preserve">группа </w:t>
      </w:r>
      <w:r>
        <w:rPr>
          <w:rFonts w:ascii="Times New Roman" w:hAnsi="Times New Roman" w:cs="Times New Roman"/>
          <w:sz w:val="24"/>
          <w:szCs w:val="24"/>
        </w:rPr>
        <w:t>общеразвивающего вида / разновозрастная.</w:t>
      </w:r>
    </w:p>
    <w:p w14:paraId="4F4D2B23" w14:textId="732737FC" w:rsidR="007F02F9" w:rsidRDefault="007F02F9"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группа компенсирующего вида по ТНР.</w:t>
      </w:r>
    </w:p>
    <w:p w14:paraId="74D38F23" w14:textId="74E21D81" w:rsidR="007F02F9" w:rsidRDefault="00B673D4" w:rsidP="00361BBA">
      <w:pPr>
        <w:tabs>
          <w:tab w:val="left" w:pos="142"/>
        </w:tabs>
        <w:spacing w:line="240" w:lineRule="auto"/>
        <w:ind w:firstLine="426"/>
        <w:contextualSpacing/>
        <w:jc w:val="both"/>
        <w:rPr>
          <w:rFonts w:ascii="Times New Roman" w:hAnsi="Times New Roman" w:cs="Times New Roman"/>
          <w:sz w:val="24"/>
          <w:szCs w:val="24"/>
        </w:rPr>
      </w:pPr>
      <w:r>
        <w:rPr>
          <w:rFonts w:ascii="Times New Roman" w:hAnsi="Times New Roman" w:cs="Times New Roman"/>
          <w:sz w:val="24"/>
          <w:szCs w:val="24"/>
        </w:rPr>
        <w:t>- группа раннего возраста.</w:t>
      </w:r>
    </w:p>
    <w:p w14:paraId="454D126F" w14:textId="77777777" w:rsidR="00172E94" w:rsidRPr="00361BBA" w:rsidRDefault="00172E94" w:rsidP="00361BBA">
      <w:pPr>
        <w:pStyle w:val="a4"/>
        <w:tabs>
          <w:tab w:val="left" w:pos="142"/>
        </w:tabs>
        <w:ind w:left="0" w:firstLine="425"/>
        <w:contextualSpacing/>
      </w:pPr>
      <w:r w:rsidRPr="00361BBA">
        <w:t>Количество возрастных групп ежегодно варьируется в зависимости от комплектования с учетом социального заказа и рекомендациями учредителя.</w:t>
      </w:r>
    </w:p>
    <w:p w14:paraId="38C8FB73" w14:textId="62F1108A" w:rsidR="00172E94" w:rsidRPr="00361BBA" w:rsidRDefault="00172E94" w:rsidP="00361BBA">
      <w:pPr>
        <w:tabs>
          <w:tab w:val="left" w:pos="142"/>
        </w:tabs>
        <w:spacing w:line="240" w:lineRule="auto"/>
        <w:ind w:firstLine="425"/>
        <w:contextualSpacing/>
        <w:jc w:val="both"/>
        <w:rPr>
          <w:rFonts w:ascii="Times New Roman" w:hAnsi="Times New Roman" w:cs="Times New Roman"/>
          <w:sz w:val="24"/>
          <w:szCs w:val="24"/>
        </w:rPr>
      </w:pPr>
      <w:r w:rsidRPr="00361BBA">
        <w:rPr>
          <w:rFonts w:ascii="Times New Roman" w:hAnsi="Times New Roman" w:cs="Times New Roman"/>
          <w:sz w:val="24"/>
          <w:szCs w:val="24"/>
        </w:rPr>
        <w:t>Планируя образовательную работу с воспитанниками, педагогический коллектив опирается на характеристики возрастных особенностей развития детей раннего и дошкольного возраста, учитывают конкретные условия и особенности контингента воспитанников; индивидуальные особенности и интересы детей.</w:t>
      </w:r>
    </w:p>
    <w:p w14:paraId="683DD473" w14:textId="77777777" w:rsidR="002A16BC" w:rsidRDefault="002A16BC" w:rsidP="00361BBA">
      <w:pPr>
        <w:tabs>
          <w:tab w:val="left" w:pos="142"/>
          <w:tab w:val="left" w:pos="567"/>
        </w:tabs>
        <w:autoSpaceDE w:val="0"/>
        <w:autoSpaceDN w:val="0"/>
        <w:adjustRightInd w:val="0"/>
        <w:spacing w:after="0" w:line="240" w:lineRule="auto"/>
        <w:ind w:right="605" w:firstLine="426"/>
        <w:contextualSpacing/>
        <w:jc w:val="both"/>
        <w:rPr>
          <w:rFonts w:ascii="Times New Roman" w:eastAsia="SimSun" w:hAnsi="Times New Roman" w:cs="Times New Roman"/>
          <w:b/>
          <w:iCs/>
          <w:kern w:val="28"/>
          <w:sz w:val="24"/>
          <w:szCs w:val="24"/>
          <w:lang w:eastAsia="hi-IN" w:bidi="hi-IN"/>
        </w:rPr>
      </w:pPr>
      <w:bookmarkStart w:id="12" w:name="_Toc33994303"/>
    </w:p>
    <w:p w14:paraId="39DB4650" w14:textId="35CE7ED1" w:rsidR="00E009B2" w:rsidRPr="00266B24" w:rsidRDefault="00E009B2" w:rsidP="00266B24">
      <w:pPr>
        <w:spacing w:after="0" w:line="240" w:lineRule="auto"/>
        <w:ind w:firstLine="567"/>
        <w:contextualSpacing/>
        <w:jc w:val="both"/>
        <w:rPr>
          <w:rFonts w:ascii="Times New Roman" w:eastAsia="Times New Roman" w:hAnsi="Times New Roman" w:cs="Times New Roman"/>
          <w:b/>
          <w:sz w:val="24"/>
          <w:szCs w:val="24"/>
          <w:lang w:eastAsia="ru-RU"/>
        </w:rPr>
      </w:pPr>
      <w:r w:rsidRPr="00266B24">
        <w:rPr>
          <w:rFonts w:ascii="Times New Roman" w:eastAsia="Times New Roman" w:hAnsi="Times New Roman" w:cs="Times New Roman"/>
          <w:b/>
          <w:sz w:val="24"/>
          <w:szCs w:val="24"/>
          <w:lang w:eastAsia="ru-RU"/>
        </w:rPr>
        <w:t>1.4.3. Характеристики особенностей развития детей раннего и дошкольного возраста.</w:t>
      </w:r>
    </w:p>
    <w:p w14:paraId="2C2535EB"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i/>
          <w:sz w:val="24"/>
          <w:szCs w:val="24"/>
          <w:lang w:eastAsia="ru-RU"/>
        </w:rPr>
      </w:pPr>
      <w:r w:rsidRPr="00266B24">
        <w:rPr>
          <w:rFonts w:ascii="Times New Roman" w:eastAsia="Times New Roman" w:hAnsi="Times New Roman" w:cs="Times New Roman"/>
          <w:i/>
          <w:sz w:val="24"/>
          <w:szCs w:val="24"/>
          <w:lang w:eastAsia="ru-RU"/>
        </w:rPr>
        <w:t>- Возрастные особенности развития детей 1 - 2 лет</w:t>
      </w:r>
    </w:p>
    <w:p w14:paraId="60286CE4"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 xml:space="preserve">На втором году жизни ежемесячная прибавка в весе составляет 200–250 граммов, а в росте 1 см. Продолжается совершенствование строения и функций внутренних органов, костной, мышечной и центральной нервной системы. Повышается работоспособность нервных клеток. Длительность каждого периода активного бодрствования у детей до полутора лет составляет 3–4 часа, двух лет — 4–5,5 часа. </w:t>
      </w:r>
    </w:p>
    <w:p w14:paraId="664DB81D"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На развитие основных движений ребенка частично влияют пропорции его тела: короткие ноги, длинное туловище, большая голова. Малыш до полутора лет часто падает при ходьбе, не всегда может вовремя остановиться, обойти препятствие. Несовершенна и осанка. Вследствие недостаточного развития мышечной системы ребенку трудно долго выполнять однотипные движения, например, ходить с мамой «только за ручку».</w:t>
      </w:r>
    </w:p>
    <w:p w14:paraId="22F4254D" w14:textId="02DAEDB5"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 xml:space="preserve"> Постепенно совершенствуется ходьба. Дети учатся свободно передвигаться на прогулке: они взбираются на бугорки, ходят по траве, перешагивают через небольшие препятствия, например, палку, лежащую на земле. Исчезает шаркающая походка. В подвижных играх и </w:t>
      </w:r>
      <w:proofErr w:type="gramStart"/>
      <w:r w:rsidRPr="00266B24">
        <w:rPr>
          <w:rFonts w:ascii="Times New Roman" w:eastAsia="Times New Roman" w:hAnsi="Times New Roman" w:cs="Times New Roman"/>
          <w:sz w:val="24"/>
          <w:szCs w:val="24"/>
          <w:lang w:eastAsia="ru-RU"/>
        </w:rPr>
        <w:t>на</w:t>
      </w:r>
      <w:proofErr w:type="gramEnd"/>
    </w:p>
    <w:p w14:paraId="0B47B5DF"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 xml:space="preserve">музыкальных </w:t>
      </w:r>
      <w:proofErr w:type="gramStart"/>
      <w:r w:rsidRPr="00266B24">
        <w:rPr>
          <w:rFonts w:ascii="Times New Roman" w:eastAsia="Times New Roman" w:hAnsi="Times New Roman" w:cs="Times New Roman"/>
          <w:sz w:val="24"/>
          <w:szCs w:val="24"/>
          <w:lang w:eastAsia="ru-RU"/>
        </w:rPr>
        <w:t>занятиях</w:t>
      </w:r>
      <w:proofErr w:type="gramEnd"/>
      <w:r w:rsidRPr="00266B24">
        <w:rPr>
          <w:rFonts w:ascii="Times New Roman" w:eastAsia="Times New Roman" w:hAnsi="Times New Roman" w:cs="Times New Roman"/>
          <w:sz w:val="24"/>
          <w:szCs w:val="24"/>
          <w:lang w:eastAsia="ru-RU"/>
        </w:rPr>
        <w:t xml:space="preserve"> дети делают боковые шаги, медленно кружатся на месте.</w:t>
      </w:r>
    </w:p>
    <w:p w14:paraId="5918D6A5"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В начале второго года дети много лазают: взбираются на горку, на диванчики, а позже</w:t>
      </w:r>
    </w:p>
    <w:p w14:paraId="28EF5F58"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 xml:space="preserve">(приставным шагом) и на шведскую стенку. Они также перелезают через бревно, подлезают </w:t>
      </w:r>
      <w:proofErr w:type="gramStart"/>
      <w:r w:rsidRPr="00266B24">
        <w:rPr>
          <w:rFonts w:ascii="Times New Roman" w:eastAsia="Times New Roman" w:hAnsi="Times New Roman" w:cs="Times New Roman"/>
          <w:sz w:val="24"/>
          <w:szCs w:val="24"/>
          <w:lang w:eastAsia="ru-RU"/>
        </w:rPr>
        <w:t>под</w:t>
      </w:r>
      <w:proofErr w:type="gramEnd"/>
    </w:p>
    <w:p w14:paraId="33A535AE"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 xml:space="preserve">скамейку, пролезают через обруч. </w:t>
      </w:r>
      <w:proofErr w:type="gramStart"/>
      <w:r w:rsidRPr="00266B24">
        <w:rPr>
          <w:rFonts w:ascii="Times New Roman" w:eastAsia="Times New Roman" w:hAnsi="Times New Roman" w:cs="Times New Roman"/>
          <w:sz w:val="24"/>
          <w:szCs w:val="24"/>
          <w:lang w:eastAsia="ru-RU"/>
        </w:rPr>
        <w:t>После полутора лет у малышей кроме основных развиваются и подражательные движения (мишке, зайчику).</w:t>
      </w:r>
      <w:proofErr w:type="gramEnd"/>
      <w:r w:rsidRPr="00266B24">
        <w:rPr>
          <w:rFonts w:ascii="Times New Roman" w:eastAsia="Times New Roman" w:hAnsi="Times New Roman" w:cs="Times New Roman"/>
          <w:sz w:val="24"/>
          <w:szCs w:val="24"/>
          <w:lang w:eastAsia="ru-RU"/>
        </w:rPr>
        <w:t xml:space="preserve"> В простых подвижных играх и плясках дети привыкают координировать свои движения и действия друг с другом (при числе участвующих не более 8–10).</w:t>
      </w:r>
    </w:p>
    <w:p w14:paraId="6AF7A573"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При обучении и правильном подборе игрового материала дети осваивают действия с разнообразными игрушками: разборными (пирамиды, матрешки и др.), строительным материалом и сюжетными игрушками (куклы с атрибутами к ним, мишки). Эти действия ребенок воспроизводит по подражанию после показа взрослого. Постепенно из отдельных действий  складываются «цепочки», и малыш учится доводить предметные действия до результата: заполняет колечками всю пирамиду, подбирая их по цвету и размеру, из строительного материала возводит по образцу забор, паровозик, башенку и другие несложные постройки. Значительные перемены происходят и в действиях с сюжетными игрушками. Дети начинают переносить разученное действие с одной игрушкой (кукла) на другие (мишки, зайки); они активно ищут предмет, необходимый для завершения действия (одеяло, чтобы уложить куклу спать, мисочку, чтобы накормить мишку).</w:t>
      </w:r>
    </w:p>
    <w:p w14:paraId="1CACE92D" w14:textId="7821642D"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 xml:space="preserve">Воспроизводя подряд 2–3 действия, они сначала не ориентируются на то, как это бывает в жизни: спящую куклу, например, вдруг начинают катать на машинке. К концу второго года в игровых действиях детей уже отражается </w:t>
      </w:r>
      <w:proofErr w:type="gramStart"/>
      <w:r w:rsidRPr="00266B24">
        <w:rPr>
          <w:rFonts w:ascii="Times New Roman" w:eastAsia="Times New Roman" w:hAnsi="Times New Roman" w:cs="Times New Roman"/>
          <w:sz w:val="24"/>
          <w:szCs w:val="24"/>
          <w:lang w:eastAsia="ru-RU"/>
        </w:rPr>
        <w:t>привычная им</w:t>
      </w:r>
      <w:proofErr w:type="gramEnd"/>
      <w:r w:rsidRPr="00266B24">
        <w:rPr>
          <w:rFonts w:ascii="Times New Roman" w:eastAsia="Times New Roman" w:hAnsi="Times New Roman" w:cs="Times New Roman"/>
          <w:sz w:val="24"/>
          <w:szCs w:val="24"/>
          <w:lang w:eastAsia="ru-RU"/>
        </w:rPr>
        <w:t xml:space="preserve"> жизненная последовательность: </w:t>
      </w:r>
      <w:r w:rsidRPr="00266B24">
        <w:rPr>
          <w:rFonts w:ascii="Times New Roman" w:eastAsia="Times New Roman" w:hAnsi="Times New Roman" w:cs="Times New Roman"/>
          <w:sz w:val="24"/>
          <w:szCs w:val="24"/>
          <w:lang w:eastAsia="ru-RU"/>
        </w:rPr>
        <w:lastRenderedPageBreak/>
        <w:t>погуляв с куклой, кормят ее и укладывают спать. Бытовые действия с сюжетными игрушками дети воспроизводят на протяжении всего  периода дошкольного детства. Но при этом дети 3–5 лет и старше устраивают из каждого действия «</w:t>
      </w:r>
      <w:proofErr w:type="spellStart"/>
      <w:r w:rsidRPr="00266B24">
        <w:rPr>
          <w:rFonts w:ascii="Times New Roman" w:eastAsia="Times New Roman" w:hAnsi="Times New Roman" w:cs="Times New Roman"/>
          <w:sz w:val="24"/>
          <w:szCs w:val="24"/>
          <w:lang w:eastAsia="ru-RU"/>
        </w:rPr>
        <w:t>многозвеньевой</w:t>
      </w:r>
      <w:proofErr w:type="spellEnd"/>
      <w:r w:rsidRPr="00266B24">
        <w:rPr>
          <w:rFonts w:ascii="Times New Roman" w:eastAsia="Times New Roman" w:hAnsi="Times New Roman" w:cs="Times New Roman"/>
          <w:sz w:val="24"/>
          <w:szCs w:val="24"/>
          <w:lang w:eastAsia="ru-RU"/>
        </w:rPr>
        <w:t xml:space="preserve"> ритуал». Перед едой кукле вымоют руки, завяжут салфетку, проверят, не горяча ли каша, кормить будут ложкой, а пить дадут из чашки. Всего этого на втором году нет.</w:t>
      </w:r>
    </w:p>
    <w:p w14:paraId="6D7F671D" w14:textId="4B0D9C39"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Ребенок просто подносит миску ко рту куклы. Аналогично он поступает и в других ситуациях.</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Этими особенностями объясняется простота подбора сюжетных игрушек и атрибутов к ним.</w:t>
      </w:r>
      <w:r w:rsidR="002A16BC" w:rsidRPr="00266B24">
        <w:rPr>
          <w:rFonts w:ascii="Times New Roman" w:eastAsia="Times New Roman" w:hAnsi="Times New Roman" w:cs="Times New Roman"/>
          <w:sz w:val="24"/>
          <w:szCs w:val="24"/>
          <w:lang w:eastAsia="ru-RU"/>
        </w:rPr>
        <w:t xml:space="preserve"> </w:t>
      </w:r>
      <w:proofErr w:type="gramStart"/>
      <w:r w:rsidRPr="00266B24">
        <w:rPr>
          <w:rFonts w:ascii="Times New Roman" w:eastAsia="Times New Roman" w:hAnsi="Times New Roman" w:cs="Times New Roman"/>
          <w:sz w:val="24"/>
          <w:szCs w:val="24"/>
          <w:lang w:eastAsia="ru-RU"/>
        </w:rPr>
        <w:t>Изложенное дает основание считать, что на втором году из отдельных действий складываются</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элементы, основа деятельности, свойственной дошкольному детству: предметная с характерным</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для нее сенсорным уклоном, конструктивная и сюжетно-ролевая игра (последнюю на втором году</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можно считать лишь </w:t>
      </w:r>
      <w:proofErr w:type="spellStart"/>
      <w:r w:rsidRPr="00266B24">
        <w:rPr>
          <w:rFonts w:ascii="Times New Roman" w:eastAsia="Times New Roman" w:hAnsi="Times New Roman" w:cs="Times New Roman"/>
          <w:sz w:val="24"/>
          <w:szCs w:val="24"/>
          <w:lang w:eastAsia="ru-RU"/>
        </w:rPr>
        <w:t>отобразительной</w:t>
      </w:r>
      <w:proofErr w:type="spellEnd"/>
      <w:r w:rsidRPr="00266B24">
        <w:rPr>
          <w:rFonts w:ascii="Times New Roman" w:eastAsia="Times New Roman" w:hAnsi="Times New Roman" w:cs="Times New Roman"/>
          <w:sz w:val="24"/>
          <w:szCs w:val="24"/>
          <w:lang w:eastAsia="ru-RU"/>
        </w:rPr>
        <w:t>).</w:t>
      </w:r>
      <w:proofErr w:type="gramEnd"/>
    </w:p>
    <w:p w14:paraId="4BA3C589"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Успехи в развитии предметно-игровой деятельности сочетаются с ее неустойчивостью,</w:t>
      </w:r>
    </w:p>
    <w:p w14:paraId="64DDF84D"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 xml:space="preserve">особенно </w:t>
      </w:r>
      <w:proofErr w:type="gramStart"/>
      <w:r w:rsidRPr="00266B24">
        <w:rPr>
          <w:rFonts w:ascii="Times New Roman" w:eastAsia="Times New Roman" w:hAnsi="Times New Roman" w:cs="Times New Roman"/>
          <w:sz w:val="24"/>
          <w:szCs w:val="24"/>
          <w:lang w:eastAsia="ru-RU"/>
        </w:rPr>
        <w:t>заметной</w:t>
      </w:r>
      <w:proofErr w:type="gramEnd"/>
      <w:r w:rsidRPr="00266B24">
        <w:rPr>
          <w:rFonts w:ascii="Times New Roman" w:eastAsia="Times New Roman" w:hAnsi="Times New Roman" w:cs="Times New Roman"/>
          <w:sz w:val="24"/>
          <w:szCs w:val="24"/>
          <w:lang w:eastAsia="ru-RU"/>
        </w:rPr>
        <w:t xml:space="preserve"> при дефектах воспитания. Имея возможность приблизиться к любому</w:t>
      </w:r>
    </w:p>
    <w:p w14:paraId="2F80A50D" w14:textId="7D83720D"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предмету, попавшему в поле зрения, ребенок бросает то, что держит в руках, и устремляется к</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нему. Постепенно это можно преодолеть.</w:t>
      </w:r>
    </w:p>
    <w:p w14:paraId="7548A80E"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Второй год жизни — период интенсивного формирования речи. Связи между предметом</w:t>
      </w:r>
    </w:p>
    <w:p w14:paraId="6BDB6790" w14:textId="1220D92E"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(действием) и словами, их обозначающими, формируются в 6–10 раз быстрее, чем в конце первого</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года. При этом понимание речи окружающих по-прежнему опережает умение говорить. Дети</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усваивают названия предметов, действий, обозначения некоторых качеств и состояний. Благодаря</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этому можно организовать деятельность и поведение малышей, формировать и совершенствовать</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восприятие, в том числе составляющие основу сенсорного воспитания. В процессе разнообразной</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деятельности с взрослыми дети усваивают, что одно и то же действие может относиться к разным</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предметам: «надень шапку, надень колечки на пирамидку и т. д.».</w:t>
      </w:r>
    </w:p>
    <w:p w14:paraId="171A94C7" w14:textId="40A42F5D"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Важным приобретением речи и мышления является формирующаяся на втором году жизни</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способность обобщения. Слово в сознании ребенка начинает ассоциироваться не с одним</w:t>
      </w:r>
    </w:p>
    <w:p w14:paraId="3CF7DEC3" w14:textId="72092DA2"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предметом, а обозначать все предметы, относящиеся к этой группе, несмотря на различие по</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цвету, размеру и даже внешнему виду (кукла большая и маленькая, голышом и одетая, кукл</w:t>
      </w:r>
      <w:proofErr w:type="gramStart"/>
      <w:r w:rsidRPr="00266B24">
        <w:rPr>
          <w:rFonts w:ascii="Times New Roman" w:eastAsia="Times New Roman" w:hAnsi="Times New Roman" w:cs="Times New Roman"/>
          <w:sz w:val="24"/>
          <w:szCs w:val="24"/>
          <w:lang w:eastAsia="ru-RU"/>
        </w:rPr>
        <w:t>а-</w:t>
      </w:r>
      <w:proofErr w:type="gramEnd"/>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мальчик и кукла-девочка).</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Способность обобщения позволяет детям узнавать предметы, изображенные на картинке,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 то время как в начале года на просьбу показать какой-либо предмет малыш ориентировался на</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случайные несущественные признаки. Так, словом «</w:t>
      </w:r>
      <w:proofErr w:type="spellStart"/>
      <w:r w:rsidRPr="00266B24">
        <w:rPr>
          <w:rFonts w:ascii="Times New Roman" w:eastAsia="Times New Roman" w:hAnsi="Times New Roman" w:cs="Times New Roman"/>
          <w:sz w:val="24"/>
          <w:szCs w:val="24"/>
          <w:lang w:eastAsia="ru-RU"/>
        </w:rPr>
        <w:t>кх</w:t>
      </w:r>
      <w:proofErr w:type="spellEnd"/>
      <w:r w:rsidRPr="00266B24">
        <w:rPr>
          <w:rFonts w:ascii="Times New Roman" w:eastAsia="Times New Roman" w:hAnsi="Times New Roman" w:cs="Times New Roman"/>
          <w:sz w:val="24"/>
          <w:szCs w:val="24"/>
          <w:lang w:eastAsia="ru-RU"/>
        </w:rPr>
        <w:t>» он обозначал и кошку, и меховой</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воротник. Малыш привыкает к тому, что между предметами существуют разные связи, а взрослые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 дети действуют в разных ситуациях, поэтому ему понятны сюжетные инсценировки (показ</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игрушек, персонажей кукольного и настольного театра). Впечатления от таких показов,</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заинтересованного рассматривания сохраняются в памяти. Поэтому дети старше полутора лет</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способны поддерживать диалог-воспоминание </w:t>
      </w:r>
      <w:proofErr w:type="gramStart"/>
      <w:r w:rsidRPr="00266B24">
        <w:rPr>
          <w:rFonts w:ascii="Times New Roman" w:eastAsia="Times New Roman" w:hAnsi="Times New Roman" w:cs="Times New Roman"/>
          <w:sz w:val="24"/>
          <w:szCs w:val="24"/>
          <w:lang w:eastAsia="ru-RU"/>
        </w:rPr>
        <w:t>со</w:t>
      </w:r>
      <w:proofErr w:type="gramEnd"/>
      <w:r w:rsidRPr="00266B24">
        <w:rPr>
          <w:rFonts w:ascii="Times New Roman" w:eastAsia="Times New Roman" w:hAnsi="Times New Roman" w:cs="Times New Roman"/>
          <w:sz w:val="24"/>
          <w:szCs w:val="24"/>
          <w:lang w:eastAsia="ru-RU"/>
        </w:rPr>
        <w:t xml:space="preserve"> взрослым о недавних событиях или вещах,</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связанных с их личным опытом: «Куда ходили?» — «Гулять». — «Кого видели?» — «Собачку».</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«Кого кормили зернышками?» — «Птичку».</w:t>
      </w:r>
    </w:p>
    <w:p w14:paraId="0C29B5C3"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Активный словарь на протяжении года увеличивается неравномерно. К полутора годам он</w:t>
      </w:r>
    </w:p>
    <w:p w14:paraId="372EA1ED" w14:textId="77777777"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proofErr w:type="gramStart"/>
      <w:r w:rsidRPr="00266B24">
        <w:rPr>
          <w:rFonts w:ascii="Times New Roman" w:eastAsia="Times New Roman" w:hAnsi="Times New Roman" w:cs="Times New Roman"/>
          <w:sz w:val="24"/>
          <w:szCs w:val="24"/>
          <w:lang w:eastAsia="ru-RU"/>
        </w:rPr>
        <w:t>равен</w:t>
      </w:r>
      <w:proofErr w:type="gramEnd"/>
      <w:r w:rsidRPr="00266B24">
        <w:rPr>
          <w:rFonts w:ascii="Times New Roman" w:eastAsia="Times New Roman" w:hAnsi="Times New Roman" w:cs="Times New Roman"/>
          <w:sz w:val="24"/>
          <w:szCs w:val="24"/>
          <w:lang w:eastAsia="ru-RU"/>
        </w:rPr>
        <w:t xml:space="preserve"> примерно 20–30 словам. После 1 года 8–10 месяцев происходит скачок, и активно</w:t>
      </w:r>
    </w:p>
    <w:p w14:paraId="3AF0D2F6" w14:textId="77777777" w:rsidR="00457BE6"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используемый словарь состоит теперь из 200–300 слов. В нем много глаголов и существительных,</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встречаются простые прилагательные и наречия (тут, там, туда и т. д.), а также предлоги.</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Упрощенные слова (</w:t>
      </w:r>
      <w:proofErr w:type="gramStart"/>
      <w:r w:rsidRPr="00266B24">
        <w:rPr>
          <w:rFonts w:ascii="Times New Roman" w:eastAsia="Times New Roman" w:hAnsi="Times New Roman" w:cs="Times New Roman"/>
          <w:sz w:val="24"/>
          <w:szCs w:val="24"/>
          <w:lang w:eastAsia="ru-RU"/>
        </w:rPr>
        <w:t>ту-ту</w:t>
      </w:r>
      <w:proofErr w:type="gramEnd"/>
      <w:r w:rsidRPr="00266B24">
        <w:rPr>
          <w:rFonts w:ascii="Times New Roman" w:eastAsia="Times New Roman" w:hAnsi="Times New Roman" w:cs="Times New Roman"/>
          <w:sz w:val="24"/>
          <w:szCs w:val="24"/>
          <w:lang w:eastAsia="ru-RU"/>
        </w:rPr>
        <w:t xml:space="preserve">, </w:t>
      </w:r>
      <w:proofErr w:type="spellStart"/>
      <w:r w:rsidRPr="00266B24">
        <w:rPr>
          <w:rFonts w:ascii="Times New Roman" w:eastAsia="Times New Roman" w:hAnsi="Times New Roman" w:cs="Times New Roman"/>
          <w:sz w:val="24"/>
          <w:szCs w:val="24"/>
          <w:lang w:eastAsia="ru-RU"/>
        </w:rPr>
        <w:t>ав-ав</w:t>
      </w:r>
      <w:proofErr w:type="spellEnd"/>
      <w:r w:rsidRPr="00266B24">
        <w:rPr>
          <w:rFonts w:ascii="Times New Roman" w:eastAsia="Times New Roman" w:hAnsi="Times New Roman" w:cs="Times New Roman"/>
          <w:sz w:val="24"/>
          <w:szCs w:val="24"/>
          <w:lang w:eastAsia="ru-RU"/>
        </w:rPr>
        <w:t>) заменяются обычными, пусть и не-совершенными в</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фонетическом отношении. После полутора лет ребенок чаще всего воспроизводит контур слова</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(разное число слогов), наполняя его звуками-заместителями, более или менее близкими </w:t>
      </w:r>
      <w:proofErr w:type="spellStart"/>
      <w:r w:rsidRPr="00266B24">
        <w:rPr>
          <w:rFonts w:ascii="Times New Roman" w:eastAsia="Times New Roman" w:hAnsi="Times New Roman" w:cs="Times New Roman"/>
          <w:sz w:val="24"/>
          <w:szCs w:val="24"/>
          <w:lang w:eastAsia="ru-RU"/>
        </w:rPr>
        <w:t>позвучанию</w:t>
      </w:r>
      <w:proofErr w:type="spellEnd"/>
      <w:r w:rsidRPr="00266B24">
        <w:rPr>
          <w:rFonts w:ascii="Times New Roman" w:eastAsia="Times New Roman" w:hAnsi="Times New Roman" w:cs="Times New Roman"/>
          <w:sz w:val="24"/>
          <w:szCs w:val="24"/>
          <w:lang w:eastAsia="ru-RU"/>
        </w:rPr>
        <w:t xml:space="preserve"> слышимому образцу. Попытки улучшить произношение, повторяя слово за взрослым,</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 этом возрасте не приносят успеха. Это становится возможным лишь на третьем году. Ребенок в</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большинстве случаев после полутора лет правильно произносит губно-губные звуки (</w:t>
      </w:r>
      <w:proofErr w:type="gramStart"/>
      <w:r w:rsidRPr="00266B24">
        <w:rPr>
          <w:rFonts w:ascii="Times New Roman" w:eastAsia="Times New Roman" w:hAnsi="Times New Roman" w:cs="Times New Roman"/>
          <w:sz w:val="24"/>
          <w:szCs w:val="24"/>
          <w:lang w:eastAsia="ru-RU"/>
        </w:rPr>
        <w:t>п</w:t>
      </w:r>
      <w:proofErr w:type="gramEnd"/>
      <w:r w:rsidRPr="00266B24">
        <w:rPr>
          <w:rFonts w:ascii="Times New Roman" w:eastAsia="Times New Roman" w:hAnsi="Times New Roman" w:cs="Times New Roman"/>
          <w:sz w:val="24"/>
          <w:szCs w:val="24"/>
          <w:lang w:eastAsia="ru-RU"/>
        </w:rPr>
        <w:t>, б, м),</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передние </w:t>
      </w:r>
      <w:proofErr w:type="spellStart"/>
      <w:r w:rsidRPr="00266B24">
        <w:rPr>
          <w:rFonts w:ascii="Times New Roman" w:eastAsia="Times New Roman" w:hAnsi="Times New Roman" w:cs="Times New Roman"/>
          <w:sz w:val="24"/>
          <w:szCs w:val="24"/>
          <w:lang w:eastAsia="ru-RU"/>
        </w:rPr>
        <w:t>небоязычные</w:t>
      </w:r>
      <w:proofErr w:type="spellEnd"/>
      <w:r w:rsidRPr="00266B24">
        <w:rPr>
          <w:rFonts w:ascii="Times New Roman" w:eastAsia="Times New Roman" w:hAnsi="Times New Roman" w:cs="Times New Roman"/>
          <w:sz w:val="24"/>
          <w:szCs w:val="24"/>
          <w:lang w:eastAsia="ru-RU"/>
        </w:rPr>
        <w:t xml:space="preserve"> (т, д, н), задние </w:t>
      </w:r>
      <w:proofErr w:type="spellStart"/>
      <w:r w:rsidRPr="00266B24">
        <w:rPr>
          <w:rFonts w:ascii="Times New Roman" w:eastAsia="Times New Roman" w:hAnsi="Times New Roman" w:cs="Times New Roman"/>
          <w:sz w:val="24"/>
          <w:szCs w:val="24"/>
          <w:lang w:eastAsia="ru-RU"/>
        </w:rPr>
        <w:t>небоязычные</w:t>
      </w:r>
      <w:proofErr w:type="spellEnd"/>
      <w:r w:rsidRPr="00266B24">
        <w:rPr>
          <w:rFonts w:ascii="Times New Roman" w:eastAsia="Times New Roman" w:hAnsi="Times New Roman" w:cs="Times New Roman"/>
          <w:sz w:val="24"/>
          <w:szCs w:val="24"/>
          <w:lang w:eastAsia="ru-RU"/>
        </w:rPr>
        <w:t xml:space="preserve"> (г, х). Свистящие, шипящие и сонорные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звуки, а также слитные фонемы в словах, произносимых ребенком, встречаются крайне редко.</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Вначале произносимое ребенком слово является целым предложением. Так, слова «</w:t>
      </w:r>
      <w:proofErr w:type="gramStart"/>
      <w:r w:rsidRPr="00266B24">
        <w:rPr>
          <w:rFonts w:ascii="Times New Roman" w:eastAsia="Times New Roman" w:hAnsi="Times New Roman" w:cs="Times New Roman"/>
          <w:sz w:val="24"/>
          <w:szCs w:val="24"/>
          <w:lang w:eastAsia="ru-RU"/>
        </w:rPr>
        <w:t>бах</w:t>
      </w:r>
      <w:proofErr w:type="gramEnd"/>
      <w:r w:rsidRPr="00266B24">
        <w:rPr>
          <w:rFonts w:ascii="Times New Roman" w:eastAsia="Times New Roman" w:hAnsi="Times New Roman" w:cs="Times New Roman"/>
          <w:sz w:val="24"/>
          <w:szCs w:val="24"/>
          <w:lang w:eastAsia="ru-RU"/>
        </w:rPr>
        <w:t>, упала» в</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одних случаях обозначают, что малыш уронил игрушку, в других — что он сам упал и ушибся.</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К полутора годам в </w:t>
      </w:r>
      <w:r w:rsidRPr="00266B24">
        <w:rPr>
          <w:rFonts w:ascii="Times New Roman" w:eastAsia="Times New Roman" w:hAnsi="Times New Roman" w:cs="Times New Roman"/>
          <w:sz w:val="24"/>
          <w:szCs w:val="24"/>
          <w:lang w:eastAsia="ru-RU"/>
        </w:rPr>
        <w:lastRenderedPageBreak/>
        <w:t>высказываниях детей появляются двухсловные предложения, а в конце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второго года обычным становится использование трех-, четырехсловных предложений. Ребенок</w:t>
      </w:r>
      <w:r w:rsidRPr="00266B24">
        <w:rPr>
          <w:rFonts w:ascii="Times New Roman" w:eastAsia="Times New Roman" w:hAnsi="Times New Roman" w:cs="Times New Roman"/>
          <w:sz w:val="24"/>
          <w:szCs w:val="24"/>
          <w:lang w:eastAsia="ru-RU"/>
        </w:rPr>
        <w:br/>
        <w:t xml:space="preserve">старше полутора лет активно обращается </w:t>
      </w:r>
      <w:proofErr w:type="gramStart"/>
      <w:r w:rsidRPr="00266B24">
        <w:rPr>
          <w:rFonts w:ascii="Times New Roman" w:eastAsia="Times New Roman" w:hAnsi="Times New Roman" w:cs="Times New Roman"/>
          <w:sz w:val="24"/>
          <w:szCs w:val="24"/>
          <w:lang w:eastAsia="ru-RU"/>
        </w:rPr>
        <w:t>ко</w:t>
      </w:r>
      <w:proofErr w:type="gramEnd"/>
      <w:r w:rsidRPr="00266B24">
        <w:rPr>
          <w:rFonts w:ascii="Times New Roman" w:eastAsia="Times New Roman" w:hAnsi="Times New Roman" w:cs="Times New Roman"/>
          <w:sz w:val="24"/>
          <w:szCs w:val="24"/>
          <w:lang w:eastAsia="ru-RU"/>
        </w:rPr>
        <w:t xml:space="preserve"> взрослым с вопросами. Но выражает их</w:t>
      </w:r>
      <w:r w:rsidRPr="00266B24">
        <w:rPr>
          <w:rFonts w:ascii="Times New Roman" w:eastAsia="Times New Roman" w:hAnsi="Times New Roman" w:cs="Times New Roman"/>
          <w:sz w:val="24"/>
          <w:szCs w:val="24"/>
          <w:lang w:eastAsia="ru-RU"/>
        </w:rPr>
        <w:br/>
        <w:t xml:space="preserve">преимущественно интонационно: «Ия </w:t>
      </w:r>
      <w:proofErr w:type="spellStart"/>
      <w:r w:rsidRPr="00266B24">
        <w:rPr>
          <w:rFonts w:ascii="Times New Roman" w:eastAsia="Times New Roman" w:hAnsi="Times New Roman" w:cs="Times New Roman"/>
          <w:sz w:val="24"/>
          <w:szCs w:val="24"/>
          <w:lang w:eastAsia="ru-RU"/>
        </w:rPr>
        <w:t>куся</w:t>
      </w:r>
      <w:proofErr w:type="spellEnd"/>
      <w:r w:rsidRPr="00266B24">
        <w:rPr>
          <w:rFonts w:ascii="Times New Roman" w:eastAsia="Times New Roman" w:hAnsi="Times New Roman" w:cs="Times New Roman"/>
          <w:sz w:val="24"/>
          <w:szCs w:val="24"/>
          <w:lang w:eastAsia="ru-RU"/>
        </w:rPr>
        <w:t>?» — то есть «Ира кушала?» Вопросительными</w:t>
      </w:r>
      <w:r w:rsidRPr="00266B24">
        <w:rPr>
          <w:rFonts w:ascii="Times New Roman" w:eastAsia="Times New Roman" w:hAnsi="Times New Roman" w:cs="Times New Roman"/>
          <w:sz w:val="24"/>
          <w:szCs w:val="24"/>
          <w:lang w:eastAsia="ru-RU"/>
        </w:rPr>
        <w:br/>
        <w:t>словами дети пользуются реже, но могут спросить: «Где платок?», «Баба куда пошла?», «Это</w:t>
      </w:r>
      <w:r w:rsidRPr="00266B24">
        <w:rPr>
          <w:rFonts w:ascii="Times New Roman" w:eastAsia="Times New Roman" w:hAnsi="Times New Roman" w:cs="Times New Roman"/>
          <w:sz w:val="24"/>
          <w:szCs w:val="24"/>
          <w:lang w:eastAsia="ru-RU"/>
        </w:rPr>
        <w:br/>
        <w:t>что?».</w:t>
      </w:r>
      <w:r w:rsidRPr="00266B24">
        <w:rPr>
          <w:rFonts w:ascii="Times New Roman" w:eastAsia="Times New Roman" w:hAnsi="Times New Roman" w:cs="Times New Roman"/>
          <w:sz w:val="24"/>
          <w:szCs w:val="24"/>
          <w:lang w:eastAsia="ru-RU"/>
        </w:rPr>
        <w:br/>
        <w:t>На втором году жизни ребенок усваивает имена взрослых и детей, с которыми общается</w:t>
      </w:r>
      <w:r w:rsidRPr="00266B24">
        <w:rPr>
          <w:rFonts w:ascii="Times New Roman" w:eastAsia="Times New Roman" w:hAnsi="Times New Roman" w:cs="Times New Roman"/>
          <w:sz w:val="24"/>
          <w:szCs w:val="24"/>
          <w:lang w:eastAsia="ru-RU"/>
        </w:rPr>
        <w:br/>
        <w:t>повседневно, а также некоторые родственные отношения (мама, папа, бабушка). Он понимает</w:t>
      </w:r>
      <w:r w:rsidRPr="00266B24">
        <w:rPr>
          <w:rFonts w:ascii="Times New Roman" w:eastAsia="Times New Roman" w:hAnsi="Times New Roman" w:cs="Times New Roman"/>
          <w:sz w:val="24"/>
          <w:szCs w:val="24"/>
          <w:lang w:eastAsia="ru-RU"/>
        </w:rPr>
        <w:br/>
        <w:t>элементарные человеческие чувства, обозначаемые словами «радуется», «сердится»,</w:t>
      </w:r>
      <w:r w:rsidRPr="00266B24">
        <w:rPr>
          <w:rFonts w:ascii="Times New Roman" w:eastAsia="Times New Roman" w:hAnsi="Times New Roman" w:cs="Times New Roman"/>
          <w:sz w:val="24"/>
          <w:szCs w:val="24"/>
          <w:lang w:eastAsia="ru-RU"/>
        </w:rPr>
        <w:br/>
        <w:t>«испугался», «жалеет». В речи появляются оценочные суждения: «плохой», «хороший»,</w:t>
      </w:r>
      <w:r w:rsidRPr="00266B24">
        <w:rPr>
          <w:rFonts w:ascii="Times New Roman" w:eastAsia="Times New Roman" w:hAnsi="Times New Roman" w:cs="Times New Roman"/>
          <w:sz w:val="24"/>
          <w:szCs w:val="24"/>
          <w:lang w:eastAsia="ru-RU"/>
        </w:rPr>
        <w:br/>
        <w:t>«красивый».</w:t>
      </w:r>
      <w:r w:rsidRPr="00266B24">
        <w:rPr>
          <w:rFonts w:ascii="Times New Roman" w:eastAsia="Times New Roman" w:hAnsi="Times New Roman" w:cs="Times New Roman"/>
          <w:sz w:val="24"/>
          <w:szCs w:val="24"/>
          <w:lang w:eastAsia="ru-RU"/>
        </w:rPr>
        <w:br/>
        <w:t>Совершенствуется самостоятельность детей в предметно-игровой деятельности и</w:t>
      </w:r>
      <w:r w:rsidRPr="00266B24">
        <w:rPr>
          <w:rFonts w:ascii="Times New Roman" w:eastAsia="Times New Roman" w:hAnsi="Times New Roman" w:cs="Times New Roman"/>
          <w:sz w:val="24"/>
          <w:szCs w:val="24"/>
          <w:lang w:eastAsia="ru-RU"/>
        </w:rPr>
        <w:br/>
        <w:t xml:space="preserve">самообслуживании. Малыш </w:t>
      </w:r>
      <w:proofErr w:type="gramStart"/>
      <w:r w:rsidRPr="00266B24">
        <w:rPr>
          <w:rFonts w:ascii="Times New Roman" w:eastAsia="Times New Roman" w:hAnsi="Times New Roman" w:cs="Times New Roman"/>
          <w:sz w:val="24"/>
          <w:szCs w:val="24"/>
          <w:lang w:eastAsia="ru-RU"/>
        </w:rPr>
        <w:t>овладевает умением самостоятельно есть</w:t>
      </w:r>
      <w:proofErr w:type="gramEnd"/>
      <w:r w:rsidRPr="00266B24">
        <w:rPr>
          <w:rFonts w:ascii="Times New Roman" w:eastAsia="Times New Roman" w:hAnsi="Times New Roman" w:cs="Times New Roman"/>
          <w:sz w:val="24"/>
          <w:szCs w:val="24"/>
          <w:lang w:eastAsia="ru-RU"/>
        </w:rPr>
        <w:t xml:space="preserve"> любую пищу, умываться </w:t>
      </w:r>
      <w:r w:rsidRPr="00266B24">
        <w:rPr>
          <w:rFonts w:ascii="Times New Roman" w:eastAsia="Times New Roman" w:hAnsi="Times New Roman" w:cs="Times New Roman"/>
          <w:sz w:val="24"/>
          <w:szCs w:val="24"/>
          <w:lang w:eastAsia="ru-RU"/>
        </w:rPr>
        <w:br/>
        <w:t>мыть руки, приобретает навыки опрятности. Расширяется ориентировка в ближайшем окружении.</w:t>
      </w:r>
      <w:r w:rsidR="002A16BC" w:rsidRPr="00266B24">
        <w:rPr>
          <w:rFonts w:ascii="Times New Roman" w:eastAsia="Times New Roman" w:hAnsi="Times New Roman" w:cs="Times New Roman"/>
          <w:sz w:val="24"/>
          <w:szCs w:val="24"/>
          <w:lang w:eastAsia="ru-RU"/>
        </w:rPr>
        <w:t xml:space="preserve"> </w:t>
      </w:r>
      <w:proofErr w:type="gramStart"/>
      <w:r w:rsidRPr="00266B24">
        <w:rPr>
          <w:rFonts w:ascii="Times New Roman" w:eastAsia="Times New Roman" w:hAnsi="Times New Roman" w:cs="Times New Roman"/>
          <w:sz w:val="24"/>
          <w:szCs w:val="24"/>
          <w:lang w:eastAsia="ru-RU"/>
        </w:rPr>
        <w:t>Знание того, как называются части помещения группы (мебель, одежда, посуда), помогает</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ребенку выполнять несложные (из одного, а к концу года из 2–3 действий) поручения взрослых,</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постепенно он привыкает соблюдать элементарные правила поведения, обозначаемые словами</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«можно», «нельзя», «нужно».</w:t>
      </w:r>
      <w:proofErr w:type="gramEnd"/>
      <w:r w:rsidRPr="00266B24">
        <w:rPr>
          <w:rFonts w:ascii="Times New Roman" w:eastAsia="Times New Roman" w:hAnsi="Times New Roman" w:cs="Times New Roman"/>
          <w:sz w:val="24"/>
          <w:szCs w:val="24"/>
          <w:lang w:eastAsia="ru-RU"/>
        </w:rPr>
        <w:t xml:space="preserve"> Общение </w:t>
      </w:r>
      <w:proofErr w:type="gramStart"/>
      <w:r w:rsidRPr="00266B24">
        <w:rPr>
          <w:rFonts w:ascii="Times New Roman" w:eastAsia="Times New Roman" w:hAnsi="Times New Roman" w:cs="Times New Roman"/>
          <w:sz w:val="24"/>
          <w:szCs w:val="24"/>
          <w:lang w:eastAsia="ru-RU"/>
        </w:rPr>
        <w:t>со</w:t>
      </w:r>
      <w:proofErr w:type="gramEnd"/>
      <w:r w:rsidRPr="00266B24">
        <w:rPr>
          <w:rFonts w:ascii="Times New Roman" w:eastAsia="Times New Roman" w:hAnsi="Times New Roman" w:cs="Times New Roman"/>
          <w:sz w:val="24"/>
          <w:szCs w:val="24"/>
          <w:lang w:eastAsia="ru-RU"/>
        </w:rPr>
        <w:t xml:space="preserve"> взрослым носит деловой, объектно-направленный</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характер.</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На втором году закрепляется и углубляется потребность общения </w:t>
      </w:r>
      <w:proofErr w:type="gramStart"/>
      <w:r w:rsidRPr="00266B24">
        <w:rPr>
          <w:rFonts w:ascii="Times New Roman" w:eastAsia="Times New Roman" w:hAnsi="Times New Roman" w:cs="Times New Roman"/>
          <w:sz w:val="24"/>
          <w:szCs w:val="24"/>
          <w:lang w:eastAsia="ru-RU"/>
        </w:rPr>
        <w:t>со</w:t>
      </w:r>
      <w:proofErr w:type="gramEnd"/>
      <w:r w:rsidRPr="00266B24">
        <w:rPr>
          <w:rFonts w:ascii="Times New Roman" w:eastAsia="Times New Roman" w:hAnsi="Times New Roman" w:cs="Times New Roman"/>
          <w:sz w:val="24"/>
          <w:szCs w:val="24"/>
          <w:lang w:eastAsia="ru-RU"/>
        </w:rPr>
        <w:t xml:space="preserve"> взрослым по самым</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разным поводам. При этом к двум годам дети постепенно переходят с языка жестов, мимики,</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выразительных звукосочетаний к выражению просьб, желаний, предложений с помощью слов и</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коротких фраз. Так речь становится основным средством общения </w:t>
      </w:r>
      <w:proofErr w:type="gramStart"/>
      <w:r w:rsidRPr="00266B24">
        <w:rPr>
          <w:rFonts w:ascii="Times New Roman" w:eastAsia="Times New Roman" w:hAnsi="Times New Roman" w:cs="Times New Roman"/>
          <w:sz w:val="24"/>
          <w:szCs w:val="24"/>
          <w:lang w:eastAsia="ru-RU"/>
        </w:rPr>
        <w:t>со</w:t>
      </w:r>
      <w:proofErr w:type="gramEnd"/>
      <w:r w:rsidRPr="00266B24">
        <w:rPr>
          <w:rFonts w:ascii="Times New Roman" w:eastAsia="Times New Roman" w:hAnsi="Times New Roman" w:cs="Times New Roman"/>
          <w:sz w:val="24"/>
          <w:szCs w:val="24"/>
          <w:lang w:eastAsia="ru-RU"/>
        </w:rPr>
        <w:t xml:space="preserve"> взрослым, хотя в этом</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возрасте ребенок охотно говорит только с близкими, хорошо знакомыми ему людьми.</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На втором году жизни у детей сохраняется и развивается </w:t>
      </w:r>
      <w:proofErr w:type="gramStart"/>
      <w:r w:rsidRPr="00266B24">
        <w:rPr>
          <w:rFonts w:ascii="Times New Roman" w:eastAsia="Times New Roman" w:hAnsi="Times New Roman" w:cs="Times New Roman"/>
          <w:sz w:val="24"/>
          <w:szCs w:val="24"/>
          <w:lang w:eastAsia="ru-RU"/>
        </w:rPr>
        <w:t>эмоциональное</w:t>
      </w:r>
      <w:proofErr w:type="gramEnd"/>
      <w:r w:rsidRPr="00266B24">
        <w:rPr>
          <w:rFonts w:ascii="Times New Roman" w:eastAsia="Times New Roman" w:hAnsi="Times New Roman" w:cs="Times New Roman"/>
          <w:sz w:val="24"/>
          <w:szCs w:val="24"/>
          <w:lang w:eastAsia="ru-RU"/>
        </w:rPr>
        <w:t xml:space="preserve"> </w:t>
      </w:r>
      <w:proofErr w:type="spellStart"/>
      <w:r w:rsidRPr="00266B24">
        <w:rPr>
          <w:rFonts w:ascii="Times New Roman" w:eastAsia="Times New Roman" w:hAnsi="Times New Roman" w:cs="Times New Roman"/>
          <w:sz w:val="24"/>
          <w:szCs w:val="24"/>
          <w:lang w:eastAsia="ru-RU"/>
        </w:rPr>
        <w:t>взаимообщение</w:t>
      </w:r>
      <w:proofErr w:type="spellEnd"/>
      <w:r w:rsidRPr="00266B24">
        <w:rPr>
          <w:rFonts w:ascii="Times New Roman" w:eastAsia="Times New Roman" w:hAnsi="Times New Roman" w:cs="Times New Roman"/>
          <w:sz w:val="24"/>
          <w:szCs w:val="24"/>
          <w:lang w:eastAsia="ru-RU"/>
        </w:rPr>
        <w:t>.</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По двое-трое они самостоятельно играют друг с другом в разученные ранее при помощи</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взрослого игры («Прятки», «Догонялки»). Однако опыт </w:t>
      </w:r>
      <w:proofErr w:type="spellStart"/>
      <w:r w:rsidRPr="00266B24">
        <w:rPr>
          <w:rFonts w:ascii="Times New Roman" w:eastAsia="Times New Roman" w:hAnsi="Times New Roman" w:cs="Times New Roman"/>
          <w:sz w:val="24"/>
          <w:szCs w:val="24"/>
          <w:lang w:eastAsia="ru-RU"/>
        </w:rPr>
        <w:t>взаимообщения</w:t>
      </w:r>
      <w:proofErr w:type="spellEnd"/>
      <w:r w:rsidRPr="00266B24">
        <w:rPr>
          <w:rFonts w:ascii="Times New Roman" w:eastAsia="Times New Roman" w:hAnsi="Times New Roman" w:cs="Times New Roman"/>
          <w:sz w:val="24"/>
          <w:szCs w:val="24"/>
          <w:lang w:eastAsia="ru-RU"/>
        </w:rPr>
        <w:t xml:space="preserve"> у детей невелик и основа</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его еще не сформированная. Имеет место непонимание со стороны предполагаемого партнера.</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Ребенок может расплакаться и даже ударить жалеющего его.</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Он активно протестует против вмешательства в свою игру. </w:t>
      </w:r>
      <w:proofErr w:type="gramStart"/>
      <w:r w:rsidRPr="00266B24">
        <w:rPr>
          <w:rFonts w:ascii="Times New Roman" w:eastAsia="Times New Roman" w:hAnsi="Times New Roman" w:cs="Times New Roman"/>
          <w:sz w:val="24"/>
          <w:szCs w:val="24"/>
          <w:lang w:eastAsia="ru-RU"/>
        </w:rPr>
        <w:t>Игрушка в руках другого</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гораздо интереснее для малыша, чем та, что стоит рядом.</w:t>
      </w:r>
      <w:proofErr w:type="gramEnd"/>
      <w:r w:rsidRPr="00266B24">
        <w:rPr>
          <w:rFonts w:ascii="Times New Roman" w:eastAsia="Times New Roman" w:hAnsi="Times New Roman" w:cs="Times New Roman"/>
          <w:sz w:val="24"/>
          <w:szCs w:val="24"/>
          <w:lang w:eastAsia="ru-RU"/>
        </w:rPr>
        <w:t xml:space="preserve"> Отобрав ее у соседа, </w:t>
      </w:r>
      <w:proofErr w:type="gramStart"/>
      <w:r w:rsidRPr="00266B24">
        <w:rPr>
          <w:rFonts w:ascii="Times New Roman" w:eastAsia="Times New Roman" w:hAnsi="Times New Roman" w:cs="Times New Roman"/>
          <w:sz w:val="24"/>
          <w:szCs w:val="24"/>
          <w:lang w:eastAsia="ru-RU"/>
        </w:rPr>
        <w:t>но</w:t>
      </w:r>
      <w:proofErr w:type="gramEnd"/>
      <w:r w:rsidRPr="00266B24">
        <w:rPr>
          <w:rFonts w:ascii="Times New Roman" w:eastAsia="Times New Roman" w:hAnsi="Times New Roman" w:cs="Times New Roman"/>
          <w:sz w:val="24"/>
          <w:szCs w:val="24"/>
          <w:lang w:eastAsia="ru-RU"/>
        </w:rPr>
        <w:t xml:space="preserve"> не зная, что</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делать дальше, малыш ее просто бросает. Воспитателю не следует проходить мимо подобных</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фактов, чтобы у детей не пропало желание общаться. </w:t>
      </w:r>
      <w:proofErr w:type="spellStart"/>
      <w:r w:rsidRPr="00266B24">
        <w:rPr>
          <w:rFonts w:ascii="Times New Roman" w:eastAsia="Times New Roman" w:hAnsi="Times New Roman" w:cs="Times New Roman"/>
          <w:sz w:val="24"/>
          <w:szCs w:val="24"/>
          <w:lang w:eastAsia="ru-RU"/>
        </w:rPr>
        <w:t>Взаимообщение</w:t>
      </w:r>
      <w:proofErr w:type="spellEnd"/>
      <w:r w:rsidRPr="00266B24">
        <w:rPr>
          <w:rFonts w:ascii="Times New Roman" w:eastAsia="Times New Roman" w:hAnsi="Times New Roman" w:cs="Times New Roman"/>
          <w:sz w:val="24"/>
          <w:szCs w:val="24"/>
          <w:lang w:eastAsia="ru-RU"/>
        </w:rPr>
        <w:t xml:space="preserve"> детей в течение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дня</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возникает, как правило, в предметно-игровой деятельности и режимных процессах, а поскольку</w:t>
      </w:r>
      <w:r w:rsidR="002A16BC" w:rsidRPr="00266B24">
        <w:rPr>
          <w:rFonts w:ascii="Times New Roman" w:eastAsia="Times New Roman" w:hAnsi="Times New Roman" w:cs="Times New Roman"/>
          <w:sz w:val="24"/>
          <w:szCs w:val="24"/>
          <w:lang w:eastAsia="ru-RU"/>
        </w:rPr>
        <w:t xml:space="preserve"> </w:t>
      </w:r>
      <w:proofErr w:type="spellStart"/>
      <w:r w:rsidRPr="00266B24">
        <w:rPr>
          <w:rFonts w:ascii="Times New Roman" w:eastAsia="Times New Roman" w:hAnsi="Times New Roman" w:cs="Times New Roman"/>
          <w:sz w:val="24"/>
          <w:szCs w:val="24"/>
          <w:lang w:eastAsia="ru-RU"/>
        </w:rPr>
        <w:t>предметноигровые</w:t>
      </w:r>
      <w:proofErr w:type="spellEnd"/>
      <w:r w:rsidRPr="00266B24">
        <w:rPr>
          <w:rFonts w:ascii="Times New Roman" w:eastAsia="Times New Roman" w:hAnsi="Times New Roman" w:cs="Times New Roman"/>
          <w:sz w:val="24"/>
          <w:szCs w:val="24"/>
          <w:lang w:eastAsia="ru-RU"/>
        </w:rPr>
        <w:t xml:space="preserve"> действия и самообслуживание только формируются, самостоятельность,</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заинтересованность в их выполнении следует всячески оберегать.</w:t>
      </w:r>
      <w:r w:rsidRPr="00266B24">
        <w:rPr>
          <w:rFonts w:ascii="Times New Roman" w:eastAsia="Times New Roman" w:hAnsi="Times New Roman" w:cs="Times New Roman"/>
          <w:sz w:val="24"/>
          <w:szCs w:val="24"/>
          <w:lang w:eastAsia="ru-RU"/>
        </w:rPr>
        <w:br/>
      </w:r>
      <w:proofErr w:type="gramStart"/>
      <w:r w:rsidRPr="00266B24">
        <w:rPr>
          <w:rFonts w:ascii="Times New Roman" w:eastAsia="Times New Roman" w:hAnsi="Times New Roman" w:cs="Times New Roman"/>
          <w:sz w:val="24"/>
          <w:szCs w:val="24"/>
          <w:lang w:eastAsia="ru-RU"/>
        </w:rPr>
        <w:t>Детей приучают соблюдать «дисциплину расстояния», и они осваивают умение играть и</w:t>
      </w:r>
      <w:r w:rsidRPr="00266B24">
        <w:rPr>
          <w:rFonts w:ascii="Times New Roman" w:eastAsia="Times New Roman" w:hAnsi="Times New Roman" w:cs="Times New Roman"/>
          <w:sz w:val="24"/>
          <w:szCs w:val="24"/>
          <w:lang w:eastAsia="ru-RU"/>
        </w:rPr>
        <w:br/>
        <w:t>действовать рядом, не мешая друг другу, вести себя в группе соответствующим образом: не лезть</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 тарелку соседа, подвинуться на диванчике, чтобы мог сесть еще один ребенок, не шуметь в</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спальне и т. д. При этом они пользуются простыми словами: «на» («возьми»), «дай», «пусти», «не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хочу» и др.</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На фоне</w:t>
      </w:r>
      <w:proofErr w:type="gramEnd"/>
      <w:r w:rsidRPr="00266B24">
        <w:rPr>
          <w:rFonts w:ascii="Times New Roman" w:eastAsia="Times New Roman" w:hAnsi="Times New Roman" w:cs="Times New Roman"/>
          <w:sz w:val="24"/>
          <w:szCs w:val="24"/>
          <w:lang w:eastAsia="ru-RU"/>
        </w:rPr>
        <w:t xml:space="preserve"> «охраны» деятельности каждого малыша нужно формировать совместные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действия. Сначала по </w:t>
      </w:r>
      <w:proofErr w:type="gramStart"/>
      <w:r w:rsidRPr="00266B24">
        <w:rPr>
          <w:rFonts w:ascii="Times New Roman" w:eastAsia="Times New Roman" w:hAnsi="Times New Roman" w:cs="Times New Roman"/>
          <w:sz w:val="24"/>
          <w:szCs w:val="24"/>
          <w:lang w:eastAsia="ru-RU"/>
        </w:rPr>
        <w:t>подсказе</w:t>
      </w:r>
      <w:proofErr w:type="gramEnd"/>
      <w:r w:rsidRPr="00266B24">
        <w:rPr>
          <w:rFonts w:ascii="Times New Roman" w:eastAsia="Times New Roman" w:hAnsi="Times New Roman" w:cs="Times New Roman"/>
          <w:sz w:val="24"/>
          <w:szCs w:val="24"/>
          <w:lang w:eastAsia="ru-RU"/>
        </w:rPr>
        <w:t xml:space="preserve"> взрослого, а к двум годам самостоятельно дети способны помогать</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друг другу: принести предмет, необходимый для продолжения игры (кубики, колечки для</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пирамидки, одеяло для куклы). Подражая маме или воспитателю, один малыш пытается</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«накормить, причесать» другого. Возможны несложные плясовые действия малышей парами на</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музыкальных занятиях.</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Основными приобретениями второго года жизни можно считать: совершенствование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основных движений, особенно ходьбы. Подвижность ребенка порой даже мешает ему</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сосредоточиться на спокойных занятиях. Наблюдается быстрое и разноплановое развитие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предметно-игрового поведения, благодаря чему к концу пребывания детей во второй группе</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раннего возраста у них формируются компоненты всех видов деятельности, характерных для</w:t>
      </w:r>
      <w:r w:rsidR="002A16BC"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периода дошкольного детства.</w:t>
      </w:r>
      <w:r w:rsidRPr="00266B24">
        <w:rPr>
          <w:rFonts w:ascii="Times New Roman" w:eastAsia="Times New Roman" w:hAnsi="Times New Roman" w:cs="Times New Roman"/>
          <w:sz w:val="24"/>
          <w:szCs w:val="24"/>
          <w:lang w:eastAsia="ru-RU"/>
        </w:rPr>
        <w:br/>
        <w:t>Происходит быстрое развитие разных сторон речи и ее функций. Хотя темп развития</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понимания речи окружающих по-прежнему опережает умение говорить, в конце второго года</w:t>
      </w:r>
      <w:r w:rsidRPr="00266B24">
        <w:rPr>
          <w:rFonts w:ascii="Times New Roman" w:eastAsia="Times New Roman" w:hAnsi="Times New Roman" w:cs="Times New Roman"/>
          <w:sz w:val="24"/>
          <w:szCs w:val="24"/>
          <w:lang w:eastAsia="ru-RU"/>
        </w:rPr>
        <w:br/>
      </w:r>
      <w:r w:rsidRPr="00266B24">
        <w:rPr>
          <w:rFonts w:ascii="Times New Roman" w:eastAsia="Times New Roman" w:hAnsi="Times New Roman" w:cs="Times New Roman"/>
          <w:sz w:val="24"/>
          <w:szCs w:val="24"/>
          <w:lang w:eastAsia="ru-RU"/>
        </w:rPr>
        <w:lastRenderedPageBreak/>
        <w:t>активный словарь состоит уже из 200–300 слов, иначе говоря, по сравнению с предшествующей</w:t>
      </w:r>
      <w:r w:rsidRPr="00266B24">
        <w:rPr>
          <w:rFonts w:ascii="Times New Roman" w:eastAsia="Times New Roman" w:hAnsi="Times New Roman" w:cs="Times New Roman"/>
          <w:sz w:val="24"/>
          <w:szCs w:val="24"/>
          <w:lang w:eastAsia="ru-RU"/>
        </w:rPr>
        <w:br/>
        <w:t>возрастной группой он возрастает в 20–30 раз. С помощью речи можно организовать поведение</w:t>
      </w:r>
      <w:r w:rsidRPr="00266B24">
        <w:rPr>
          <w:rFonts w:ascii="Times New Roman" w:eastAsia="Times New Roman" w:hAnsi="Times New Roman" w:cs="Times New Roman"/>
          <w:sz w:val="24"/>
          <w:szCs w:val="24"/>
          <w:lang w:eastAsia="ru-RU"/>
        </w:rPr>
        <w:br/>
        <w:t xml:space="preserve">ребенка, а речь самого малыша становится основным средством общения </w:t>
      </w:r>
      <w:proofErr w:type="gramStart"/>
      <w:r w:rsidRPr="00266B24">
        <w:rPr>
          <w:rFonts w:ascii="Times New Roman" w:eastAsia="Times New Roman" w:hAnsi="Times New Roman" w:cs="Times New Roman"/>
          <w:sz w:val="24"/>
          <w:szCs w:val="24"/>
          <w:lang w:eastAsia="ru-RU"/>
        </w:rPr>
        <w:t>со</w:t>
      </w:r>
      <w:proofErr w:type="gramEnd"/>
      <w:r w:rsidRPr="00266B24">
        <w:rPr>
          <w:rFonts w:ascii="Times New Roman" w:eastAsia="Times New Roman" w:hAnsi="Times New Roman" w:cs="Times New Roman"/>
          <w:sz w:val="24"/>
          <w:szCs w:val="24"/>
          <w:lang w:eastAsia="ru-RU"/>
        </w:rPr>
        <w:t xml:space="preserve"> взрослым.</w:t>
      </w:r>
      <w:r w:rsidRPr="00266B24">
        <w:rPr>
          <w:rFonts w:ascii="Times New Roman" w:eastAsia="Times New Roman" w:hAnsi="Times New Roman" w:cs="Times New Roman"/>
          <w:sz w:val="24"/>
          <w:szCs w:val="24"/>
          <w:lang w:eastAsia="ru-RU"/>
        </w:rPr>
        <w:br/>
        <w:t>С одной стороны, возрастает самостоятельность ребенка во всех сферах жизни, с другой</w:t>
      </w:r>
      <w:r w:rsidRPr="00266B24">
        <w:rPr>
          <w:rFonts w:ascii="Times New Roman" w:eastAsia="Times New Roman" w:hAnsi="Times New Roman" w:cs="Times New Roman"/>
          <w:sz w:val="24"/>
          <w:szCs w:val="24"/>
          <w:lang w:eastAsia="ru-RU"/>
        </w:rPr>
        <w:br/>
        <w:t>— он осваивает правила поведения в группе (играть рядом, не мешая другим, помогать, если это</w:t>
      </w:r>
      <w:r w:rsidR="00457BE6">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понятно и несложно). Все это является основой для развития в будущем совместной игровой</w:t>
      </w:r>
      <w:r w:rsidR="00457BE6">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деятельности.</w:t>
      </w:r>
      <w:r w:rsidR="00457BE6">
        <w:rPr>
          <w:rFonts w:ascii="Times New Roman" w:eastAsia="Times New Roman" w:hAnsi="Times New Roman" w:cs="Times New Roman"/>
          <w:sz w:val="24"/>
          <w:szCs w:val="24"/>
          <w:lang w:eastAsia="ru-RU"/>
        </w:rPr>
        <w:t xml:space="preserve"> </w:t>
      </w:r>
    </w:p>
    <w:p w14:paraId="1E58D553" w14:textId="77777777" w:rsidR="00457BE6" w:rsidRDefault="00457BE6" w:rsidP="00266B24">
      <w:pPr>
        <w:spacing w:after="0" w:line="240" w:lineRule="auto"/>
        <w:ind w:firstLine="567"/>
        <w:contextualSpacing/>
        <w:jc w:val="both"/>
        <w:rPr>
          <w:rFonts w:ascii="Times New Roman" w:eastAsia="Times New Roman" w:hAnsi="Times New Roman" w:cs="Times New Roman"/>
          <w:sz w:val="24"/>
          <w:szCs w:val="24"/>
          <w:lang w:eastAsia="ru-RU"/>
        </w:rPr>
      </w:pPr>
    </w:p>
    <w:p w14:paraId="03815A44" w14:textId="77777777" w:rsidR="00457BE6"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 xml:space="preserve"> </w:t>
      </w:r>
      <w:r w:rsidRPr="00457BE6">
        <w:rPr>
          <w:rFonts w:ascii="Times New Roman" w:eastAsia="Times New Roman" w:hAnsi="Times New Roman" w:cs="Times New Roman"/>
          <w:i/>
          <w:sz w:val="24"/>
          <w:szCs w:val="24"/>
          <w:lang w:eastAsia="ru-RU"/>
        </w:rPr>
        <w:t>Возрастные особенности развития детей 2 - 3 лет</w:t>
      </w:r>
      <w:r w:rsidRPr="00266B24">
        <w:rPr>
          <w:rFonts w:ascii="Times New Roman" w:eastAsia="Times New Roman" w:hAnsi="Times New Roman" w:cs="Times New Roman"/>
          <w:sz w:val="24"/>
          <w:szCs w:val="24"/>
          <w:lang w:eastAsia="ru-RU"/>
        </w:rPr>
        <w:t>.</w:t>
      </w:r>
    </w:p>
    <w:p w14:paraId="3646C316" w14:textId="77777777" w:rsidR="00457BE6"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На третьем году жизни дети становятся самостоятельнее. Продолжает развиваться</w:t>
      </w:r>
      <w:r w:rsidRPr="00266B24">
        <w:rPr>
          <w:rFonts w:ascii="Times New Roman" w:eastAsia="Times New Roman" w:hAnsi="Times New Roman" w:cs="Times New Roman"/>
          <w:sz w:val="24"/>
          <w:szCs w:val="24"/>
          <w:lang w:eastAsia="ru-RU"/>
        </w:rPr>
        <w:br/>
        <w:t>предметная деятельность, ситуативно-деловое общение ребенка и взрослого; совершенствуются</w:t>
      </w:r>
      <w:r w:rsidRPr="00266B24">
        <w:rPr>
          <w:rFonts w:ascii="Times New Roman" w:eastAsia="Times New Roman" w:hAnsi="Times New Roman" w:cs="Times New Roman"/>
          <w:sz w:val="24"/>
          <w:szCs w:val="24"/>
          <w:lang w:eastAsia="ru-RU"/>
        </w:rPr>
        <w:br/>
        <w:t>восприятие, речь, начальные формы произвольного поведения, игры, наглядно-действенное</w:t>
      </w:r>
      <w:r w:rsidRPr="00266B24">
        <w:rPr>
          <w:rFonts w:ascii="Times New Roman" w:eastAsia="Times New Roman" w:hAnsi="Times New Roman" w:cs="Times New Roman"/>
          <w:sz w:val="24"/>
          <w:szCs w:val="24"/>
          <w:lang w:eastAsia="ru-RU"/>
        </w:rPr>
        <w:br/>
        <w:t>мышление.</w:t>
      </w:r>
      <w:r w:rsidRPr="00266B24">
        <w:rPr>
          <w:rFonts w:ascii="Times New Roman" w:eastAsia="Times New Roman" w:hAnsi="Times New Roman" w:cs="Times New Roman"/>
          <w:sz w:val="24"/>
          <w:szCs w:val="24"/>
          <w:lang w:eastAsia="ru-RU"/>
        </w:rPr>
        <w:br/>
        <w:t>Развитие предметной деятельности связано с усвоением культурных способов действия с</w:t>
      </w:r>
      <w:r w:rsidRPr="00266B24">
        <w:rPr>
          <w:rFonts w:ascii="Times New Roman" w:eastAsia="Times New Roman" w:hAnsi="Times New Roman" w:cs="Times New Roman"/>
          <w:sz w:val="24"/>
          <w:szCs w:val="24"/>
          <w:lang w:eastAsia="ru-RU"/>
        </w:rPr>
        <w:br/>
        <w:t>различными предметами. Развиваются действия соотносящие и орудийные. Умение выполнять</w:t>
      </w:r>
      <w:r w:rsidRPr="00266B24">
        <w:rPr>
          <w:rFonts w:ascii="Times New Roman" w:eastAsia="Times New Roman" w:hAnsi="Times New Roman" w:cs="Times New Roman"/>
          <w:sz w:val="24"/>
          <w:szCs w:val="24"/>
          <w:lang w:eastAsia="ru-RU"/>
        </w:rPr>
        <w:br/>
        <w:t>орудийные действия развивает произвольность, преобразуя натуральные формы активности в</w:t>
      </w:r>
      <w:r w:rsidRPr="00266B24">
        <w:rPr>
          <w:rFonts w:ascii="Times New Roman" w:eastAsia="Times New Roman" w:hAnsi="Times New Roman" w:cs="Times New Roman"/>
          <w:sz w:val="24"/>
          <w:szCs w:val="24"/>
          <w:lang w:eastAsia="ru-RU"/>
        </w:rPr>
        <w:br/>
        <w:t>культурные на основе предлагаемой взрослыми модели, которая выступает в качестве не только</w:t>
      </w:r>
      <w:r w:rsidRPr="00266B24">
        <w:rPr>
          <w:rFonts w:ascii="Times New Roman" w:eastAsia="Times New Roman" w:hAnsi="Times New Roman" w:cs="Times New Roman"/>
          <w:sz w:val="24"/>
          <w:szCs w:val="24"/>
          <w:lang w:eastAsia="ru-RU"/>
        </w:rPr>
        <w:br/>
        <w:t>объекта подражания, но и образца, регулирующего собственную активность ребенка.</w:t>
      </w:r>
      <w:r w:rsidRPr="00266B24">
        <w:rPr>
          <w:rFonts w:ascii="Times New Roman" w:eastAsia="Times New Roman" w:hAnsi="Times New Roman" w:cs="Times New Roman"/>
          <w:sz w:val="24"/>
          <w:szCs w:val="24"/>
          <w:lang w:eastAsia="ru-RU"/>
        </w:rPr>
        <w:br/>
        <w:t xml:space="preserve">В ходе совместной </w:t>
      </w:r>
      <w:proofErr w:type="gramStart"/>
      <w:r w:rsidRPr="00266B24">
        <w:rPr>
          <w:rFonts w:ascii="Times New Roman" w:eastAsia="Times New Roman" w:hAnsi="Times New Roman" w:cs="Times New Roman"/>
          <w:sz w:val="24"/>
          <w:szCs w:val="24"/>
          <w:lang w:eastAsia="ru-RU"/>
        </w:rPr>
        <w:t>со</w:t>
      </w:r>
      <w:proofErr w:type="gramEnd"/>
      <w:r w:rsidRPr="00266B24">
        <w:rPr>
          <w:rFonts w:ascii="Times New Roman" w:eastAsia="Times New Roman" w:hAnsi="Times New Roman" w:cs="Times New Roman"/>
          <w:sz w:val="24"/>
          <w:szCs w:val="24"/>
          <w:lang w:eastAsia="ru-RU"/>
        </w:rPr>
        <w:t xml:space="preserve"> взрослыми предметной деятельности продолжает развиваться</w:t>
      </w:r>
      <w:r w:rsidRPr="00266B24">
        <w:rPr>
          <w:rFonts w:ascii="Times New Roman" w:eastAsia="Times New Roman" w:hAnsi="Times New Roman" w:cs="Times New Roman"/>
          <w:sz w:val="24"/>
          <w:szCs w:val="24"/>
          <w:lang w:eastAsia="ru-RU"/>
        </w:rPr>
        <w:br/>
        <w:t>понимание речи. Слово отделяется от ситуации и приобретает самостоятельное значение. Дети</w:t>
      </w:r>
      <w:r w:rsidRPr="00266B24">
        <w:rPr>
          <w:rFonts w:ascii="Times New Roman" w:eastAsia="Times New Roman" w:hAnsi="Times New Roman" w:cs="Times New Roman"/>
          <w:sz w:val="24"/>
          <w:szCs w:val="24"/>
          <w:lang w:eastAsia="ru-RU"/>
        </w:rPr>
        <w:br/>
        <w:t>продолжают осваивать названия окружающих предметов, учатся выполнять простые словесные</w:t>
      </w:r>
      <w:r w:rsidRPr="00266B24">
        <w:rPr>
          <w:rFonts w:ascii="Times New Roman" w:eastAsia="Times New Roman" w:hAnsi="Times New Roman" w:cs="Times New Roman"/>
          <w:sz w:val="24"/>
          <w:szCs w:val="24"/>
          <w:lang w:eastAsia="ru-RU"/>
        </w:rPr>
        <w:br/>
        <w:t>просьбы взрослых в пределах видимой наглядной ситуации.</w:t>
      </w:r>
      <w:r w:rsidRPr="00266B24">
        <w:rPr>
          <w:rFonts w:ascii="Times New Roman" w:eastAsia="Times New Roman" w:hAnsi="Times New Roman" w:cs="Times New Roman"/>
          <w:sz w:val="24"/>
          <w:szCs w:val="24"/>
          <w:lang w:eastAsia="ru-RU"/>
        </w:rPr>
        <w:br/>
        <w:t>Количество понимаемых слов значительно возрастает. Совершенствуется регуляция</w:t>
      </w:r>
      <w:r w:rsidRPr="00266B24">
        <w:rPr>
          <w:rFonts w:ascii="Times New Roman" w:eastAsia="Times New Roman" w:hAnsi="Times New Roman" w:cs="Times New Roman"/>
          <w:sz w:val="24"/>
          <w:szCs w:val="24"/>
          <w:lang w:eastAsia="ru-RU"/>
        </w:rPr>
        <w:br/>
        <w:t>поведения в результате обращения взрослых к ребенку, который начинает понимать не только</w:t>
      </w:r>
      <w:r w:rsidRPr="00266B24">
        <w:rPr>
          <w:rFonts w:ascii="Times New Roman" w:eastAsia="Times New Roman" w:hAnsi="Times New Roman" w:cs="Times New Roman"/>
          <w:sz w:val="24"/>
          <w:szCs w:val="24"/>
          <w:lang w:eastAsia="ru-RU"/>
        </w:rPr>
        <w:br/>
        <w:t>инструкцию, но и рассказ взрослых. Интенсивно развивается активная речь детей.</w:t>
      </w:r>
      <w:r w:rsidRPr="00266B24">
        <w:rPr>
          <w:rFonts w:ascii="Times New Roman" w:eastAsia="Times New Roman" w:hAnsi="Times New Roman" w:cs="Times New Roman"/>
          <w:sz w:val="24"/>
          <w:szCs w:val="24"/>
          <w:lang w:eastAsia="ru-RU"/>
        </w:rPr>
        <w:br/>
        <w:t>К 3 годам они осваивают основные грамматические структуры, пытаются строить простые</w:t>
      </w:r>
      <w:r w:rsidRPr="00266B24">
        <w:rPr>
          <w:rFonts w:ascii="Times New Roman" w:eastAsia="Times New Roman" w:hAnsi="Times New Roman" w:cs="Times New Roman"/>
          <w:sz w:val="24"/>
          <w:szCs w:val="24"/>
          <w:lang w:eastAsia="ru-RU"/>
        </w:rPr>
        <w:br/>
        <w:t xml:space="preserve">предложения, в разговоре </w:t>
      </w:r>
      <w:proofErr w:type="gramStart"/>
      <w:r w:rsidRPr="00266B24">
        <w:rPr>
          <w:rFonts w:ascii="Times New Roman" w:eastAsia="Times New Roman" w:hAnsi="Times New Roman" w:cs="Times New Roman"/>
          <w:sz w:val="24"/>
          <w:szCs w:val="24"/>
          <w:lang w:eastAsia="ru-RU"/>
        </w:rPr>
        <w:t>со</w:t>
      </w:r>
      <w:proofErr w:type="gramEnd"/>
      <w:r w:rsidRPr="00266B24">
        <w:rPr>
          <w:rFonts w:ascii="Times New Roman" w:eastAsia="Times New Roman" w:hAnsi="Times New Roman" w:cs="Times New Roman"/>
          <w:sz w:val="24"/>
          <w:szCs w:val="24"/>
          <w:lang w:eastAsia="ru-RU"/>
        </w:rPr>
        <w:t xml:space="preserve"> взрослым используют практически все части речи. Активный</w:t>
      </w:r>
      <w:r w:rsidRPr="00266B24">
        <w:rPr>
          <w:rFonts w:ascii="Times New Roman" w:eastAsia="Times New Roman" w:hAnsi="Times New Roman" w:cs="Times New Roman"/>
          <w:sz w:val="24"/>
          <w:szCs w:val="24"/>
          <w:lang w:eastAsia="ru-RU"/>
        </w:rPr>
        <w:br/>
        <w:t>словарь достигает примерно 1000–1500 слов.</w:t>
      </w:r>
      <w:r w:rsidRPr="00266B24">
        <w:rPr>
          <w:rFonts w:ascii="Times New Roman" w:eastAsia="Times New Roman" w:hAnsi="Times New Roman" w:cs="Times New Roman"/>
          <w:sz w:val="24"/>
          <w:szCs w:val="24"/>
          <w:lang w:eastAsia="ru-RU"/>
        </w:rPr>
        <w:br/>
        <w:t>Концу третьего года жизни речь становится средством общения ребенка со сверстниками.</w:t>
      </w:r>
      <w:r w:rsidRPr="00266B24">
        <w:rPr>
          <w:rFonts w:ascii="Times New Roman" w:eastAsia="Times New Roman" w:hAnsi="Times New Roman" w:cs="Times New Roman"/>
          <w:sz w:val="24"/>
          <w:szCs w:val="24"/>
          <w:lang w:eastAsia="ru-RU"/>
        </w:rPr>
        <w:br/>
        <w:t>В этом возрасте у детей формируются новые виды деятельности: игра, рисование,</w:t>
      </w:r>
      <w:r w:rsidRPr="00266B24">
        <w:rPr>
          <w:rFonts w:ascii="Times New Roman" w:eastAsia="Times New Roman" w:hAnsi="Times New Roman" w:cs="Times New Roman"/>
          <w:sz w:val="24"/>
          <w:szCs w:val="24"/>
          <w:lang w:eastAsia="ru-RU"/>
        </w:rPr>
        <w:br/>
        <w:t>конструирование.</w:t>
      </w:r>
    </w:p>
    <w:p w14:paraId="40F1195A" w14:textId="72CFA43C"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Игра носит процессуальный характер, главное в ней — действия. Они совершаются с</w:t>
      </w:r>
      <w:r w:rsidRPr="00266B24">
        <w:rPr>
          <w:rFonts w:ascii="Times New Roman" w:eastAsia="Times New Roman" w:hAnsi="Times New Roman" w:cs="Times New Roman"/>
          <w:sz w:val="24"/>
          <w:szCs w:val="24"/>
          <w:lang w:eastAsia="ru-RU"/>
        </w:rPr>
        <w:br/>
        <w:t>игровыми предметами, приближенными к реальности. В середине третьего года жизни</w:t>
      </w:r>
      <w:r w:rsidRPr="00266B24">
        <w:rPr>
          <w:rFonts w:ascii="Times New Roman" w:eastAsia="Times New Roman" w:hAnsi="Times New Roman" w:cs="Times New Roman"/>
          <w:sz w:val="24"/>
          <w:szCs w:val="24"/>
          <w:lang w:eastAsia="ru-RU"/>
        </w:rPr>
        <w:br/>
        <w:t>появляются действия с предметами-заместителями.</w:t>
      </w:r>
      <w:r w:rsidRPr="00266B24">
        <w:rPr>
          <w:rFonts w:ascii="Times New Roman" w:eastAsia="Times New Roman" w:hAnsi="Times New Roman" w:cs="Times New Roman"/>
          <w:sz w:val="24"/>
          <w:szCs w:val="24"/>
          <w:lang w:eastAsia="ru-RU"/>
        </w:rPr>
        <w:br/>
        <w:t>Появление собственно изобразительной деятельности обусловлено тем, что ребенок уже</w:t>
      </w:r>
      <w:r w:rsidRPr="00266B24">
        <w:rPr>
          <w:rFonts w:ascii="Times New Roman" w:eastAsia="Times New Roman" w:hAnsi="Times New Roman" w:cs="Times New Roman"/>
          <w:sz w:val="24"/>
          <w:szCs w:val="24"/>
          <w:lang w:eastAsia="ru-RU"/>
        </w:rPr>
        <w:br/>
        <w:t>способен сформулировать намерение изобразить какой-либо предмет. Типичным является</w:t>
      </w:r>
      <w:r w:rsidRPr="00266B24">
        <w:rPr>
          <w:rFonts w:ascii="Times New Roman" w:eastAsia="Times New Roman" w:hAnsi="Times New Roman" w:cs="Times New Roman"/>
          <w:sz w:val="24"/>
          <w:szCs w:val="24"/>
          <w:lang w:eastAsia="ru-RU"/>
        </w:rPr>
        <w:br/>
        <w:t>изображение человека в виде «</w:t>
      </w:r>
      <w:proofErr w:type="spellStart"/>
      <w:r w:rsidRPr="00266B24">
        <w:rPr>
          <w:rFonts w:ascii="Times New Roman" w:eastAsia="Times New Roman" w:hAnsi="Times New Roman" w:cs="Times New Roman"/>
          <w:sz w:val="24"/>
          <w:szCs w:val="24"/>
          <w:lang w:eastAsia="ru-RU"/>
        </w:rPr>
        <w:t>головонога</w:t>
      </w:r>
      <w:proofErr w:type="spellEnd"/>
      <w:r w:rsidRPr="00266B24">
        <w:rPr>
          <w:rFonts w:ascii="Times New Roman" w:eastAsia="Times New Roman" w:hAnsi="Times New Roman" w:cs="Times New Roman"/>
          <w:sz w:val="24"/>
          <w:szCs w:val="24"/>
          <w:lang w:eastAsia="ru-RU"/>
        </w:rPr>
        <w:t>» — окружности и отходящих от нее линий.</w:t>
      </w:r>
      <w:r w:rsidRPr="00266B24">
        <w:rPr>
          <w:rFonts w:ascii="Times New Roman" w:eastAsia="Times New Roman" w:hAnsi="Times New Roman" w:cs="Times New Roman"/>
          <w:sz w:val="24"/>
          <w:szCs w:val="24"/>
          <w:lang w:eastAsia="ru-RU"/>
        </w:rPr>
        <w:br/>
        <w:t>К третьему году жизни совершенствуются зрительные и слуховые ориентировки, что</w:t>
      </w:r>
      <w:r w:rsidRPr="00266B24">
        <w:rPr>
          <w:rFonts w:ascii="Times New Roman" w:eastAsia="Times New Roman" w:hAnsi="Times New Roman" w:cs="Times New Roman"/>
          <w:sz w:val="24"/>
          <w:szCs w:val="24"/>
          <w:lang w:eastAsia="ru-RU"/>
        </w:rPr>
        <w:br/>
        <w:t>позволяет детям безошибочно выполнять ряд заданий: осуществлять выбор из 2–3 предметов по</w:t>
      </w:r>
      <w:r w:rsidRPr="00266B24">
        <w:rPr>
          <w:rFonts w:ascii="Times New Roman" w:eastAsia="Times New Roman" w:hAnsi="Times New Roman" w:cs="Times New Roman"/>
          <w:sz w:val="24"/>
          <w:szCs w:val="24"/>
          <w:lang w:eastAsia="ru-RU"/>
        </w:rPr>
        <w:br/>
        <w:t>форме, величине и цвету; различать мелодии; петь.</w:t>
      </w:r>
      <w:r w:rsidRPr="00266B24">
        <w:rPr>
          <w:rFonts w:ascii="Times New Roman" w:eastAsia="Times New Roman" w:hAnsi="Times New Roman" w:cs="Times New Roman"/>
          <w:sz w:val="24"/>
          <w:szCs w:val="24"/>
          <w:lang w:eastAsia="ru-RU"/>
        </w:rPr>
        <w:br/>
        <w:t>Совершенствуется слуховое восприятие, прежде всего фонематический слух. К 3 годам</w:t>
      </w:r>
      <w:r w:rsidRPr="00266B24">
        <w:rPr>
          <w:rFonts w:ascii="Times New Roman" w:eastAsia="Times New Roman" w:hAnsi="Times New Roman" w:cs="Times New Roman"/>
          <w:sz w:val="24"/>
          <w:szCs w:val="24"/>
          <w:lang w:eastAsia="ru-RU"/>
        </w:rPr>
        <w:br/>
        <w:t>дети воспринимают все звуки родного языка, но произносят их с большими искажениями.</w:t>
      </w:r>
      <w:r w:rsidRPr="00266B24">
        <w:rPr>
          <w:rFonts w:ascii="Times New Roman" w:eastAsia="Times New Roman" w:hAnsi="Times New Roman" w:cs="Times New Roman"/>
          <w:sz w:val="24"/>
          <w:szCs w:val="24"/>
          <w:lang w:eastAsia="ru-RU"/>
        </w:rPr>
        <w:br/>
        <w:t xml:space="preserve">Основной формой мышления становится </w:t>
      </w:r>
      <w:proofErr w:type="gramStart"/>
      <w:r w:rsidRPr="00266B24">
        <w:rPr>
          <w:rFonts w:ascii="Times New Roman" w:eastAsia="Times New Roman" w:hAnsi="Times New Roman" w:cs="Times New Roman"/>
          <w:sz w:val="24"/>
          <w:szCs w:val="24"/>
          <w:lang w:eastAsia="ru-RU"/>
        </w:rPr>
        <w:t>наглядно-действенная</w:t>
      </w:r>
      <w:proofErr w:type="gramEnd"/>
      <w:r w:rsidRPr="00266B24">
        <w:rPr>
          <w:rFonts w:ascii="Times New Roman" w:eastAsia="Times New Roman" w:hAnsi="Times New Roman" w:cs="Times New Roman"/>
          <w:sz w:val="24"/>
          <w:szCs w:val="24"/>
          <w:lang w:eastAsia="ru-RU"/>
        </w:rPr>
        <w:t>. Ее особенность</w:t>
      </w:r>
      <w:r w:rsidRPr="00266B24">
        <w:rPr>
          <w:rFonts w:ascii="Times New Roman" w:eastAsia="Times New Roman" w:hAnsi="Times New Roman" w:cs="Times New Roman"/>
          <w:sz w:val="24"/>
          <w:szCs w:val="24"/>
          <w:lang w:eastAsia="ru-RU"/>
        </w:rPr>
        <w:br/>
        <w:t>заключается в том, что возникающие в жизни ребенка проблемные ситуации разрешаются путем</w:t>
      </w:r>
      <w:r w:rsidR="00457BE6">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реального действия с предметами. Для детей этого возраста характерна неосознанность мотивов,</w:t>
      </w:r>
      <w:r w:rsidR="00457BE6">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импульсивность и зависимость чувств и желаний от ситуации. Дети легко заражаются</w:t>
      </w:r>
      <w:r w:rsidRPr="00266B24">
        <w:rPr>
          <w:rFonts w:ascii="Times New Roman" w:eastAsia="Times New Roman" w:hAnsi="Times New Roman" w:cs="Times New Roman"/>
          <w:sz w:val="24"/>
          <w:szCs w:val="24"/>
          <w:lang w:eastAsia="ru-RU"/>
        </w:rPr>
        <w:br/>
        <w:t>эмоциональным состоянием сверстников. Однако в этот период начинает складываться и</w:t>
      </w:r>
      <w:r w:rsidRPr="00266B24">
        <w:rPr>
          <w:rFonts w:ascii="Times New Roman" w:eastAsia="Times New Roman" w:hAnsi="Times New Roman" w:cs="Times New Roman"/>
          <w:sz w:val="24"/>
          <w:szCs w:val="24"/>
          <w:lang w:eastAsia="ru-RU"/>
        </w:rPr>
        <w:br/>
        <w:t>произвольность поведения. Она обусловлена развитием орудийных действий и речи.</w:t>
      </w:r>
      <w:r w:rsidRPr="00266B24">
        <w:rPr>
          <w:rFonts w:ascii="Times New Roman" w:eastAsia="Times New Roman" w:hAnsi="Times New Roman" w:cs="Times New Roman"/>
          <w:sz w:val="24"/>
          <w:szCs w:val="24"/>
          <w:lang w:eastAsia="ru-RU"/>
        </w:rPr>
        <w:br/>
        <w:t>У детей появляются чувства гордости и стыда, начинают формироваться элементы</w:t>
      </w:r>
      <w:r w:rsidRPr="00266B24">
        <w:rPr>
          <w:rFonts w:ascii="Times New Roman" w:eastAsia="Times New Roman" w:hAnsi="Times New Roman" w:cs="Times New Roman"/>
          <w:sz w:val="24"/>
          <w:szCs w:val="24"/>
          <w:lang w:eastAsia="ru-RU"/>
        </w:rPr>
        <w:br/>
        <w:t>самосознания, связанные с идентификацией с именем и полом.</w:t>
      </w:r>
      <w:r w:rsidRPr="00266B24">
        <w:rPr>
          <w:rFonts w:ascii="Times New Roman" w:eastAsia="Times New Roman" w:hAnsi="Times New Roman" w:cs="Times New Roman"/>
          <w:sz w:val="24"/>
          <w:szCs w:val="24"/>
          <w:lang w:eastAsia="ru-RU"/>
        </w:rPr>
        <w:br/>
        <w:t>Завершается ранний возраст кризисом трех лет. Ребенок осознает себя как отдельного</w:t>
      </w:r>
      <w:r w:rsidR="00457BE6">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человека, отличного от взрослого. У него формируется образ Я. Кризис часто сопровождается</w:t>
      </w:r>
      <w:r w:rsidRPr="00266B24">
        <w:rPr>
          <w:rFonts w:ascii="Times New Roman" w:eastAsia="Times New Roman" w:hAnsi="Times New Roman" w:cs="Times New Roman"/>
          <w:sz w:val="24"/>
          <w:szCs w:val="24"/>
          <w:lang w:eastAsia="ru-RU"/>
        </w:rPr>
        <w:br/>
      </w:r>
      <w:r w:rsidRPr="00266B24">
        <w:rPr>
          <w:rFonts w:ascii="Times New Roman" w:eastAsia="Times New Roman" w:hAnsi="Times New Roman" w:cs="Times New Roman"/>
          <w:sz w:val="24"/>
          <w:szCs w:val="24"/>
          <w:lang w:eastAsia="ru-RU"/>
        </w:rPr>
        <w:lastRenderedPageBreak/>
        <w:t xml:space="preserve">рядом отрицательных проявлений: негативизмом, упрямством, нарушением общения </w:t>
      </w:r>
      <w:proofErr w:type="gramStart"/>
      <w:r w:rsidRPr="00266B24">
        <w:rPr>
          <w:rFonts w:ascii="Times New Roman" w:eastAsia="Times New Roman" w:hAnsi="Times New Roman" w:cs="Times New Roman"/>
          <w:sz w:val="24"/>
          <w:szCs w:val="24"/>
          <w:lang w:eastAsia="ru-RU"/>
        </w:rPr>
        <w:t>со</w:t>
      </w:r>
      <w:proofErr w:type="gramEnd"/>
      <w:r w:rsidRPr="00266B24">
        <w:rPr>
          <w:rFonts w:ascii="Times New Roman" w:eastAsia="Times New Roman" w:hAnsi="Times New Roman" w:cs="Times New Roman"/>
          <w:sz w:val="24"/>
          <w:szCs w:val="24"/>
          <w:lang w:eastAsia="ru-RU"/>
        </w:rPr>
        <w:br/>
        <w:t>взрослым и др. Кризис может продолжаться от нескольких месяцев до двух лет. Но его может и</w:t>
      </w:r>
      <w:r w:rsidRPr="00266B24">
        <w:rPr>
          <w:rFonts w:ascii="Times New Roman" w:eastAsia="Times New Roman" w:hAnsi="Times New Roman" w:cs="Times New Roman"/>
          <w:sz w:val="24"/>
          <w:szCs w:val="24"/>
          <w:lang w:eastAsia="ru-RU"/>
        </w:rPr>
        <w:br/>
        <w:t>не быть.</w:t>
      </w:r>
    </w:p>
    <w:p w14:paraId="6A59DAC6"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br/>
        <w:t xml:space="preserve"> </w:t>
      </w:r>
      <w:r w:rsidRPr="00266B24">
        <w:rPr>
          <w:rFonts w:ascii="Times New Roman" w:eastAsia="Times New Roman" w:hAnsi="Times New Roman" w:cs="Times New Roman"/>
          <w:i/>
          <w:sz w:val="24"/>
          <w:szCs w:val="24"/>
          <w:lang w:eastAsia="ru-RU"/>
        </w:rPr>
        <w:t>Возрастные особенности развития детей 3 - 4 лет</w:t>
      </w:r>
      <w:r w:rsidRPr="00266B24">
        <w:rPr>
          <w:rFonts w:ascii="Times New Roman" w:eastAsia="Times New Roman" w:hAnsi="Times New Roman" w:cs="Times New Roman"/>
          <w:sz w:val="24"/>
          <w:szCs w:val="24"/>
          <w:lang w:eastAsia="ru-RU"/>
        </w:rPr>
        <w:t>.</w:t>
      </w:r>
    </w:p>
    <w:p w14:paraId="22DC9081" w14:textId="77777777" w:rsidR="00457BE6"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В возрасте 3–4 лет ребенок постепенно выходит за пределы семейного круга. Его общение</w:t>
      </w:r>
      <w:r w:rsidRPr="00266B24">
        <w:rPr>
          <w:rFonts w:ascii="Times New Roman" w:eastAsia="Times New Roman" w:hAnsi="Times New Roman" w:cs="Times New Roman"/>
          <w:sz w:val="24"/>
          <w:szCs w:val="24"/>
          <w:lang w:eastAsia="ru-RU"/>
        </w:rPr>
        <w:br/>
        <w:t xml:space="preserve">становится </w:t>
      </w:r>
      <w:proofErr w:type="spellStart"/>
      <w:r w:rsidRPr="00266B24">
        <w:rPr>
          <w:rFonts w:ascii="Times New Roman" w:eastAsia="Times New Roman" w:hAnsi="Times New Roman" w:cs="Times New Roman"/>
          <w:sz w:val="24"/>
          <w:szCs w:val="24"/>
          <w:lang w:eastAsia="ru-RU"/>
        </w:rPr>
        <w:t>внеситуативным</w:t>
      </w:r>
      <w:proofErr w:type="spellEnd"/>
      <w:r w:rsidRPr="00266B24">
        <w:rPr>
          <w:rFonts w:ascii="Times New Roman" w:eastAsia="Times New Roman" w:hAnsi="Times New Roman" w:cs="Times New Roman"/>
          <w:sz w:val="24"/>
          <w:szCs w:val="24"/>
          <w:lang w:eastAsia="ru-RU"/>
        </w:rPr>
        <w:t>. Взрослый становится для ребенка не только членом семьи, но и</w:t>
      </w:r>
      <w:r w:rsidRPr="00266B24">
        <w:rPr>
          <w:rFonts w:ascii="Times New Roman" w:eastAsia="Times New Roman" w:hAnsi="Times New Roman" w:cs="Times New Roman"/>
          <w:sz w:val="24"/>
          <w:szCs w:val="24"/>
          <w:lang w:eastAsia="ru-RU"/>
        </w:rPr>
        <w:br/>
        <w:t>носителем определенной общественной функции. Желание ребенка выполнять такую же</w:t>
      </w:r>
      <w:r w:rsidRPr="00266B24">
        <w:rPr>
          <w:rFonts w:ascii="Times New Roman" w:eastAsia="Times New Roman" w:hAnsi="Times New Roman" w:cs="Times New Roman"/>
          <w:sz w:val="24"/>
          <w:szCs w:val="24"/>
          <w:lang w:eastAsia="ru-RU"/>
        </w:rPr>
        <w:br/>
        <w:t>функцию приводит к противоречию с его реальными возможностями. Это противоречие</w:t>
      </w:r>
      <w:r w:rsidRPr="00266B24">
        <w:rPr>
          <w:rFonts w:ascii="Times New Roman" w:eastAsia="Times New Roman" w:hAnsi="Times New Roman" w:cs="Times New Roman"/>
          <w:sz w:val="24"/>
          <w:szCs w:val="24"/>
          <w:lang w:eastAsia="ru-RU"/>
        </w:rPr>
        <w:br/>
        <w:t>разрешается через развитие игры, которая становится ведущим видом деятельности в</w:t>
      </w:r>
      <w:r w:rsidRPr="00266B24">
        <w:rPr>
          <w:rFonts w:ascii="Times New Roman" w:eastAsia="Times New Roman" w:hAnsi="Times New Roman" w:cs="Times New Roman"/>
          <w:sz w:val="24"/>
          <w:szCs w:val="24"/>
          <w:lang w:eastAsia="ru-RU"/>
        </w:rPr>
        <w:br/>
        <w:t>дошкольном возрасте. Главной особенностью игры является ее условность: выполнение одних</w:t>
      </w:r>
      <w:r w:rsidRPr="00266B24">
        <w:rPr>
          <w:rFonts w:ascii="Times New Roman" w:eastAsia="Times New Roman" w:hAnsi="Times New Roman" w:cs="Times New Roman"/>
          <w:sz w:val="24"/>
          <w:szCs w:val="24"/>
          <w:lang w:eastAsia="ru-RU"/>
        </w:rPr>
        <w:br/>
        <w:t>действий с одними предметами предполагает их отнесенность к другим действиям с другими</w:t>
      </w:r>
      <w:r w:rsidRPr="00266B24">
        <w:rPr>
          <w:rFonts w:ascii="Times New Roman" w:eastAsia="Times New Roman" w:hAnsi="Times New Roman" w:cs="Times New Roman"/>
          <w:sz w:val="24"/>
          <w:szCs w:val="24"/>
          <w:lang w:eastAsia="ru-RU"/>
        </w:rPr>
        <w:br/>
        <w:t>предметами.</w:t>
      </w:r>
      <w:r w:rsidR="00266B24" w:rsidRPr="00266B24">
        <w:rPr>
          <w:rFonts w:ascii="Times New Roman" w:eastAsia="Times New Roman" w:hAnsi="Times New Roman" w:cs="Times New Roman"/>
          <w:sz w:val="24"/>
          <w:szCs w:val="24"/>
          <w:lang w:eastAsia="ru-RU"/>
        </w:rPr>
        <w:t xml:space="preserve"> </w:t>
      </w:r>
    </w:p>
    <w:p w14:paraId="0D358680" w14:textId="77777777" w:rsidR="00457BE6"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Основным содержанием игры младших дошкольников являются действия с игрушками и</w:t>
      </w:r>
      <w:r w:rsidRPr="00266B24">
        <w:rPr>
          <w:rFonts w:ascii="Times New Roman" w:eastAsia="Times New Roman" w:hAnsi="Times New Roman" w:cs="Times New Roman"/>
          <w:sz w:val="24"/>
          <w:szCs w:val="24"/>
          <w:lang w:eastAsia="ru-RU"/>
        </w:rPr>
        <w:br/>
        <w:t>предметами-заместителями. Продолжительность игры небольшая. Младшие дошкольники</w:t>
      </w:r>
      <w:r w:rsidRPr="00266B24">
        <w:rPr>
          <w:rFonts w:ascii="Times New Roman" w:eastAsia="Times New Roman" w:hAnsi="Times New Roman" w:cs="Times New Roman"/>
          <w:sz w:val="24"/>
          <w:szCs w:val="24"/>
          <w:lang w:eastAsia="ru-RU"/>
        </w:rPr>
        <w:br/>
        <w:t>ограничиваются игрой с одной-двумя ролями и простыми, неразвернутыми сюжетами. Игры с</w:t>
      </w:r>
      <w:r w:rsidRPr="00266B24">
        <w:rPr>
          <w:rFonts w:ascii="Times New Roman" w:eastAsia="Times New Roman" w:hAnsi="Times New Roman" w:cs="Times New Roman"/>
          <w:sz w:val="24"/>
          <w:szCs w:val="24"/>
          <w:lang w:eastAsia="ru-RU"/>
        </w:rPr>
        <w:br/>
        <w:t>правилами в этом возрасте только начинают формироваться. Изобразительная деятельность</w:t>
      </w:r>
      <w:r w:rsidRPr="00266B24">
        <w:rPr>
          <w:rFonts w:ascii="Times New Roman" w:eastAsia="Times New Roman" w:hAnsi="Times New Roman" w:cs="Times New Roman"/>
          <w:sz w:val="24"/>
          <w:szCs w:val="24"/>
          <w:lang w:eastAsia="ru-RU"/>
        </w:rPr>
        <w:br/>
        <w:t>ребенка зависит от его представлений о предмете. В этом возрасте они только начинают</w:t>
      </w:r>
      <w:r w:rsidRPr="00266B24">
        <w:rPr>
          <w:rFonts w:ascii="Times New Roman" w:eastAsia="Times New Roman" w:hAnsi="Times New Roman" w:cs="Times New Roman"/>
          <w:sz w:val="24"/>
          <w:szCs w:val="24"/>
          <w:lang w:eastAsia="ru-RU"/>
        </w:rPr>
        <w:br/>
        <w:t>формироваться. Графические образы бедны. У одних детей в изображениях отсутствуют детали,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у других рисунки могут быть более детализированы. Дети уже могут использовать цвет.</w:t>
      </w:r>
      <w:r w:rsidRPr="00266B24">
        <w:rPr>
          <w:rFonts w:ascii="Times New Roman" w:eastAsia="Times New Roman" w:hAnsi="Times New Roman" w:cs="Times New Roman"/>
          <w:sz w:val="24"/>
          <w:szCs w:val="24"/>
          <w:lang w:eastAsia="ru-RU"/>
        </w:rPr>
        <w:br/>
        <w:t>Большое значение для развития мелкой моторики имеет лепка. Младшие дошкольники</w:t>
      </w:r>
      <w:r w:rsidRPr="00266B24">
        <w:rPr>
          <w:rFonts w:ascii="Times New Roman" w:eastAsia="Times New Roman" w:hAnsi="Times New Roman" w:cs="Times New Roman"/>
          <w:sz w:val="24"/>
          <w:szCs w:val="24"/>
          <w:lang w:eastAsia="ru-RU"/>
        </w:rPr>
        <w:br/>
        <w:t>способны под руководством взрослого вылепить простые предметы.</w:t>
      </w:r>
      <w:r w:rsidRPr="00266B24">
        <w:rPr>
          <w:rFonts w:ascii="Times New Roman" w:eastAsia="Times New Roman" w:hAnsi="Times New Roman" w:cs="Times New Roman"/>
          <w:sz w:val="24"/>
          <w:szCs w:val="24"/>
          <w:lang w:eastAsia="ru-RU"/>
        </w:rPr>
        <w:br/>
        <w:t>Известно, что аппликация оказывает положительное влияние на развитие восприятия. В</w:t>
      </w:r>
      <w:r w:rsidRPr="00266B24">
        <w:rPr>
          <w:rFonts w:ascii="Times New Roman" w:eastAsia="Times New Roman" w:hAnsi="Times New Roman" w:cs="Times New Roman"/>
          <w:sz w:val="24"/>
          <w:szCs w:val="24"/>
          <w:lang w:eastAsia="ru-RU"/>
        </w:rPr>
        <w:br/>
        <w:t>этом возрасте детям доступны простейшие виды аппликации.</w:t>
      </w:r>
      <w:r w:rsidRPr="00266B24">
        <w:rPr>
          <w:rFonts w:ascii="Times New Roman" w:eastAsia="Times New Roman" w:hAnsi="Times New Roman" w:cs="Times New Roman"/>
          <w:sz w:val="24"/>
          <w:szCs w:val="24"/>
          <w:lang w:eastAsia="ru-RU"/>
        </w:rPr>
        <w:br/>
        <w:t>Конструктивная деятельность в младшем дошкольном возрасте ограничена возведением</w:t>
      </w:r>
      <w:r w:rsidRPr="00266B24">
        <w:rPr>
          <w:rFonts w:ascii="Times New Roman" w:eastAsia="Times New Roman" w:hAnsi="Times New Roman" w:cs="Times New Roman"/>
          <w:sz w:val="24"/>
          <w:szCs w:val="24"/>
          <w:lang w:eastAsia="ru-RU"/>
        </w:rPr>
        <w:br/>
        <w:t>несложных построек по образцу и по замыслу. В младшем дошкольном возрасте развивается</w:t>
      </w:r>
      <w:r w:rsidRPr="00266B24">
        <w:rPr>
          <w:rFonts w:ascii="Times New Roman" w:eastAsia="Times New Roman" w:hAnsi="Times New Roman" w:cs="Times New Roman"/>
          <w:sz w:val="24"/>
          <w:szCs w:val="24"/>
          <w:lang w:eastAsia="ru-RU"/>
        </w:rPr>
        <w:br/>
        <w:t xml:space="preserve">перцептивная деятельность. Дети от использования </w:t>
      </w:r>
      <w:proofErr w:type="spellStart"/>
      <w:r w:rsidRPr="00266B24">
        <w:rPr>
          <w:rFonts w:ascii="Times New Roman" w:eastAsia="Times New Roman" w:hAnsi="Times New Roman" w:cs="Times New Roman"/>
          <w:sz w:val="24"/>
          <w:szCs w:val="24"/>
          <w:lang w:eastAsia="ru-RU"/>
        </w:rPr>
        <w:t>предэталонов</w:t>
      </w:r>
      <w:proofErr w:type="spellEnd"/>
      <w:r w:rsidRPr="00266B24">
        <w:rPr>
          <w:rFonts w:ascii="Times New Roman" w:eastAsia="Times New Roman" w:hAnsi="Times New Roman" w:cs="Times New Roman"/>
          <w:sz w:val="24"/>
          <w:szCs w:val="24"/>
          <w:lang w:eastAsia="ru-RU"/>
        </w:rPr>
        <w:t xml:space="preserve"> — индивидуальных единиц</w:t>
      </w:r>
      <w:r w:rsidRPr="00266B24">
        <w:rPr>
          <w:rFonts w:ascii="Times New Roman" w:eastAsia="Times New Roman" w:hAnsi="Times New Roman" w:cs="Times New Roman"/>
          <w:sz w:val="24"/>
          <w:szCs w:val="24"/>
          <w:lang w:eastAsia="ru-RU"/>
        </w:rPr>
        <w:br/>
        <w:t>восприятия, переходят к сенсорным эталонам — культурно-выработанным средствам восприятия.</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К концу младшего дошкольного возраста дети могут воспринимать до 5 и более форм предметов</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 до 7 и более цветов, способны дифференцировать предметы по величине, ориентироваться в</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пространстве группы детского сада, а при определенной организации образовательного процесса.</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Развиваются память и внимание. По просьбе взрослого дети могут запомнить 3–4 слова и 5–6</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названий предметов. К концу младшего дошкольного возраста они способны запомнить</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значительные отрывки из любимых произведений.</w:t>
      </w:r>
      <w:r w:rsidRPr="00266B24">
        <w:rPr>
          <w:rFonts w:ascii="Times New Roman" w:eastAsia="Times New Roman" w:hAnsi="Times New Roman" w:cs="Times New Roman"/>
          <w:sz w:val="24"/>
          <w:szCs w:val="24"/>
          <w:lang w:eastAsia="ru-RU"/>
        </w:rPr>
        <w:br/>
        <w:t>Продолжает развиваться наглядно-действенное мышление. При этом преобразования</w:t>
      </w:r>
      <w:r w:rsidRPr="00266B24">
        <w:rPr>
          <w:rFonts w:ascii="Times New Roman" w:eastAsia="Times New Roman" w:hAnsi="Times New Roman" w:cs="Times New Roman"/>
          <w:sz w:val="24"/>
          <w:szCs w:val="24"/>
          <w:lang w:eastAsia="ru-RU"/>
        </w:rPr>
        <w:br/>
        <w:t>ситуаций в ряде случаев осуществляются на основе целенаправленных проб с учетом желаемого</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результата. Дошкольники способны установить некоторые скрытые связи и </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отношения между</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предметами.</w:t>
      </w:r>
      <w:r w:rsidR="00457BE6">
        <w:rPr>
          <w:rFonts w:ascii="Times New Roman" w:eastAsia="Times New Roman" w:hAnsi="Times New Roman" w:cs="Times New Roman"/>
          <w:sz w:val="24"/>
          <w:szCs w:val="24"/>
          <w:lang w:eastAsia="ru-RU"/>
        </w:rPr>
        <w:t xml:space="preserve"> </w:t>
      </w:r>
    </w:p>
    <w:p w14:paraId="00FA122E" w14:textId="0EA295AD"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В младшем дошкольном возрасте начинает развиваться воображение, которое особенно</w:t>
      </w:r>
      <w:r w:rsidRPr="00266B24">
        <w:rPr>
          <w:rFonts w:ascii="Times New Roman" w:eastAsia="Times New Roman" w:hAnsi="Times New Roman" w:cs="Times New Roman"/>
          <w:sz w:val="24"/>
          <w:szCs w:val="24"/>
          <w:lang w:eastAsia="ru-RU"/>
        </w:rPr>
        <w:br/>
        <w:t>наглядно проявляется в игре, когда одни объекты выступают в качестве заместителей других.</w:t>
      </w:r>
      <w:r w:rsidRPr="00266B24">
        <w:rPr>
          <w:rFonts w:ascii="Times New Roman" w:eastAsia="Times New Roman" w:hAnsi="Times New Roman" w:cs="Times New Roman"/>
          <w:sz w:val="24"/>
          <w:szCs w:val="24"/>
          <w:lang w:eastAsia="ru-RU"/>
        </w:rPr>
        <w:br/>
        <w:t>Взаимоотношения детей обусловлены нормами и правилами. В результате</w:t>
      </w:r>
      <w:r w:rsidRPr="00266B24">
        <w:rPr>
          <w:rFonts w:ascii="Times New Roman" w:eastAsia="Times New Roman" w:hAnsi="Times New Roman" w:cs="Times New Roman"/>
          <w:sz w:val="24"/>
          <w:szCs w:val="24"/>
          <w:lang w:eastAsia="ru-RU"/>
        </w:rPr>
        <w:br/>
        <w:t>целенаправленного воздействия они могут усвоить относительно большое количество норм,</w:t>
      </w:r>
      <w:r w:rsidRPr="00266B24">
        <w:rPr>
          <w:rFonts w:ascii="Times New Roman" w:eastAsia="Times New Roman" w:hAnsi="Times New Roman" w:cs="Times New Roman"/>
          <w:sz w:val="24"/>
          <w:szCs w:val="24"/>
          <w:lang w:eastAsia="ru-RU"/>
        </w:rPr>
        <w:br/>
        <w:t>которые выступают основанием для оценки собственных действий и действий других детей.</w:t>
      </w:r>
      <w:r w:rsidRPr="00266B24">
        <w:rPr>
          <w:rFonts w:ascii="Times New Roman" w:eastAsia="Times New Roman" w:hAnsi="Times New Roman" w:cs="Times New Roman"/>
          <w:sz w:val="24"/>
          <w:szCs w:val="24"/>
          <w:lang w:eastAsia="ru-RU"/>
        </w:rPr>
        <w:br/>
        <w:t>Взаимоотношения детей ярко проявляются в игровой деятельности. Они скорее играют</w:t>
      </w:r>
      <w:r w:rsidRPr="00266B24">
        <w:rPr>
          <w:rFonts w:ascii="Times New Roman" w:eastAsia="Times New Roman" w:hAnsi="Times New Roman" w:cs="Times New Roman"/>
          <w:sz w:val="24"/>
          <w:szCs w:val="24"/>
          <w:lang w:eastAsia="ru-RU"/>
        </w:rPr>
        <w:br/>
        <w:t>рядом, чем активно вступают во взаимодействие. Однако уже в этом возрасте могут наблюдаться</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устойчивые избирательные взаимоотношения. Конфликты между детьми возникают</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преимущественно по поводу игрушек. Положение ребенка в группе сверстников во многом</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определяется мнением воспитателя.</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 младшем дошкольном возрасте можно наблюдать соподчинение мотивов поведения в</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относительно простых ситуациях. Сознательное управление поведением только начинает</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складываться; во многом поведение ребенка еще ситуативно. Вместе с тем можно наблюдать 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случаи ограничения собственных побуждений самим ребенком, сопровождаемые словесными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указаниями. Начинает развиваться самооценка, </w:t>
      </w:r>
      <w:r w:rsidRPr="00266B24">
        <w:rPr>
          <w:rFonts w:ascii="Times New Roman" w:eastAsia="Times New Roman" w:hAnsi="Times New Roman" w:cs="Times New Roman"/>
          <w:sz w:val="24"/>
          <w:szCs w:val="24"/>
          <w:lang w:eastAsia="ru-RU"/>
        </w:rPr>
        <w:lastRenderedPageBreak/>
        <w:t>при этом дети в значительной мере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ориентируются на оценку воспитателя. Продолжает развиваться также их половая</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идентификация, что проявляется в характере выбираемых игрушек и сюжетов.</w:t>
      </w:r>
      <w:r w:rsidR="00266B24" w:rsidRPr="00266B24">
        <w:rPr>
          <w:rFonts w:ascii="Times New Roman" w:eastAsia="Times New Roman" w:hAnsi="Times New Roman" w:cs="Times New Roman"/>
          <w:sz w:val="24"/>
          <w:szCs w:val="24"/>
          <w:lang w:eastAsia="ru-RU"/>
        </w:rPr>
        <w:t xml:space="preserve"> </w:t>
      </w:r>
    </w:p>
    <w:p w14:paraId="126D25C5" w14:textId="77777777" w:rsidR="00266B24" w:rsidRPr="00266B24" w:rsidRDefault="00266B24" w:rsidP="00266B24">
      <w:pPr>
        <w:spacing w:after="0" w:line="240" w:lineRule="auto"/>
        <w:ind w:firstLine="567"/>
        <w:contextualSpacing/>
        <w:jc w:val="both"/>
        <w:rPr>
          <w:rFonts w:ascii="Times New Roman" w:eastAsia="Times New Roman" w:hAnsi="Times New Roman" w:cs="Times New Roman"/>
          <w:i/>
          <w:sz w:val="24"/>
          <w:szCs w:val="24"/>
          <w:lang w:eastAsia="ru-RU"/>
        </w:rPr>
      </w:pPr>
    </w:p>
    <w:p w14:paraId="2731F192"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i/>
          <w:sz w:val="24"/>
          <w:szCs w:val="24"/>
          <w:lang w:eastAsia="ru-RU"/>
        </w:rPr>
      </w:pPr>
      <w:r w:rsidRPr="00266B24">
        <w:rPr>
          <w:rFonts w:ascii="Times New Roman" w:eastAsia="Times New Roman" w:hAnsi="Times New Roman" w:cs="Times New Roman"/>
          <w:i/>
          <w:sz w:val="24"/>
          <w:szCs w:val="24"/>
          <w:lang w:eastAsia="ru-RU"/>
        </w:rPr>
        <w:t>Возрастные особенности развития детей 4 - 5 лет.</w:t>
      </w:r>
    </w:p>
    <w:p w14:paraId="58DC3B70" w14:textId="77777777" w:rsidR="00457BE6"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В игровой деятельности детей среднего дошкольного возраста появляются ролевые</w:t>
      </w:r>
      <w:r w:rsidRPr="00266B24">
        <w:rPr>
          <w:rFonts w:ascii="Times New Roman" w:eastAsia="Times New Roman" w:hAnsi="Times New Roman" w:cs="Times New Roman"/>
          <w:sz w:val="24"/>
          <w:szCs w:val="24"/>
          <w:lang w:eastAsia="ru-RU"/>
        </w:rPr>
        <w:br/>
        <w:t>взаимодействия</w:t>
      </w:r>
      <w:proofErr w:type="gramStart"/>
      <w:r w:rsidRPr="00266B24">
        <w:rPr>
          <w:rFonts w:ascii="Times New Roman" w:eastAsia="Times New Roman" w:hAnsi="Times New Roman" w:cs="Times New Roman"/>
          <w:sz w:val="24"/>
          <w:szCs w:val="24"/>
          <w:lang w:eastAsia="ru-RU"/>
        </w:rPr>
        <w:t>.</w:t>
      </w:r>
      <w:proofErr w:type="gramEnd"/>
      <w:r w:rsidRPr="00266B24">
        <w:rPr>
          <w:rFonts w:ascii="Times New Roman" w:eastAsia="Times New Roman" w:hAnsi="Times New Roman" w:cs="Times New Roman"/>
          <w:sz w:val="24"/>
          <w:szCs w:val="24"/>
          <w:lang w:eastAsia="ru-RU"/>
        </w:rPr>
        <w:t xml:space="preserve"> </w:t>
      </w:r>
      <w:proofErr w:type="gramStart"/>
      <w:r w:rsidRPr="00266B24">
        <w:rPr>
          <w:rFonts w:ascii="Times New Roman" w:eastAsia="Times New Roman" w:hAnsi="Times New Roman" w:cs="Times New Roman"/>
          <w:sz w:val="24"/>
          <w:szCs w:val="24"/>
          <w:lang w:eastAsia="ru-RU"/>
        </w:rPr>
        <w:t>о</w:t>
      </w:r>
      <w:proofErr w:type="gramEnd"/>
      <w:r w:rsidRPr="00266B24">
        <w:rPr>
          <w:rFonts w:ascii="Times New Roman" w:eastAsia="Times New Roman" w:hAnsi="Times New Roman" w:cs="Times New Roman"/>
          <w:sz w:val="24"/>
          <w:szCs w:val="24"/>
          <w:lang w:eastAsia="ru-RU"/>
        </w:rPr>
        <w:t>ни указывают на то, что дошкольники начинают отделять себя от принятой</w:t>
      </w:r>
      <w:r w:rsidRPr="00266B24">
        <w:rPr>
          <w:rFonts w:ascii="Times New Roman" w:eastAsia="Times New Roman" w:hAnsi="Times New Roman" w:cs="Times New Roman"/>
          <w:sz w:val="24"/>
          <w:szCs w:val="24"/>
          <w:lang w:eastAsia="ru-RU"/>
        </w:rPr>
        <w:br/>
        <w:t>роли. В процессе игры роли могут меняться</w:t>
      </w:r>
      <w:proofErr w:type="gramStart"/>
      <w:r w:rsidRPr="00266B24">
        <w:rPr>
          <w:rFonts w:ascii="Times New Roman" w:eastAsia="Times New Roman" w:hAnsi="Times New Roman" w:cs="Times New Roman"/>
          <w:sz w:val="24"/>
          <w:szCs w:val="24"/>
          <w:lang w:eastAsia="ru-RU"/>
        </w:rPr>
        <w:t>.</w:t>
      </w:r>
      <w:proofErr w:type="gramEnd"/>
      <w:r w:rsidRPr="00266B24">
        <w:rPr>
          <w:rFonts w:ascii="Times New Roman" w:eastAsia="Times New Roman" w:hAnsi="Times New Roman" w:cs="Times New Roman"/>
          <w:sz w:val="24"/>
          <w:szCs w:val="24"/>
          <w:lang w:eastAsia="ru-RU"/>
        </w:rPr>
        <w:t xml:space="preserve"> </w:t>
      </w:r>
      <w:proofErr w:type="gramStart"/>
      <w:r w:rsidRPr="00266B24">
        <w:rPr>
          <w:rFonts w:ascii="Times New Roman" w:eastAsia="Times New Roman" w:hAnsi="Times New Roman" w:cs="Times New Roman"/>
          <w:sz w:val="24"/>
          <w:szCs w:val="24"/>
          <w:lang w:eastAsia="ru-RU"/>
        </w:rPr>
        <w:t>и</w:t>
      </w:r>
      <w:proofErr w:type="gramEnd"/>
      <w:r w:rsidRPr="00266B24">
        <w:rPr>
          <w:rFonts w:ascii="Times New Roman" w:eastAsia="Times New Roman" w:hAnsi="Times New Roman" w:cs="Times New Roman"/>
          <w:sz w:val="24"/>
          <w:szCs w:val="24"/>
          <w:lang w:eastAsia="ru-RU"/>
        </w:rPr>
        <w:t>гровые действия начинают выполняться не ради</w:t>
      </w:r>
      <w:r w:rsidRPr="00266B24">
        <w:rPr>
          <w:rFonts w:ascii="Times New Roman" w:eastAsia="Times New Roman" w:hAnsi="Times New Roman" w:cs="Times New Roman"/>
          <w:sz w:val="24"/>
          <w:szCs w:val="24"/>
          <w:lang w:eastAsia="ru-RU"/>
        </w:rPr>
        <w:br/>
        <w:t>них самих, а ради смысла игры. Происходит разделение игровых и реальных взаимодействий</w:t>
      </w:r>
      <w:r w:rsidRPr="00266B24">
        <w:rPr>
          <w:rFonts w:ascii="Times New Roman" w:eastAsia="Times New Roman" w:hAnsi="Times New Roman" w:cs="Times New Roman"/>
          <w:sz w:val="24"/>
          <w:szCs w:val="24"/>
          <w:lang w:eastAsia="ru-RU"/>
        </w:rPr>
        <w:br/>
        <w:t>детей.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Развивается изобразительная деятельность. Рисунок становится предметным и</w:t>
      </w:r>
      <w:r w:rsidRPr="00266B24">
        <w:rPr>
          <w:rFonts w:ascii="Times New Roman" w:eastAsia="Times New Roman" w:hAnsi="Times New Roman" w:cs="Times New Roman"/>
          <w:sz w:val="24"/>
          <w:szCs w:val="24"/>
          <w:lang w:eastAsia="ru-RU"/>
        </w:rPr>
        <w:br/>
        <w:t>детализированным. Графическое изображение человека характеризуется наличием туловища,</w:t>
      </w:r>
      <w:r w:rsidRPr="00266B24">
        <w:rPr>
          <w:rFonts w:ascii="Times New Roman" w:eastAsia="Times New Roman" w:hAnsi="Times New Roman" w:cs="Times New Roman"/>
          <w:sz w:val="24"/>
          <w:szCs w:val="24"/>
          <w:lang w:eastAsia="ru-RU"/>
        </w:rPr>
        <w:br/>
        <w:t>глаз, рта, носа, волос, иногда одежды и ее деталей. Совершенствуется техническая сторона</w:t>
      </w:r>
      <w:r w:rsidRPr="00266B24">
        <w:rPr>
          <w:rFonts w:ascii="Times New Roman" w:eastAsia="Times New Roman" w:hAnsi="Times New Roman" w:cs="Times New Roman"/>
          <w:sz w:val="24"/>
          <w:szCs w:val="24"/>
          <w:lang w:eastAsia="ru-RU"/>
        </w:rPr>
        <w:br/>
        <w:t>изобразительной деятельности. Дети могут рисовать основные геометрические фигуры, вырезать</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ножницами, наклеивать изображения на бумагу и т. д.</w:t>
      </w:r>
      <w:r w:rsidRPr="00266B24">
        <w:rPr>
          <w:rFonts w:ascii="Times New Roman" w:eastAsia="Times New Roman" w:hAnsi="Times New Roman" w:cs="Times New Roman"/>
          <w:sz w:val="24"/>
          <w:szCs w:val="24"/>
          <w:lang w:eastAsia="ru-RU"/>
        </w:rPr>
        <w:br/>
        <w:t>Усложняется конструирование. Постройки могут включать 5–6 деталей. Формируются</w:t>
      </w:r>
      <w:r w:rsidRPr="00266B24">
        <w:rPr>
          <w:rFonts w:ascii="Times New Roman" w:eastAsia="Times New Roman" w:hAnsi="Times New Roman" w:cs="Times New Roman"/>
          <w:sz w:val="24"/>
          <w:szCs w:val="24"/>
          <w:lang w:eastAsia="ru-RU"/>
        </w:rPr>
        <w:br/>
        <w:t>навыки конструирования по собственному замыслу, а также планирование последовательности</w:t>
      </w:r>
      <w:r w:rsidRPr="00266B24">
        <w:rPr>
          <w:rFonts w:ascii="Times New Roman" w:eastAsia="Times New Roman" w:hAnsi="Times New Roman" w:cs="Times New Roman"/>
          <w:sz w:val="24"/>
          <w:szCs w:val="24"/>
          <w:lang w:eastAsia="ru-RU"/>
        </w:rPr>
        <w:br/>
        <w:t>действий.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Двигательная сфера ребенка характеризуется позитивными изменениями мелкой и</w:t>
      </w:r>
      <w:r w:rsidRPr="00266B24">
        <w:rPr>
          <w:rFonts w:ascii="Times New Roman" w:eastAsia="Times New Roman" w:hAnsi="Times New Roman" w:cs="Times New Roman"/>
          <w:sz w:val="24"/>
          <w:szCs w:val="24"/>
          <w:lang w:eastAsia="ru-RU"/>
        </w:rPr>
        <w:br/>
        <w:t>крупной моторики. Развиваются ловкость, координация движений. Дети в этом возрасте лучше,</w:t>
      </w:r>
      <w:r w:rsidRPr="00266B24">
        <w:rPr>
          <w:rFonts w:ascii="Times New Roman" w:eastAsia="Times New Roman" w:hAnsi="Times New Roman" w:cs="Times New Roman"/>
          <w:sz w:val="24"/>
          <w:szCs w:val="24"/>
          <w:lang w:eastAsia="ru-RU"/>
        </w:rPr>
        <w:br/>
        <w:t>чем младшие дошкольники, удерживают равновесие, перешагивают через небольшие преграды.</w:t>
      </w:r>
      <w:r w:rsidRPr="00266B24">
        <w:rPr>
          <w:rFonts w:ascii="Times New Roman" w:eastAsia="Times New Roman" w:hAnsi="Times New Roman" w:cs="Times New Roman"/>
          <w:sz w:val="24"/>
          <w:szCs w:val="24"/>
          <w:lang w:eastAsia="ru-RU"/>
        </w:rPr>
        <w:br/>
        <w:t>Усложняются игры с мячом. К концу среднего дошкольного возраста восприятие детей</w:t>
      </w:r>
      <w:r w:rsidRPr="00266B24">
        <w:rPr>
          <w:rFonts w:ascii="Times New Roman" w:eastAsia="Times New Roman" w:hAnsi="Times New Roman" w:cs="Times New Roman"/>
          <w:sz w:val="24"/>
          <w:szCs w:val="24"/>
          <w:lang w:eastAsia="ru-RU"/>
        </w:rPr>
        <w:br/>
        <w:t>становится более развитым. Они оказываются способными назвать форму, на которую похож тот</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или иной предмет. Могут вычленять в сложных объектах простые формы и из простых форм</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воссоздавать сложные объекты. Дети способны упорядочить группы предметов по сенсорному</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признаку — величине, цвету; выделить такие параметры, как высота, длина и ширина.</w:t>
      </w:r>
    </w:p>
    <w:p w14:paraId="16E93295" w14:textId="3CDD348B"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Совершенствуется ориентация в пространстве. Возрастает объем памяти. Дети</w:t>
      </w:r>
      <w:r w:rsidRPr="00266B24">
        <w:rPr>
          <w:rFonts w:ascii="Times New Roman" w:eastAsia="Times New Roman" w:hAnsi="Times New Roman" w:cs="Times New Roman"/>
          <w:sz w:val="24"/>
          <w:szCs w:val="24"/>
          <w:lang w:eastAsia="ru-RU"/>
        </w:rPr>
        <w:br/>
        <w:t>запоминают до 7–8 названий предметов. Начинает складываться произвольное запоминание: дети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способны принять задачу на запоминание, помнят поручения взрослых, могут выучить небольшое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стихотворение и т. д.</w:t>
      </w:r>
      <w:r w:rsidR="00266B24" w:rsidRPr="00266B24">
        <w:rPr>
          <w:rFonts w:ascii="Times New Roman" w:eastAsia="Times New Roman" w:hAnsi="Times New Roman" w:cs="Times New Roman"/>
          <w:sz w:val="24"/>
          <w:szCs w:val="24"/>
          <w:lang w:eastAsia="ru-RU"/>
        </w:rPr>
        <w:t xml:space="preserve"> </w:t>
      </w:r>
    </w:p>
    <w:p w14:paraId="50E221B2"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Начинает развиваться образное мышление. Дети способны использовать простые</w:t>
      </w:r>
      <w:r w:rsidRPr="00266B24">
        <w:rPr>
          <w:rFonts w:ascii="Times New Roman" w:eastAsia="Times New Roman" w:hAnsi="Times New Roman" w:cs="Times New Roman"/>
          <w:sz w:val="24"/>
          <w:szCs w:val="24"/>
          <w:lang w:eastAsia="ru-RU"/>
        </w:rPr>
        <w:br/>
        <w:t>схематизированные изображения для решения несложных задач. Дошкольники могут строить по</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схеме, решать лабиринтные задачи. Развивается предвосхищение. На основе пространственного</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расположения объектов дети могут сказать, что произойдет в результате их взаимодействия.</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Однако при этом им трудно встать на позицию другого наблюдателя и во внутреннем плане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совершить мысленное преобразование образа.</w:t>
      </w:r>
      <w:r w:rsidRPr="00266B24">
        <w:rPr>
          <w:rFonts w:ascii="Times New Roman" w:eastAsia="Times New Roman" w:hAnsi="Times New Roman" w:cs="Times New Roman"/>
          <w:sz w:val="24"/>
          <w:szCs w:val="24"/>
          <w:lang w:eastAsia="ru-RU"/>
        </w:rPr>
        <w:br/>
        <w:t>Для детей этого возраста особенно характерны известные феномены Ж. Пиаже:</w:t>
      </w:r>
      <w:r w:rsidRPr="00266B24">
        <w:rPr>
          <w:rFonts w:ascii="Times New Roman" w:eastAsia="Times New Roman" w:hAnsi="Times New Roman" w:cs="Times New Roman"/>
          <w:sz w:val="24"/>
          <w:szCs w:val="24"/>
          <w:lang w:eastAsia="ru-RU"/>
        </w:rPr>
        <w:br/>
        <w:t>сохранение количества, объема и величины. Например, если им предъявить три черных кружка 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семь белых кружков из бумаги и спросить: «Каких кружков больше — черных или белых?»,</w:t>
      </w:r>
      <w:r w:rsidRPr="00266B24">
        <w:rPr>
          <w:rFonts w:ascii="Times New Roman" w:eastAsia="Times New Roman" w:hAnsi="Times New Roman" w:cs="Times New Roman"/>
          <w:sz w:val="24"/>
          <w:szCs w:val="24"/>
          <w:lang w:eastAsia="ru-RU"/>
        </w:rPr>
        <w:br/>
        <w:t>большинство ответят, что белых больше. Но если спросить: «Каких больше — белых или</w:t>
      </w:r>
      <w:r w:rsidRPr="00266B24">
        <w:rPr>
          <w:rFonts w:ascii="Times New Roman" w:eastAsia="Times New Roman" w:hAnsi="Times New Roman" w:cs="Times New Roman"/>
          <w:sz w:val="24"/>
          <w:szCs w:val="24"/>
          <w:lang w:eastAsia="ru-RU"/>
        </w:rPr>
        <w:br/>
        <w:t>бумажных?», ответ будет таким же — больше белых.</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Продолжает развиваться воображение. Формируются такие его особенности, как</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оригинальность и произвольность. Дети могут самостоятельно придумать небольшую сказку на</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заданную тему. Увеличивается устойчивость внимания. Ребенку оказывается доступной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сосредоточенная деятельность в течение 15–20 минут.</w:t>
      </w:r>
      <w:r w:rsidR="00266B24" w:rsidRPr="00266B24">
        <w:rPr>
          <w:rFonts w:ascii="Times New Roman" w:eastAsia="Times New Roman" w:hAnsi="Times New Roman" w:cs="Times New Roman"/>
          <w:sz w:val="24"/>
          <w:szCs w:val="24"/>
          <w:lang w:eastAsia="ru-RU"/>
        </w:rPr>
        <w:t xml:space="preserve"> </w:t>
      </w:r>
    </w:p>
    <w:p w14:paraId="41387506" w14:textId="2A12D98A"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Он способен удерживать в памяти при выполнении каких-либо действий несложное</w:t>
      </w:r>
      <w:r w:rsidRPr="00266B24">
        <w:rPr>
          <w:rFonts w:ascii="Times New Roman" w:eastAsia="Times New Roman" w:hAnsi="Times New Roman" w:cs="Times New Roman"/>
          <w:sz w:val="24"/>
          <w:szCs w:val="24"/>
          <w:lang w:eastAsia="ru-RU"/>
        </w:rPr>
        <w:br/>
        <w:t>условие. В среднем дошкольном возрасте улучшается произношение звуков и дикция.</w:t>
      </w:r>
      <w:r w:rsidRPr="00266B24">
        <w:rPr>
          <w:rFonts w:ascii="Times New Roman" w:eastAsia="Times New Roman" w:hAnsi="Times New Roman" w:cs="Times New Roman"/>
          <w:sz w:val="24"/>
          <w:szCs w:val="24"/>
          <w:lang w:eastAsia="ru-RU"/>
        </w:rPr>
        <w:br/>
        <w:t>Речь становится предметом активности детей. Они удачно имитируют голоса животных,</w:t>
      </w:r>
      <w:r w:rsidRPr="00266B24">
        <w:rPr>
          <w:rFonts w:ascii="Times New Roman" w:eastAsia="Times New Roman" w:hAnsi="Times New Roman" w:cs="Times New Roman"/>
          <w:sz w:val="24"/>
          <w:szCs w:val="24"/>
          <w:lang w:eastAsia="ru-RU"/>
        </w:rPr>
        <w:br/>
        <w:t>интонационно выделяют речь тех или иных персонажей. Интерес вызывают ритмическая</w:t>
      </w:r>
      <w:r w:rsidRPr="00266B24">
        <w:rPr>
          <w:rFonts w:ascii="Times New Roman" w:eastAsia="Times New Roman" w:hAnsi="Times New Roman" w:cs="Times New Roman"/>
          <w:sz w:val="24"/>
          <w:szCs w:val="24"/>
          <w:lang w:eastAsia="ru-RU"/>
        </w:rPr>
        <w:br/>
        <w:t>структура речи, рифмы. Развивается грамматическая сторона речи. Дошкольники занимаются</w:t>
      </w:r>
      <w:r w:rsidRPr="00266B24">
        <w:rPr>
          <w:rFonts w:ascii="Times New Roman" w:eastAsia="Times New Roman" w:hAnsi="Times New Roman" w:cs="Times New Roman"/>
          <w:sz w:val="24"/>
          <w:szCs w:val="24"/>
          <w:lang w:eastAsia="ru-RU"/>
        </w:rPr>
        <w:br/>
        <w:t>словотворчеством на основе грамматических правил. Речь детей при взаимодействии друг с</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другом носит ситуативный характер, а при общении с взрослым становится </w:t>
      </w:r>
      <w:proofErr w:type="spellStart"/>
      <w:r w:rsidRPr="00266B24">
        <w:rPr>
          <w:rFonts w:ascii="Times New Roman" w:eastAsia="Times New Roman" w:hAnsi="Times New Roman" w:cs="Times New Roman"/>
          <w:sz w:val="24"/>
          <w:szCs w:val="24"/>
          <w:lang w:eastAsia="ru-RU"/>
        </w:rPr>
        <w:t>внеситуативной</w:t>
      </w:r>
      <w:proofErr w:type="spellEnd"/>
      <w:r w:rsidRPr="00266B24">
        <w:rPr>
          <w:rFonts w:ascii="Times New Roman" w:eastAsia="Times New Roman" w:hAnsi="Times New Roman" w:cs="Times New Roman"/>
          <w:sz w:val="24"/>
          <w:szCs w:val="24"/>
          <w:lang w:eastAsia="ru-RU"/>
        </w:rPr>
        <w:t>.</w:t>
      </w:r>
      <w:r w:rsidRPr="00266B24">
        <w:rPr>
          <w:rFonts w:ascii="Times New Roman" w:eastAsia="Times New Roman" w:hAnsi="Times New Roman" w:cs="Times New Roman"/>
          <w:sz w:val="24"/>
          <w:szCs w:val="24"/>
          <w:lang w:eastAsia="ru-RU"/>
        </w:rPr>
        <w:br/>
        <w:t>Изменяется содержание общения ребенка и взрослого. Оно выходит за пределы</w:t>
      </w:r>
      <w:r w:rsidRPr="00266B24">
        <w:rPr>
          <w:rFonts w:ascii="Times New Roman" w:eastAsia="Times New Roman" w:hAnsi="Times New Roman" w:cs="Times New Roman"/>
          <w:sz w:val="24"/>
          <w:szCs w:val="24"/>
          <w:lang w:eastAsia="ru-RU"/>
        </w:rPr>
        <w:br/>
      </w:r>
      <w:r w:rsidRPr="00266B24">
        <w:rPr>
          <w:rFonts w:ascii="Times New Roman" w:eastAsia="Times New Roman" w:hAnsi="Times New Roman" w:cs="Times New Roman"/>
          <w:sz w:val="24"/>
          <w:szCs w:val="24"/>
          <w:lang w:eastAsia="ru-RU"/>
        </w:rPr>
        <w:lastRenderedPageBreak/>
        <w:t>конкретной ситуации, в которой оказывается ребенок. Ведущим становится познавательный</w:t>
      </w:r>
      <w:r w:rsidRPr="00266B24">
        <w:rPr>
          <w:rFonts w:ascii="Times New Roman" w:eastAsia="Times New Roman" w:hAnsi="Times New Roman" w:cs="Times New Roman"/>
          <w:sz w:val="24"/>
          <w:szCs w:val="24"/>
          <w:lang w:eastAsia="ru-RU"/>
        </w:rPr>
        <w:br/>
        <w:t>мотив. Информация, которую ребенок получает в процессе общения, может быть сложной и</w:t>
      </w:r>
      <w:r w:rsidRPr="00266B24">
        <w:rPr>
          <w:rFonts w:ascii="Times New Roman" w:eastAsia="Times New Roman" w:hAnsi="Times New Roman" w:cs="Times New Roman"/>
          <w:sz w:val="24"/>
          <w:szCs w:val="24"/>
          <w:lang w:eastAsia="ru-RU"/>
        </w:rPr>
        <w:br/>
        <w:t>трудной для понимания, но она вызывает у него интерес.</w:t>
      </w:r>
      <w:r w:rsidRPr="00266B24">
        <w:rPr>
          <w:rFonts w:ascii="Times New Roman" w:eastAsia="Times New Roman" w:hAnsi="Times New Roman" w:cs="Times New Roman"/>
          <w:sz w:val="24"/>
          <w:szCs w:val="24"/>
          <w:lang w:eastAsia="ru-RU"/>
        </w:rPr>
        <w:br/>
        <w:t>У детей формируется потребность в уважении со стороны взрослого, для них оказывается</w:t>
      </w:r>
      <w:r w:rsidRPr="00266B24">
        <w:rPr>
          <w:rFonts w:ascii="Times New Roman" w:eastAsia="Times New Roman" w:hAnsi="Times New Roman" w:cs="Times New Roman"/>
          <w:sz w:val="24"/>
          <w:szCs w:val="24"/>
          <w:lang w:eastAsia="ru-RU"/>
        </w:rPr>
        <w:br/>
        <w:t>чрезвычайно важной его похвала. Это приводит к их повышенной обидчивости на замечания.</w:t>
      </w:r>
      <w:r w:rsidRPr="00266B24">
        <w:rPr>
          <w:rFonts w:ascii="Times New Roman" w:eastAsia="Times New Roman" w:hAnsi="Times New Roman" w:cs="Times New Roman"/>
          <w:sz w:val="24"/>
          <w:szCs w:val="24"/>
          <w:lang w:eastAsia="ru-RU"/>
        </w:rPr>
        <w:br/>
        <w:t>Повышенная обидчивость представляет собой возрастной феномен.</w:t>
      </w:r>
      <w:r w:rsidRPr="00266B24">
        <w:rPr>
          <w:rFonts w:ascii="Times New Roman" w:eastAsia="Times New Roman" w:hAnsi="Times New Roman" w:cs="Times New Roman"/>
          <w:sz w:val="24"/>
          <w:szCs w:val="24"/>
          <w:lang w:eastAsia="ru-RU"/>
        </w:rPr>
        <w:br/>
        <w:t>Взаимоотношения со сверстниками характеризуются избирательностью, которая</w:t>
      </w:r>
      <w:r w:rsidRPr="00266B24">
        <w:rPr>
          <w:rFonts w:ascii="Times New Roman" w:eastAsia="Times New Roman" w:hAnsi="Times New Roman" w:cs="Times New Roman"/>
          <w:sz w:val="24"/>
          <w:szCs w:val="24"/>
          <w:lang w:eastAsia="ru-RU"/>
        </w:rPr>
        <w:br/>
        <w:t>выражается в предпочтении одних детей другим. Появляются постоянные партнеры по играм. В</w:t>
      </w:r>
      <w:r w:rsidRPr="00266B24">
        <w:rPr>
          <w:rFonts w:ascii="Times New Roman" w:eastAsia="Times New Roman" w:hAnsi="Times New Roman" w:cs="Times New Roman"/>
          <w:sz w:val="24"/>
          <w:szCs w:val="24"/>
          <w:lang w:eastAsia="ru-RU"/>
        </w:rPr>
        <w:br/>
        <w:t xml:space="preserve">группах начинают выделяться лидеры. Появляются </w:t>
      </w:r>
      <w:proofErr w:type="spellStart"/>
      <w:r w:rsidRPr="00266B24">
        <w:rPr>
          <w:rFonts w:ascii="Times New Roman" w:eastAsia="Times New Roman" w:hAnsi="Times New Roman" w:cs="Times New Roman"/>
          <w:sz w:val="24"/>
          <w:szCs w:val="24"/>
          <w:lang w:eastAsia="ru-RU"/>
        </w:rPr>
        <w:t>конкурентность</w:t>
      </w:r>
      <w:proofErr w:type="spellEnd"/>
      <w:r w:rsidRPr="00266B24">
        <w:rPr>
          <w:rFonts w:ascii="Times New Roman" w:eastAsia="Times New Roman" w:hAnsi="Times New Roman" w:cs="Times New Roman"/>
          <w:sz w:val="24"/>
          <w:szCs w:val="24"/>
          <w:lang w:eastAsia="ru-RU"/>
        </w:rPr>
        <w:t xml:space="preserve">, </w:t>
      </w:r>
      <w:proofErr w:type="spellStart"/>
      <w:r w:rsidRPr="00266B24">
        <w:rPr>
          <w:rFonts w:ascii="Times New Roman" w:eastAsia="Times New Roman" w:hAnsi="Times New Roman" w:cs="Times New Roman"/>
          <w:sz w:val="24"/>
          <w:szCs w:val="24"/>
          <w:lang w:eastAsia="ru-RU"/>
        </w:rPr>
        <w:t>соревновательность</w:t>
      </w:r>
      <w:proofErr w:type="spellEnd"/>
      <w:r w:rsidRPr="00266B24">
        <w:rPr>
          <w:rFonts w:ascii="Times New Roman" w:eastAsia="Times New Roman" w:hAnsi="Times New Roman" w:cs="Times New Roman"/>
          <w:sz w:val="24"/>
          <w:szCs w:val="24"/>
          <w:lang w:eastAsia="ru-RU"/>
        </w:rPr>
        <w:t>.</w:t>
      </w:r>
      <w:r w:rsidRPr="00266B24">
        <w:rPr>
          <w:rFonts w:ascii="Times New Roman" w:eastAsia="Times New Roman" w:hAnsi="Times New Roman" w:cs="Times New Roman"/>
          <w:sz w:val="24"/>
          <w:szCs w:val="24"/>
          <w:lang w:eastAsia="ru-RU"/>
        </w:rPr>
        <w:br/>
        <w:t xml:space="preserve">Последняя важна для сравнения себя </w:t>
      </w:r>
      <w:proofErr w:type="gramStart"/>
      <w:r w:rsidRPr="00266B24">
        <w:rPr>
          <w:rFonts w:ascii="Times New Roman" w:eastAsia="Times New Roman" w:hAnsi="Times New Roman" w:cs="Times New Roman"/>
          <w:sz w:val="24"/>
          <w:szCs w:val="24"/>
          <w:lang w:eastAsia="ru-RU"/>
        </w:rPr>
        <w:t>с</w:t>
      </w:r>
      <w:proofErr w:type="gramEnd"/>
      <w:r w:rsidRPr="00266B24">
        <w:rPr>
          <w:rFonts w:ascii="Times New Roman" w:eastAsia="Times New Roman" w:hAnsi="Times New Roman" w:cs="Times New Roman"/>
          <w:sz w:val="24"/>
          <w:szCs w:val="24"/>
          <w:lang w:eastAsia="ru-RU"/>
        </w:rPr>
        <w:t xml:space="preserve"> </w:t>
      </w:r>
      <w:proofErr w:type="gramStart"/>
      <w:r w:rsidRPr="00266B24">
        <w:rPr>
          <w:rFonts w:ascii="Times New Roman" w:eastAsia="Times New Roman" w:hAnsi="Times New Roman" w:cs="Times New Roman"/>
          <w:sz w:val="24"/>
          <w:szCs w:val="24"/>
          <w:lang w:eastAsia="ru-RU"/>
        </w:rPr>
        <w:t>другим</w:t>
      </w:r>
      <w:proofErr w:type="gramEnd"/>
      <w:r w:rsidRPr="00266B24">
        <w:rPr>
          <w:rFonts w:ascii="Times New Roman" w:eastAsia="Times New Roman" w:hAnsi="Times New Roman" w:cs="Times New Roman"/>
          <w:sz w:val="24"/>
          <w:szCs w:val="24"/>
          <w:lang w:eastAsia="ru-RU"/>
        </w:rPr>
        <w:t>, что ведет к развитию образа Я ребенка, его</w:t>
      </w:r>
      <w:r w:rsidRPr="00266B24">
        <w:rPr>
          <w:rFonts w:ascii="Times New Roman" w:eastAsia="Times New Roman" w:hAnsi="Times New Roman" w:cs="Times New Roman"/>
          <w:sz w:val="24"/>
          <w:szCs w:val="24"/>
          <w:lang w:eastAsia="ru-RU"/>
        </w:rPr>
        <w:br/>
        <w:t>детализации.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br/>
      </w:r>
      <w:proofErr w:type="gramStart"/>
      <w:r w:rsidRPr="00266B24">
        <w:rPr>
          <w:rFonts w:ascii="Times New Roman" w:eastAsia="Times New Roman" w:hAnsi="Times New Roman" w:cs="Times New Roman"/>
          <w:sz w:val="24"/>
          <w:szCs w:val="24"/>
          <w:lang w:eastAsia="ru-RU"/>
        </w:rPr>
        <w:t>Основные достижения возраста связаны с развитием игровой деятельности; появлением</w:t>
      </w:r>
      <w:r w:rsidRPr="00266B24">
        <w:rPr>
          <w:rFonts w:ascii="Times New Roman" w:eastAsia="Times New Roman" w:hAnsi="Times New Roman" w:cs="Times New Roman"/>
          <w:sz w:val="24"/>
          <w:szCs w:val="24"/>
          <w:lang w:eastAsia="ru-RU"/>
        </w:rPr>
        <w:br/>
        <w:t>ролевых и реальных взаимодействий; с развитием изобразительной деятельности;</w:t>
      </w:r>
      <w:r w:rsidRPr="00266B24">
        <w:rPr>
          <w:rFonts w:ascii="Times New Roman" w:eastAsia="Times New Roman" w:hAnsi="Times New Roman" w:cs="Times New Roman"/>
          <w:sz w:val="24"/>
          <w:szCs w:val="24"/>
          <w:lang w:eastAsia="ru-RU"/>
        </w:rPr>
        <w:br/>
        <w:t>конструированием по замыслу, планированием; совершенствованием восприятия, развитием</w:t>
      </w:r>
      <w:r w:rsidRPr="00266B24">
        <w:rPr>
          <w:rFonts w:ascii="Times New Roman" w:eastAsia="Times New Roman" w:hAnsi="Times New Roman" w:cs="Times New Roman"/>
          <w:sz w:val="24"/>
          <w:szCs w:val="24"/>
          <w:lang w:eastAsia="ru-RU"/>
        </w:rPr>
        <w:br/>
        <w:t xml:space="preserve">образного мышления и воображения, </w:t>
      </w:r>
      <w:proofErr w:type="spellStart"/>
      <w:r w:rsidRPr="00266B24">
        <w:rPr>
          <w:rFonts w:ascii="Times New Roman" w:eastAsia="Times New Roman" w:hAnsi="Times New Roman" w:cs="Times New Roman"/>
          <w:sz w:val="24"/>
          <w:szCs w:val="24"/>
          <w:lang w:eastAsia="ru-RU"/>
        </w:rPr>
        <w:t>эгоцентричностью</w:t>
      </w:r>
      <w:proofErr w:type="spellEnd"/>
      <w:r w:rsidRPr="00266B24">
        <w:rPr>
          <w:rFonts w:ascii="Times New Roman" w:eastAsia="Times New Roman" w:hAnsi="Times New Roman" w:cs="Times New Roman"/>
          <w:sz w:val="24"/>
          <w:szCs w:val="24"/>
          <w:lang w:eastAsia="ru-RU"/>
        </w:rPr>
        <w:t xml:space="preserve"> познавательной позиции; развитием</w:t>
      </w:r>
      <w:r w:rsidRPr="00266B24">
        <w:rPr>
          <w:rFonts w:ascii="Times New Roman" w:eastAsia="Times New Roman" w:hAnsi="Times New Roman" w:cs="Times New Roman"/>
          <w:sz w:val="24"/>
          <w:szCs w:val="24"/>
          <w:lang w:eastAsia="ru-RU"/>
        </w:rPr>
        <w:br/>
        <w:t>памяти, внимания, речи, познавательной мотивации; формированием потребности в уважении со</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стороны взрослого, появлением обидчивости, </w:t>
      </w:r>
      <w:proofErr w:type="spellStart"/>
      <w:r w:rsidRPr="00266B24">
        <w:rPr>
          <w:rFonts w:ascii="Times New Roman" w:eastAsia="Times New Roman" w:hAnsi="Times New Roman" w:cs="Times New Roman"/>
          <w:sz w:val="24"/>
          <w:szCs w:val="24"/>
          <w:lang w:eastAsia="ru-RU"/>
        </w:rPr>
        <w:t>конкурентности</w:t>
      </w:r>
      <w:proofErr w:type="spellEnd"/>
      <w:r w:rsidRPr="00266B24">
        <w:rPr>
          <w:rFonts w:ascii="Times New Roman" w:eastAsia="Times New Roman" w:hAnsi="Times New Roman" w:cs="Times New Roman"/>
          <w:sz w:val="24"/>
          <w:szCs w:val="24"/>
          <w:lang w:eastAsia="ru-RU"/>
        </w:rPr>
        <w:t xml:space="preserve">, </w:t>
      </w:r>
      <w:proofErr w:type="spellStart"/>
      <w:r w:rsidRPr="00266B24">
        <w:rPr>
          <w:rFonts w:ascii="Times New Roman" w:eastAsia="Times New Roman" w:hAnsi="Times New Roman" w:cs="Times New Roman"/>
          <w:sz w:val="24"/>
          <w:szCs w:val="24"/>
          <w:lang w:eastAsia="ru-RU"/>
        </w:rPr>
        <w:t>соревновательности</w:t>
      </w:r>
      <w:proofErr w:type="spellEnd"/>
      <w:r w:rsidRPr="00266B24">
        <w:rPr>
          <w:rFonts w:ascii="Times New Roman" w:eastAsia="Times New Roman" w:hAnsi="Times New Roman" w:cs="Times New Roman"/>
          <w:sz w:val="24"/>
          <w:szCs w:val="24"/>
          <w:lang w:eastAsia="ru-RU"/>
        </w:rPr>
        <w:t xml:space="preserve"> со</w:t>
      </w:r>
      <w:r w:rsidRPr="00266B24">
        <w:rPr>
          <w:rFonts w:ascii="Times New Roman" w:eastAsia="Times New Roman" w:hAnsi="Times New Roman" w:cs="Times New Roman"/>
          <w:sz w:val="24"/>
          <w:szCs w:val="24"/>
          <w:lang w:eastAsia="ru-RU"/>
        </w:rPr>
        <w:br/>
        <w:t>сверстниками;</w:t>
      </w:r>
      <w:proofErr w:type="gramEnd"/>
      <w:r w:rsidRPr="00266B24">
        <w:rPr>
          <w:rFonts w:ascii="Times New Roman" w:eastAsia="Times New Roman" w:hAnsi="Times New Roman" w:cs="Times New Roman"/>
          <w:sz w:val="24"/>
          <w:szCs w:val="24"/>
          <w:lang w:eastAsia="ru-RU"/>
        </w:rPr>
        <w:t xml:space="preserve"> дальнейшим развитием образа Я ребенка, его детализацией.</w:t>
      </w:r>
      <w:r w:rsidRPr="00266B24">
        <w:rPr>
          <w:rFonts w:ascii="Times New Roman" w:eastAsia="Times New Roman" w:hAnsi="Times New Roman" w:cs="Times New Roman"/>
          <w:sz w:val="24"/>
          <w:szCs w:val="24"/>
          <w:lang w:eastAsia="ru-RU"/>
        </w:rPr>
        <w:br/>
      </w:r>
    </w:p>
    <w:p w14:paraId="30304D17"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i/>
          <w:sz w:val="24"/>
          <w:szCs w:val="24"/>
          <w:lang w:eastAsia="ru-RU"/>
        </w:rPr>
        <w:t>Возрастные особенности развития детей 5 -6 лет</w:t>
      </w:r>
      <w:r w:rsidRPr="00266B24">
        <w:rPr>
          <w:rFonts w:ascii="Times New Roman" w:eastAsia="Times New Roman" w:hAnsi="Times New Roman" w:cs="Times New Roman"/>
          <w:sz w:val="24"/>
          <w:szCs w:val="24"/>
          <w:lang w:eastAsia="ru-RU"/>
        </w:rPr>
        <w:t>.</w:t>
      </w:r>
    </w:p>
    <w:p w14:paraId="21CA297B"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Дети шестого года жизни уже могут распределять роли до начала игры и строить свое</w:t>
      </w:r>
      <w:r w:rsidRPr="00266B24">
        <w:rPr>
          <w:rFonts w:ascii="Times New Roman" w:eastAsia="Times New Roman" w:hAnsi="Times New Roman" w:cs="Times New Roman"/>
          <w:sz w:val="24"/>
          <w:szCs w:val="24"/>
          <w:lang w:eastAsia="ru-RU"/>
        </w:rPr>
        <w:br/>
        <w:t>поведение, придерживаясь роли. Игровое взаимодействие сопровождается речью,</w:t>
      </w:r>
      <w:r w:rsidRPr="00266B24">
        <w:rPr>
          <w:rFonts w:ascii="Times New Roman" w:eastAsia="Times New Roman" w:hAnsi="Times New Roman" w:cs="Times New Roman"/>
          <w:sz w:val="24"/>
          <w:szCs w:val="24"/>
          <w:lang w:eastAsia="ru-RU"/>
        </w:rPr>
        <w:br/>
        <w:t>соответствующей и по содержанию, и интонационно взятой роли.</w:t>
      </w:r>
      <w:r w:rsidRPr="00266B24">
        <w:rPr>
          <w:rFonts w:ascii="Times New Roman" w:eastAsia="Times New Roman" w:hAnsi="Times New Roman" w:cs="Times New Roman"/>
          <w:sz w:val="24"/>
          <w:szCs w:val="24"/>
          <w:lang w:eastAsia="ru-RU"/>
        </w:rPr>
        <w:br/>
        <w:t>Речь, сопровождающая реальные отношения детей, отличается от ролевой речи. Дети</w:t>
      </w:r>
      <w:r w:rsidRPr="00266B24">
        <w:rPr>
          <w:rFonts w:ascii="Times New Roman" w:eastAsia="Times New Roman" w:hAnsi="Times New Roman" w:cs="Times New Roman"/>
          <w:sz w:val="24"/>
          <w:szCs w:val="24"/>
          <w:lang w:eastAsia="ru-RU"/>
        </w:rPr>
        <w:br/>
        <w:t>начинают осваивать социальные отношения и понимать подчиненность позиций в различных</w:t>
      </w:r>
      <w:r w:rsidRPr="00266B24">
        <w:rPr>
          <w:rFonts w:ascii="Times New Roman" w:eastAsia="Times New Roman" w:hAnsi="Times New Roman" w:cs="Times New Roman"/>
          <w:sz w:val="24"/>
          <w:szCs w:val="24"/>
          <w:lang w:eastAsia="ru-RU"/>
        </w:rPr>
        <w:br/>
        <w:t>видах деятельности взрослых, одни роли становятся для них более привлекательными, чем</w:t>
      </w:r>
      <w:r w:rsidRPr="00266B24">
        <w:rPr>
          <w:rFonts w:ascii="Times New Roman" w:eastAsia="Times New Roman" w:hAnsi="Times New Roman" w:cs="Times New Roman"/>
          <w:sz w:val="24"/>
          <w:szCs w:val="24"/>
          <w:lang w:eastAsia="ru-RU"/>
        </w:rPr>
        <w:br/>
        <w:t>другие. При распределении ролей могут возникать конфликты, связанные с субординацией</w:t>
      </w:r>
      <w:r w:rsidRPr="00266B24">
        <w:rPr>
          <w:rFonts w:ascii="Times New Roman" w:eastAsia="Times New Roman" w:hAnsi="Times New Roman" w:cs="Times New Roman"/>
          <w:sz w:val="24"/>
          <w:szCs w:val="24"/>
          <w:lang w:eastAsia="ru-RU"/>
        </w:rPr>
        <w:br/>
        <w:t>ролевого поведения.</w:t>
      </w:r>
      <w:r w:rsidR="00266B24" w:rsidRPr="00266B24">
        <w:rPr>
          <w:rFonts w:ascii="Times New Roman" w:eastAsia="Times New Roman" w:hAnsi="Times New Roman" w:cs="Times New Roman"/>
          <w:sz w:val="24"/>
          <w:szCs w:val="24"/>
          <w:lang w:eastAsia="ru-RU"/>
        </w:rPr>
        <w:t xml:space="preserve"> </w:t>
      </w:r>
    </w:p>
    <w:p w14:paraId="38FE358A" w14:textId="501B6D03"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Наблюдается организация игрового пространства, в котором выделяются смысловой</w:t>
      </w:r>
      <w:r w:rsidRPr="00266B24">
        <w:rPr>
          <w:rFonts w:ascii="Times New Roman" w:eastAsia="Times New Roman" w:hAnsi="Times New Roman" w:cs="Times New Roman"/>
          <w:sz w:val="24"/>
          <w:szCs w:val="24"/>
          <w:lang w:eastAsia="ru-RU"/>
        </w:rPr>
        <w:br/>
        <w:t>«центр» и «периферия». (В игре «Больница» таким центром оказывается кабинет врача, в игре</w:t>
      </w:r>
      <w:r w:rsidRPr="00266B24">
        <w:rPr>
          <w:rFonts w:ascii="Times New Roman" w:eastAsia="Times New Roman" w:hAnsi="Times New Roman" w:cs="Times New Roman"/>
          <w:sz w:val="24"/>
          <w:szCs w:val="24"/>
          <w:lang w:eastAsia="ru-RU"/>
        </w:rPr>
        <w:br/>
        <w:t>«Парикмахерская» — зал стрижки, а зал ожидания выступает в качестве периферии игрового</w:t>
      </w:r>
      <w:r w:rsidRPr="00266B24">
        <w:rPr>
          <w:rFonts w:ascii="Times New Roman" w:eastAsia="Times New Roman" w:hAnsi="Times New Roman" w:cs="Times New Roman"/>
          <w:sz w:val="24"/>
          <w:szCs w:val="24"/>
          <w:lang w:eastAsia="ru-RU"/>
        </w:rPr>
        <w:br/>
        <w:t>пространства.) Действия детей в играх становятся разнообразными.</w:t>
      </w:r>
      <w:r w:rsidRPr="00266B24">
        <w:rPr>
          <w:rFonts w:ascii="Times New Roman" w:eastAsia="Times New Roman" w:hAnsi="Times New Roman" w:cs="Times New Roman"/>
          <w:sz w:val="24"/>
          <w:szCs w:val="24"/>
          <w:lang w:eastAsia="ru-RU"/>
        </w:rPr>
        <w:br/>
        <w:t>Развивается изобразительная деятельность детей. Это возраст наиболее активного</w:t>
      </w:r>
      <w:r w:rsidRPr="00266B24">
        <w:rPr>
          <w:rFonts w:ascii="Times New Roman" w:eastAsia="Times New Roman" w:hAnsi="Times New Roman" w:cs="Times New Roman"/>
          <w:sz w:val="24"/>
          <w:szCs w:val="24"/>
          <w:lang w:eastAsia="ru-RU"/>
        </w:rPr>
        <w:br/>
        <w:t>рисования. В течение года дети способны создать до двух тысяч рисунков. Рисунки могут быть</w:t>
      </w:r>
      <w:r w:rsidRPr="00266B24">
        <w:rPr>
          <w:rFonts w:ascii="Times New Roman" w:eastAsia="Times New Roman" w:hAnsi="Times New Roman" w:cs="Times New Roman"/>
          <w:sz w:val="24"/>
          <w:szCs w:val="24"/>
          <w:lang w:eastAsia="ru-RU"/>
        </w:rPr>
        <w:br/>
        <w:t>самыми разными по содержанию: это и жизненные впечатления детей, и воображаемые ситуации,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 иллюстрации к фильмам и книгам. Обычно рисунки представляют собой схематичные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изображения различных объектов, но могут отличаться оригинальностью композиционного</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решения, передавать статичные и динамичные отношения. Рисунки приобретают сюжетный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характер; достаточно часто встречаются многократно повторяющиеся сюжеты с небольшими или,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напротив, существенными изменениями. Изображение человека становится более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детализированным и пропорциональным. По рисунку можно судить о половой принадлежности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 эмоциональном состоянии изображенного человека.</w:t>
      </w:r>
      <w:r w:rsidRPr="00266B24">
        <w:rPr>
          <w:rFonts w:ascii="Times New Roman" w:eastAsia="Times New Roman" w:hAnsi="Times New Roman" w:cs="Times New Roman"/>
          <w:sz w:val="24"/>
          <w:szCs w:val="24"/>
          <w:lang w:eastAsia="ru-RU"/>
        </w:rPr>
        <w:br/>
        <w:t>Конструирование характеризуется умением анализировать условия, в которых протекает эта</w:t>
      </w:r>
      <w:r w:rsidRPr="00266B24">
        <w:rPr>
          <w:rFonts w:ascii="Times New Roman" w:eastAsia="Times New Roman" w:hAnsi="Times New Roman" w:cs="Times New Roman"/>
          <w:sz w:val="24"/>
          <w:szCs w:val="24"/>
          <w:lang w:eastAsia="ru-RU"/>
        </w:rPr>
        <w:br/>
        <w:t>деятельность. Дети используют и называют различные детали деревянного конструктора. Могут</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заменить детали постройки в зависимости от имеющегося материала. Овладевают обобщенным</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способом обследования образца. Дети способны выделять основные части предполагаемой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постройки. Конструктивная деятельность может осуществляться на основе схемы, по замыслу 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по условиям. Появляется конструирование в ходе совместной деятельности. Дети могут</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конструировать из бумаги, складывая ее в несколько раз (два, четыре, шесть сгибаний); из</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природного материала. Они осваивают два способа конструирования:</w:t>
      </w:r>
    </w:p>
    <w:p w14:paraId="0C9CE12D"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1) от природного материала к художественному образу (ребенок «достраивает» природный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материал до целостного образа, дополняя его различными деталями);</w:t>
      </w:r>
    </w:p>
    <w:p w14:paraId="693EED5E"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lastRenderedPageBreak/>
        <w:t>2) от художественного образа к природному материалу (ребенок подбирает необходимый</w:t>
      </w:r>
      <w:r w:rsidRPr="00266B24">
        <w:rPr>
          <w:rFonts w:ascii="Times New Roman" w:eastAsia="Times New Roman" w:hAnsi="Times New Roman" w:cs="Times New Roman"/>
          <w:sz w:val="24"/>
          <w:szCs w:val="24"/>
          <w:lang w:eastAsia="ru-RU"/>
        </w:rPr>
        <w:br/>
        <w:t>материал, для того чтобы воплотить образ).</w:t>
      </w:r>
      <w:r w:rsidRPr="00266B24">
        <w:rPr>
          <w:rFonts w:ascii="Times New Roman" w:eastAsia="Times New Roman" w:hAnsi="Times New Roman" w:cs="Times New Roman"/>
          <w:sz w:val="24"/>
          <w:szCs w:val="24"/>
          <w:lang w:eastAsia="ru-RU"/>
        </w:rPr>
        <w:br/>
        <w:t>Продолжает совершенствоваться восприятие цвета, формы и величины, строения</w:t>
      </w:r>
      <w:r w:rsidRPr="00266B24">
        <w:rPr>
          <w:rFonts w:ascii="Times New Roman" w:eastAsia="Times New Roman" w:hAnsi="Times New Roman" w:cs="Times New Roman"/>
          <w:sz w:val="24"/>
          <w:szCs w:val="24"/>
          <w:lang w:eastAsia="ru-RU"/>
        </w:rPr>
        <w:br/>
        <w:t>предметов; систематизируются представления детей. Они называют не только основные цвета и</w:t>
      </w:r>
      <w:r w:rsidRPr="00266B24">
        <w:rPr>
          <w:rFonts w:ascii="Times New Roman" w:eastAsia="Times New Roman" w:hAnsi="Times New Roman" w:cs="Times New Roman"/>
          <w:sz w:val="24"/>
          <w:szCs w:val="24"/>
          <w:lang w:eastAsia="ru-RU"/>
        </w:rPr>
        <w:br/>
        <w:t>их оттенки, но и промежуточные цветовые оттенки; форму прямоугольников, овалов,</w:t>
      </w:r>
      <w:r w:rsidRPr="00266B24">
        <w:rPr>
          <w:rFonts w:ascii="Times New Roman" w:eastAsia="Times New Roman" w:hAnsi="Times New Roman" w:cs="Times New Roman"/>
          <w:sz w:val="24"/>
          <w:szCs w:val="24"/>
          <w:lang w:eastAsia="ru-RU"/>
        </w:rPr>
        <w:br/>
        <w:t>треугольников. Воспринимают величину объектов, легко выстраивают в ряд — по возрастанию</w:t>
      </w:r>
      <w:r w:rsidRPr="00266B24">
        <w:rPr>
          <w:rFonts w:ascii="Times New Roman" w:eastAsia="Times New Roman" w:hAnsi="Times New Roman" w:cs="Times New Roman"/>
          <w:sz w:val="24"/>
          <w:szCs w:val="24"/>
          <w:lang w:eastAsia="ru-RU"/>
        </w:rPr>
        <w:br/>
        <w:t>или убыванию — до 10 различных предметов. Однако дети могут испытывать трудности при</w:t>
      </w:r>
      <w:r w:rsidRPr="00266B24">
        <w:rPr>
          <w:rFonts w:ascii="Times New Roman" w:eastAsia="Times New Roman" w:hAnsi="Times New Roman" w:cs="Times New Roman"/>
          <w:sz w:val="24"/>
          <w:szCs w:val="24"/>
          <w:lang w:eastAsia="ru-RU"/>
        </w:rPr>
        <w:br/>
        <w:t>анализе пространственного положения объектов, если сталкиваются с несоответствием формы 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их пространственного расположения. Это свидетельствует о том, что в различных ситуациях</w:t>
      </w:r>
      <w:r w:rsidRPr="00266B24">
        <w:rPr>
          <w:rFonts w:ascii="Times New Roman" w:eastAsia="Times New Roman" w:hAnsi="Times New Roman" w:cs="Times New Roman"/>
          <w:sz w:val="24"/>
          <w:szCs w:val="24"/>
          <w:lang w:eastAsia="ru-RU"/>
        </w:rPr>
        <w:br/>
        <w:t>восприятие представляет для дошкольников известные сложности, особенно если они должны</w:t>
      </w:r>
      <w:r w:rsidRPr="00266B24">
        <w:rPr>
          <w:rFonts w:ascii="Times New Roman" w:eastAsia="Times New Roman" w:hAnsi="Times New Roman" w:cs="Times New Roman"/>
          <w:sz w:val="24"/>
          <w:szCs w:val="24"/>
          <w:lang w:eastAsia="ru-RU"/>
        </w:rPr>
        <w:br/>
        <w:t>одновременно учитывать несколько различных и при этом противоположных признаков.</w:t>
      </w:r>
      <w:r w:rsidRPr="00266B24">
        <w:rPr>
          <w:rFonts w:ascii="Times New Roman" w:eastAsia="Times New Roman" w:hAnsi="Times New Roman" w:cs="Times New Roman"/>
          <w:sz w:val="24"/>
          <w:szCs w:val="24"/>
          <w:lang w:eastAsia="ru-RU"/>
        </w:rPr>
        <w:br/>
        <w:t>В старшем дошкольном возрасте продолжает развиваться образное мышление. Дети</w:t>
      </w:r>
      <w:r w:rsidRPr="00266B24">
        <w:rPr>
          <w:rFonts w:ascii="Times New Roman" w:eastAsia="Times New Roman" w:hAnsi="Times New Roman" w:cs="Times New Roman"/>
          <w:sz w:val="24"/>
          <w:szCs w:val="24"/>
          <w:lang w:eastAsia="ru-RU"/>
        </w:rPr>
        <w:br/>
        <w:t>способны не только решить задачу в наглядном плане, но и совершить преобразования объекта,</w:t>
      </w:r>
      <w:r w:rsidRPr="00266B24">
        <w:rPr>
          <w:rFonts w:ascii="Times New Roman" w:eastAsia="Times New Roman" w:hAnsi="Times New Roman" w:cs="Times New Roman"/>
          <w:sz w:val="24"/>
          <w:szCs w:val="24"/>
          <w:lang w:eastAsia="ru-RU"/>
        </w:rPr>
        <w:br/>
        <w:t>указать, в какой последовательности объекты вступят во взаимодействие и т. д. Однако подобные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решения окажутся правильными только в том случае, если дети будут применять адекватные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мыслительные средства. Среди них можно выделить схематизированные представления, которые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возникают в процессе наглядного моделирования; комплексные представления, отражающие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представления детей о системе признаков, которыми могут обладать объекты, а также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представления, отражающие стадии преобразования различных объектов и явлений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(представления о цикличности изменений): представления о смене времен года, дня и ночи, об</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увеличении и уменьшении объектов в результате различных воздействий, представления о</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развитии и т. д.</w:t>
      </w:r>
      <w:r w:rsidR="00266B24" w:rsidRPr="00266B24">
        <w:rPr>
          <w:rFonts w:ascii="Times New Roman" w:eastAsia="Times New Roman" w:hAnsi="Times New Roman" w:cs="Times New Roman"/>
          <w:sz w:val="24"/>
          <w:szCs w:val="24"/>
          <w:lang w:eastAsia="ru-RU"/>
        </w:rPr>
        <w:t xml:space="preserve"> </w:t>
      </w:r>
    </w:p>
    <w:p w14:paraId="02311160"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Кроме того, продолжают совершенствоваться обобщения, что является основой словесн</w:t>
      </w:r>
      <w:proofErr w:type="gramStart"/>
      <w:r w:rsidRPr="00266B24">
        <w:rPr>
          <w:rFonts w:ascii="Times New Roman" w:eastAsia="Times New Roman" w:hAnsi="Times New Roman" w:cs="Times New Roman"/>
          <w:sz w:val="24"/>
          <w:szCs w:val="24"/>
          <w:lang w:eastAsia="ru-RU"/>
        </w:rPr>
        <w:t>о-</w:t>
      </w:r>
      <w:proofErr w:type="gramEnd"/>
      <w:r w:rsidRPr="00266B24">
        <w:rPr>
          <w:rFonts w:ascii="Times New Roman" w:eastAsia="Times New Roman" w:hAnsi="Times New Roman" w:cs="Times New Roman"/>
          <w:sz w:val="24"/>
          <w:szCs w:val="24"/>
          <w:lang w:eastAsia="ru-RU"/>
        </w:rPr>
        <w:br/>
        <w:t>логического мышления. В дошкольном возрасте у детей еще отсутствуют представления о</w:t>
      </w:r>
      <w:r w:rsidRPr="00266B24">
        <w:rPr>
          <w:rFonts w:ascii="Times New Roman" w:eastAsia="Times New Roman" w:hAnsi="Times New Roman" w:cs="Times New Roman"/>
          <w:sz w:val="24"/>
          <w:szCs w:val="24"/>
          <w:lang w:eastAsia="ru-RU"/>
        </w:rPr>
        <w:br/>
        <w:t>классах объектов. Дети группируют объекты по признакам, которые могут изменяться, однако</w:t>
      </w:r>
      <w:r w:rsidRPr="00266B24">
        <w:rPr>
          <w:rFonts w:ascii="Times New Roman" w:eastAsia="Times New Roman" w:hAnsi="Times New Roman" w:cs="Times New Roman"/>
          <w:sz w:val="24"/>
          <w:szCs w:val="24"/>
          <w:lang w:eastAsia="ru-RU"/>
        </w:rPr>
        <w:br/>
        <w:t>начинают формироваться операции логического сложения (объединения) и умножения</w:t>
      </w:r>
      <w:r w:rsidRPr="00266B24">
        <w:rPr>
          <w:rFonts w:ascii="Times New Roman" w:eastAsia="Times New Roman" w:hAnsi="Times New Roman" w:cs="Times New Roman"/>
          <w:sz w:val="24"/>
          <w:szCs w:val="24"/>
          <w:lang w:eastAsia="ru-RU"/>
        </w:rPr>
        <w:br/>
        <w:t>(пересечения) классов. Так, например, старшие дошкольники при группировке объектов могут</w:t>
      </w:r>
      <w:r w:rsidRPr="00266B24">
        <w:rPr>
          <w:rFonts w:ascii="Times New Roman" w:eastAsia="Times New Roman" w:hAnsi="Times New Roman" w:cs="Times New Roman"/>
          <w:sz w:val="24"/>
          <w:szCs w:val="24"/>
          <w:lang w:eastAsia="ru-RU"/>
        </w:rPr>
        <w:br/>
        <w:t>учитывать два признака: цвет и форму (материал) и т. д.</w:t>
      </w:r>
    </w:p>
    <w:p w14:paraId="2DEE0EA0"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Как показали исследования отечественных психологов, дети старшего дошкольного</w:t>
      </w:r>
      <w:r w:rsidRPr="00266B24">
        <w:rPr>
          <w:rFonts w:ascii="Times New Roman" w:eastAsia="Times New Roman" w:hAnsi="Times New Roman" w:cs="Times New Roman"/>
          <w:sz w:val="24"/>
          <w:szCs w:val="24"/>
          <w:lang w:eastAsia="ru-RU"/>
        </w:rPr>
        <w:br/>
        <w:t>возраста способны рассуждать и давать адекватные причинные объяснения, если анализируемые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отношения не выходят за пределы их наглядного опыта.</w:t>
      </w:r>
      <w:r w:rsidRPr="00266B24">
        <w:rPr>
          <w:rFonts w:ascii="Times New Roman" w:eastAsia="Times New Roman" w:hAnsi="Times New Roman" w:cs="Times New Roman"/>
          <w:sz w:val="24"/>
          <w:szCs w:val="24"/>
          <w:lang w:eastAsia="ru-RU"/>
        </w:rPr>
        <w:br/>
        <w:t>Развитие воображения в этом возрасте позволяет детям сочинять достаточно оригинальные</w:t>
      </w:r>
      <w:r w:rsidRPr="00266B24">
        <w:rPr>
          <w:rFonts w:ascii="Times New Roman" w:eastAsia="Times New Roman" w:hAnsi="Times New Roman" w:cs="Times New Roman"/>
          <w:sz w:val="24"/>
          <w:szCs w:val="24"/>
          <w:lang w:eastAsia="ru-RU"/>
        </w:rPr>
        <w:br/>
        <w:t>и последовательно разворачивающиеся истории. Воображение будет активно развиваться лишь</w:t>
      </w:r>
      <w:r w:rsidRPr="00266B24">
        <w:rPr>
          <w:rFonts w:ascii="Times New Roman" w:eastAsia="Times New Roman" w:hAnsi="Times New Roman" w:cs="Times New Roman"/>
          <w:sz w:val="24"/>
          <w:szCs w:val="24"/>
          <w:lang w:eastAsia="ru-RU"/>
        </w:rPr>
        <w:br/>
        <w:t>при условии проведения специальной работы по его активизации.</w:t>
      </w:r>
      <w:r w:rsidRPr="00266B24">
        <w:rPr>
          <w:rFonts w:ascii="Times New Roman" w:eastAsia="Times New Roman" w:hAnsi="Times New Roman" w:cs="Times New Roman"/>
          <w:sz w:val="24"/>
          <w:szCs w:val="24"/>
          <w:lang w:eastAsia="ru-RU"/>
        </w:rPr>
        <w:br/>
        <w:t>Продолжают развиваться устойчивость, распределение, переключаемость внимания.</w:t>
      </w:r>
      <w:r w:rsidRPr="00266B24">
        <w:rPr>
          <w:rFonts w:ascii="Times New Roman" w:eastAsia="Times New Roman" w:hAnsi="Times New Roman" w:cs="Times New Roman"/>
          <w:sz w:val="24"/>
          <w:szCs w:val="24"/>
          <w:lang w:eastAsia="ru-RU"/>
        </w:rPr>
        <w:br/>
        <w:t xml:space="preserve">Наблюдается переход от </w:t>
      </w:r>
      <w:proofErr w:type="gramStart"/>
      <w:r w:rsidRPr="00266B24">
        <w:rPr>
          <w:rFonts w:ascii="Times New Roman" w:eastAsia="Times New Roman" w:hAnsi="Times New Roman" w:cs="Times New Roman"/>
          <w:sz w:val="24"/>
          <w:szCs w:val="24"/>
          <w:lang w:eastAsia="ru-RU"/>
        </w:rPr>
        <w:t>непроизвольного</w:t>
      </w:r>
      <w:proofErr w:type="gramEnd"/>
      <w:r w:rsidRPr="00266B24">
        <w:rPr>
          <w:rFonts w:ascii="Times New Roman" w:eastAsia="Times New Roman" w:hAnsi="Times New Roman" w:cs="Times New Roman"/>
          <w:sz w:val="24"/>
          <w:szCs w:val="24"/>
          <w:lang w:eastAsia="ru-RU"/>
        </w:rPr>
        <w:t xml:space="preserve"> к произвольному вниманию.</w:t>
      </w:r>
      <w:r w:rsidRPr="00266B24">
        <w:rPr>
          <w:rFonts w:ascii="Times New Roman" w:eastAsia="Times New Roman" w:hAnsi="Times New Roman" w:cs="Times New Roman"/>
          <w:sz w:val="24"/>
          <w:szCs w:val="24"/>
          <w:lang w:eastAsia="ru-RU"/>
        </w:rPr>
        <w:br/>
        <w:t>Продолжает совершенствоваться речь, в том числе ее звуковая сторона. Дети могут</w:t>
      </w:r>
      <w:r w:rsidRPr="00266B24">
        <w:rPr>
          <w:rFonts w:ascii="Times New Roman" w:eastAsia="Times New Roman" w:hAnsi="Times New Roman" w:cs="Times New Roman"/>
          <w:sz w:val="24"/>
          <w:szCs w:val="24"/>
          <w:lang w:eastAsia="ru-RU"/>
        </w:rPr>
        <w:br/>
        <w:t>правильно воспроизводить шипящие, свистящие и сонорные звуки. Развиваются фонематический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слух, интонационная выразительность речи при чтении стихов в сюжетно-ролевой игре и в</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повседневной жизни. Совершенствуется грамматический строй речи. Дети используют</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практически все части речи, активно занимаются словотворчеством. Богаче становится лексика:</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активно используются синонимы и антонимы. Развивается связная речь. Дети могут</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пересказывать, рассказывать по картинке, передавая не только главное, но и детали. Достижения</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этого возраста характеризуются распределением ролей в игровой деятельности;</w:t>
      </w:r>
      <w:r w:rsidRPr="00266B24">
        <w:rPr>
          <w:rFonts w:ascii="Times New Roman" w:eastAsia="Times New Roman" w:hAnsi="Times New Roman" w:cs="Times New Roman"/>
          <w:sz w:val="24"/>
          <w:szCs w:val="24"/>
          <w:lang w:eastAsia="ru-RU"/>
        </w:rPr>
        <w:br/>
        <w:t>структурированием игрового пространства; дальнейшим развитием изобразительной</w:t>
      </w:r>
      <w:r w:rsidRPr="00266B24">
        <w:rPr>
          <w:rFonts w:ascii="Times New Roman" w:eastAsia="Times New Roman" w:hAnsi="Times New Roman" w:cs="Times New Roman"/>
          <w:sz w:val="24"/>
          <w:szCs w:val="24"/>
          <w:lang w:eastAsia="ru-RU"/>
        </w:rPr>
        <w:br/>
        <w:t>деятельности, отличающейся высокой продуктивностью; применением в конструировании</w:t>
      </w:r>
      <w:r w:rsidRPr="00266B24">
        <w:rPr>
          <w:rFonts w:ascii="Times New Roman" w:eastAsia="Times New Roman" w:hAnsi="Times New Roman" w:cs="Times New Roman"/>
          <w:sz w:val="24"/>
          <w:szCs w:val="24"/>
          <w:lang w:eastAsia="ru-RU"/>
        </w:rPr>
        <w:br/>
        <w:t>обобщенного способа обследования образца; усвоением обобщенных способов изображения</w:t>
      </w:r>
      <w:r w:rsidRPr="00266B24">
        <w:rPr>
          <w:rFonts w:ascii="Times New Roman" w:eastAsia="Times New Roman" w:hAnsi="Times New Roman" w:cs="Times New Roman"/>
          <w:sz w:val="24"/>
          <w:szCs w:val="24"/>
          <w:lang w:eastAsia="ru-RU"/>
        </w:rPr>
        <w:br/>
        <w:t>предметов одинаковой формы.</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Восприятие в этом возрасте характеризуется анализом сложных форм объектов; развитие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мышления сопровождается освоением мыслительных средств (схематизированные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представления, комплексные представления, представления о цикличности изменений);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развиваются умение обобщать, причинное мышление, воображение, произвольное внимание,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речь, образ Я.</w:t>
      </w:r>
    </w:p>
    <w:p w14:paraId="666E92AA" w14:textId="77777777" w:rsidR="00266B24" w:rsidRPr="00266B24" w:rsidRDefault="00E009B2" w:rsidP="00266B24">
      <w:pPr>
        <w:spacing w:after="0" w:line="240" w:lineRule="auto"/>
        <w:ind w:firstLine="567"/>
        <w:contextualSpacing/>
        <w:jc w:val="both"/>
        <w:rPr>
          <w:rFonts w:ascii="Times New Roman" w:eastAsia="Times New Roman" w:hAnsi="Times New Roman" w:cs="Times New Roman"/>
          <w:i/>
          <w:sz w:val="24"/>
          <w:szCs w:val="24"/>
          <w:lang w:eastAsia="ru-RU"/>
        </w:rPr>
      </w:pPr>
      <w:r w:rsidRPr="00266B24">
        <w:rPr>
          <w:rFonts w:ascii="Times New Roman" w:eastAsia="Times New Roman" w:hAnsi="Times New Roman" w:cs="Times New Roman"/>
          <w:sz w:val="24"/>
          <w:szCs w:val="24"/>
          <w:lang w:eastAsia="ru-RU"/>
        </w:rPr>
        <w:lastRenderedPageBreak/>
        <w:br/>
      </w:r>
      <w:r w:rsidRPr="00266B24">
        <w:rPr>
          <w:rFonts w:ascii="Times New Roman" w:eastAsia="Times New Roman" w:hAnsi="Times New Roman" w:cs="Times New Roman"/>
          <w:i/>
          <w:sz w:val="24"/>
          <w:szCs w:val="24"/>
          <w:lang w:eastAsia="ru-RU"/>
        </w:rPr>
        <w:t>Возрастные особенности развития детей 6 -7 лет.</w:t>
      </w:r>
    </w:p>
    <w:p w14:paraId="66D55921" w14:textId="0BFCD570" w:rsidR="00E009B2" w:rsidRPr="00266B24" w:rsidRDefault="00E009B2" w:rsidP="00266B24">
      <w:pPr>
        <w:spacing w:after="0" w:line="240" w:lineRule="auto"/>
        <w:ind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br/>
        <w:t>В сюжетно-ролевых играх дети подготовительной к школе группы начинают осваивать</w:t>
      </w:r>
      <w:r w:rsidRPr="00266B24">
        <w:rPr>
          <w:rFonts w:ascii="Times New Roman" w:eastAsia="Times New Roman" w:hAnsi="Times New Roman" w:cs="Times New Roman"/>
          <w:sz w:val="24"/>
          <w:szCs w:val="24"/>
          <w:lang w:eastAsia="ru-RU"/>
        </w:rPr>
        <w:br/>
        <w:t>сложные взаимодействия людей, отражающие характерные значимые жизненные ситуации,</w:t>
      </w:r>
      <w:r w:rsidRPr="00266B24">
        <w:rPr>
          <w:rFonts w:ascii="Times New Roman" w:eastAsia="Times New Roman" w:hAnsi="Times New Roman" w:cs="Times New Roman"/>
          <w:sz w:val="24"/>
          <w:szCs w:val="24"/>
          <w:lang w:eastAsia="ru-RU"/>
        </w:rPr>
        <w:br/>
        <w:t>например, свадьбу, рождение ребенка, болезнь и т. д. Игровые действия детей становятся более</w:t>
      </w:r>
      <w:r w:rsidRPr="00266B24">
        <w:rPr>
          <w:rFonts w:ascii="Times New Roman" w:eastAsia="Times New Roman" w:hAnsi="Times New Roman" w:cs="Times New Roman"/>
          <w:sz w:val="24"/>
          <w:szCs w:val="24"/>
          <w:lang w:eastAsia="ru-RU"/>
        </w:rPr>
        <w:br/>
        <w:t>сложными, обретают особый смысл, который не всегда открывается взрослому.</w:t>
      </w:r>
      <w:r w:rsidRPr="00266B24">
        <w:rPr>
          <w:rFonts w:ascii="Times New Roman" w:eastAsia="Times New Roman" w:hAnsi="Times New Roman" w:cs="Times New Roman"/>
          <w:sz w:val="24"/>
          <w:szCs w:val="24"/>
          <w:lang w:eastAsia="ru-RU"/>
        </w:rPr>
        <w:br/>
        <w:t>Игровое пространство усложняется. В нем может быть несколько центров, каждый из</w:t>
      </w:r>
      <w:r w:rsidRPr="00266B24">
        <w:rPr>
          <w:rFonts w:ascii="Times New Roman" w:eastAsia="Times New Roman" w:hAnsi="Times New Roman" w:cs="Times New Roman"/>
          <w:sz w:val="24"/>
          <w:szCs w:val="24"/>
          <w:lang w:eastAsia="ru-RU"/>
        </w:rPr>
        <w:br/>
        <w:t xml:space="preserve">которых поддерживает свою сюжетную линию. </w:t>
      </w:r>
      <w:proofErr w:type="gramStart"/>
      <w:r w:rsidRPr="00266B24">
        <w:rPr>
          <w:rFonts w:ascii="Times New Roman" w:eastAsia="Times New Roman" w:hAnsi="Times New Roman" w:cs="Times New Roman"/>
          <w:sz w:val="24"/>
          <w:szCs w:val="24"/>
          <w:lang w:eastAsia="ru-RU"/>
        </w:rPr>
        <w:t>При этом дети способны отслеживать поведение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партнеров по всему игровому пространству и менять свое поведение в зависимости от места в</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нем. Так, ребенок уже обращается к продавцу не просто как покупатель, а как покупатель-мама</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или покупатель-шофер и т. п. Исполнение роли акцентируется не только самой ролью, но и тем,</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 какой части игрового пространства эта роль воспроизводится.</w:t>
      </w:r>
      <w:proofErr w:type="gramEnd"/>
      <w:r w:rsidRPr="00266B24">
        <w:rPr>
          <w:rFonts w:ascii="Times New Roman" w:eastAsia="Times New Roman" w:hAnsi="Times New Roman" w:cs="Times New Roman"/>
          <w:sz w:val="24"/>
          <w:szCs w:val="24"/>
          <w:lang w:eastAsia="ru-RU"/>
        </w:rPr>
        <w:t xml:space="preserve"> Например, исполняя роль</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водителя автобуса, ребенок командует пассажирами и подчиняется инспектору ГИБДД. Если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логика игры требует появления новой роли, то ребенок может по ходу игры взять на себя новую</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роль, сохранив при этом роль, взятую ранее. Дети могут комментировать исполнение роли тем</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или иным участником игры.</w:t>
      </w:r>
      <w:r w:rsidRPr="00266B24">
        <w:rPr>
          <w:rFonts w:ascii="Times New Roman" w:eastAsia="Times New Roman" w:hAnsi="Times New Roman" w:cs="Times New Roman"/>
          <w:sz w:val="24"/>
          <w:szCs w:val="24"/>
          <w:lang w:eastAsia="ru-RU"/>
        </w:rPr>
        <w:br/>
        <w:t>Образы из окружающей жизни и литературных произведений, передаваемые детьми в</w:t>
      </w:r>
      <w:r w:rsidRPr="00266B24">
        <w:rPr>
          <w:rFonts w:ascii="Times New Roman" w:eastAsia="Times New Roman" w:hAnsi="Times New Roman" w:cs="Times New Roman"/>
          <w:sz w:val="24"/>
          <w:szCs w:val="24"/>
          <w:lang w:eastAsia="ru-RU"/>
        </w:rPr>
        <w:br/>
        <w:t>изобразительной деятельности, становятся сложнее. Рисунки приобретают более</w:t>
      </w:r>
      <w:r w:rsidRPr="00266B24">
        <w:rPr>
          <w:rFonts w:ascii="Times New Roman" w:eastAsia="Times New Roman" w:hAnsi="Times New Roman" w:cs="Times New Roman"/>
          <w:sz w:val="24"/>
          <w:szCs w:val="24"/>
          <w:lang w:eastAsia="ru-RU"/>
        </w:rPr>
        <w:br/>
        <w:t>детализированный характер, обогащается их цветовая гамма. Более явными становятся различия</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между рисунками мальчиков и девочек. Мальчики охотно изображают технику, космос, военные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действия и т. п. Девочки обычно рисуют женские образы: принцесс, балерин, моделей и т. п. Часто</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встречаются и бытовые сюжеты: мама и дочка, комната и т. п.</w:t>
      </w:r>
      <w:r w:rsidRPr="00266B24">
        <w:rPr>
          <w:rFonts w:ascii="Times New Roman" w:eastAsia="Times New Roman" w:hAnsi="Times New Roman" w:cs="Times New Roman"/>
          <w:sz w:val="24"/>
          <w:szCs w:val="24"/>
          <w:lang w:eastAsia="ru-RU"/>
        </w:rPr>
        <w:br/>
        <w:t>Изображение человека становится еще более детализированным и пропорциональным.</w:t>
      </w:r>
      <w:r w:rsidRPr="00266B24">
        <w:rPr>
          <w:rFonts w:ascii="Times New Roman" w:eastAsia="Times New Roman" w:hAnsi="Times New Roman" w:cs="Times New Roman"/>
          <w:sz w:val="24"/>
          <w:szCs w:val="24"/>
          <w:lang w:eastAsia="ru-RU"/>
        </w:rPr>
        <w:br/>
        <w:t>Появляются пальцы на руках, глаза, рот, нос, брови, подбородок. Одежда может быть украшена</w:t>
      </w:r>
      <w:r w:rsidRPr="00266B24">
        <w:rPr>
          <w:rFonts w:ascii="Times New Roman" w:eastAsia="Times New Roman" w:hAnsi="Times New Roman" w:cs="Times New Roman"/>
          <w:sz w:val="24"/>
          <w:szCs w:val="24"/>
          <w:lang w:eastAsia="ru-RU"/>
        </w:rPr>
        <w:br/>
        <w:t>различными деталями. При правильном педагогическом подходе у дошкольников формируются</w:t>
      </w:r>
      <w:r w:rsidRPr="00266B24">
        <w:rPr>
          <w:rFonts w:ascii="Times New Roman" w:eastAsia="Times New Roman" w:hAnsi="Times New Roman" w:cs="Times New Roman"/>
          <w:sz w:val="24"/>
          <w:szCs w:val="24"/>
          <w:lang w:eastAsia="ru-RU"/>
        </w:rPr>
        <w:br/>
        <w:t>художественно-творческие способности в изобразительной деятельности.</w:t>
      </w:r>
      <w:r w:rsidRPr="00266B24">
        <w:rPr>
          <w:rFonts w:ascii="Times New Roman" w:eastAsia="Times New Roman" w:hAnsi="Times New Roman" w:cs="Times New Roman"/>
          <w:sz w:val="24"/>
          <w:szCs w:val="24"/>
          <w:lang w:eastAsia="ru-RU"/>
        </w:rPr>
        <w:br/>
        <w:t>К подготовительной к школе группе дети в значительной степени осваивают</w:t>
      </w:r>
      <w:r w:rsidRPr="00266B24">
        <w:rPr>
          <w:rFonts w:ascii="Times New Roman" w:eastAsia="Times New Roman" w:hAnsi="Times New Roman" w:cs="Times New Roman"/>
          <w:sz w:val="24"/>
          <w:szCs w:val="24"/>
          <w:lang w:eastAsia="ru-RU"/>
        </w:rPr>
        <w:br/>
        <w:t>конструирование из строительного материала. Они свободно владеют обобщенными способами</w:t>
      </w:r>
      <w:r w:rsidRPr="00266B24">
        <w:rPr>
          <w:rFonts w:ascii="Times New Roman" w:eastAsia="Times New Roman" w:hAnsi="Times New Roman" w:cs="Times New Roman"/>
          <w:sz w:val="24"/>
          <w:szCs w:val="24"/>
          <w:lang w:eastAsia="ru-RU"/>
        </w:rPr>
        <w:br/>
      </w:r>
      <w:proofErr w:type="gramStart"/>
      <w:r w:rsidRPr="00266B24">
        <w:rPr>
          <w:rFonts w:ascii="Times New Roman" w:eastAsia="Times New Roman" w:hAnsi="Times New Roman" w:cs="Times New Roman"/>
          <w:sz w:val="24"/>
          <w:szCs w:val="24"/>
          <w:lang w:eastAsia="ru-RU"/>
        </w:rPr>
        <w:t>анализа</w:t>
      </w:r>
      <w:proofErr w:type="gramEnd"/>
      <w:r w:rsidRPr="00266B24">
        <w:rPr>
          <w:rFonts w:ascii="Times New Roman" w:eastAsia="Times New Roman" w:hAnsi="Times New Roman" w:cs="Times New Roman"/>
          <w:sz w:val="24"/>
          <w:szCs w:val="24"/>
          <w:lang w:eastAsia="ru-RU"/>
        </w:rPr>
        <w:t xml:space="preserve"> как изображений, так и построек; не только анализируют основные конструктивные</w:t>
      </w:r>
      <w:r w:rsidRPr="00266B24">
        <w:rPr>
          <w:rFonts w:ascii="Times New Roman" w:eastAsia="Times New Roman" w:hAnsi="Times New Roman" w:cs="Times New Roman"/>
          <w:sz w:val="24"/>
          <w:szCs w:val="24"/>
          <w:lang w:eastAsia="ru-RU"/>
        </w:rPr>
        <w:br/>
        <w:t>особенности различных деталей, но и определяют их форму на основе сходства со знакомыми им</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объемными предметами. Свободные постройки становятся симметричными и</w:t>
      </w:r>
      <w:r w:rsidRPr="00266B24">
        <w:rPr>
          <w:rFonts w:ascii="Times New Roman" w:eastAsia="Times New Roman" w:hAnsi="Times New Roman" w:cs="Times New Roman"/>
          <w:sz w:val="24"/>
          <w:szCs w:val="24"/>
          <w:lang w:eastAsia="ru-RU"/>
        </w:rPr>
        <w:br/>
        <w:t>пропорциональными, их строительство осуществляется на основе зрительной ориентировки.</w:t>
      </w:r>
      <w:r w:rsidRPr="00266B24">
        <w:rPr>
          <w:rFonts w:ascii="Times New Roman" w:eastAsia="Times New Roman" w:hAnsi="Times New Roman" w:cs="Times New Roman"/>
          <w:sz w:val="24"/>
          <w:szCs w:val="24"/>
          <w:lang w:eastAsia="ru-RU"/>
        </w:rPr>
        <w:br/>
        <w:t>Дети быстро и правильно подбирают необходимый материал. Они достаточно точно</w:t>
      </w:r>
      <w:r w:rsidRPr="00266B24">
        <w:rPr>
          <w:rFonts w:ascii="Times New Roman" w:eastAsia="Times New Roman" w:hAnsi="Times New Roman" w:cs="Times New Roman"/>
          <w:sz w:val="24"/>
          <w:szCs w:val="24"/>
          <w:lang w:eastAsia="ru-RU"/>
        </w:rPr>
        <w:br/>
        <w:t>представляют себе последовательность, в которой будет осуществляться постройка, и материал,</w:t>
      </w:r>
      <w:r w:rsidRPr="00266B24">
        <w:rPr>
          <w:rFonts w:ascii="Times New Roman" w:eastAsia="Times New Roman" w:hAnsi="Times New Roman" w:cs="Times New Roman"/>
          <w:sz w:val="24"/>
          <w:szCs w:val="24"/>
          <w:lang w:eastAsia="ru-RU"/>
        </w:rPr>
        <w:br/>
        <w:t>который понадобится для ее выполнения; способны выполнять различные по степени сложности</w:t>
      </w:r>
      <w:r w:rsidR="00266B24" w:rsidRPr="00266B24">
        <w:rPr>
          <w:rFonts w:ascii="Times New Roman" w:eastAsia="Times New Roman" w:hAnsi="Times New Roman" w:cs="Times New Roman"/>
          <w:sz w:val="24"/>
          <w:szCs w:val="24"/>
          <w:lang w:eastAsia="ru-RU"/>
        </w:rPr>
        <w:t xml:space="preserve"> </w:t>
      </w:r>
      <w:proofErr w:type="gramStart"/>
      <w:r w:rsidRPr="00266B24">
        <w:rPr>
          <w:rFonts w:ascii="Times New Roman" w:eastAsia="Times New Roman" w:hAnsi="Times New Roman" w:cs="Times New Roman"/>
          <w:sz w:val="24"/>
          <w:szCs w:val="24"/>
          <w:lang w:eastAsia="ru-RU"/>
        </w:rPr>
        <w:t>постройки</w:t>
      </w:r>
      <w:proofErr w:type="gramEnd"/>
      <w:r w:rsidRPr="00266B24">
        <w:rPr>
          <w:rFonts w:ascii="Times New Roman" w:eastAsia="Times New Roman" w:hAnsi="Times New Roman" w:cs="Times New Roman"/>
          <w:sz w:val="24"/>
          <w:szCs w:val="24"/>
          <w:lang w:eastAsia="ru-RU"/>
        </w:rPr>
        <w:t xml:space="preserve"> как по собственному замыслу, так и по условиям.</w:t>
      </w:r>
      <w:r w:rsidRPr="00266B24">
        <w:rPr>
          <w:rFonts w:ascii="Times New Roman" w:eastAsia="Times New Roman" w:hAnsi="Times New Roman" w:cs="Times New Roman"/>
          <w:sz w:val="24"/>
          <w:szCs w:val="24"/>
          <w:lang w:eastAsia="ru-RU"/>
        </w:rPr>
        <w:br/>
        <w:t>В этом возрасте дети уже могут освоить сложные формы сложения из листа бумаги и</w:t>
      </w:r>
      <w:r w:rsidRPr="00266B24">
        <w:rPr>
          <w:rFonts w:ascii="Times New Roman" w:eastAsia="Times New Roman" w:hAnsi="Times New Roman" w:cs="Times New Roman"/>
          <w:sz w:val="24"/>
          <w:szCs w:val="24"/>
          <w:lang w:eastAsia="ru-RU"/>
        </w:rPr>
        <w:br/>
        <w:t>придумывать собственные, но этому их нужно специально обучать. Данный вид деятельности не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просто доступен детям — он важен для углубления их пространственных представлений.</w:t>
      </w:r>
      <w:r w:rsidRPr="00266B24">
        <w:rPr>
          <w:rFonts w:ascii="Times New Roman" w:eastAsia="Times New Roman" w:hAnsi="Times New Roman" w:cs="Times New Roman"/>
          <w:sz w:val="24"/>
          <w:szCs w:val="24"/>
          <w:lang w:eastAsia="ru-RU"/>
        </w:rPr>
        <w:br/>
        <w:t>Усложняется конструирование из природного материала. Дошкольникам уже доступны</w:t>
      </w:r>
      <w:r w:rsidRPr="00266B24">
        <w:rPr>
          <w:rFonts w:ascii="Times New Roman" w:eastAsia="Times New Roman" w:hAnsi="Times New Roman" w:cs="Times New Roman"/>
          <w:sz w:val="24"/>
          <w:szCs w:val="24"/>
          <w:lang w:eastAsia="ru-RU"/>
        </w:rPr>
        <w:br/>
        <w:t>целостные композиции по предварительному замыслу, которые могут передавать сложные</w:t>
      </w:r>
      <w:r w:rsidRPr="00266B24">
        <w:rPr>
          <w:rFonts w:ascii="Times New Roman" w:eastAsia="Times New Roman" w:hAnsi="Times New Roman" w:cs="Times New Roman"/>
          <w:sz w:val="24"/>
          <w:szCs w:val="24"/>
          <w:lang w:eastAsia="ru-RU"/>
        </w:rPr>
        <w:br/>
        <w:t>отношения, включать фигуры людей и животных. У детей продолжает развиваться восприятие,</w:t>
      </w:r>
      <w:r w:rsidRPr="00266B24">
        <w:rPr>
          <w:rFonts w:ascii="Times New Roman" w:eastAsia="Times New Roman" w:hAnsi="Times New Roman" w:cs="Times New Roman"/>
          <w:sz w:val="24"/>
          <w:szCs w:val="24"/>
          <w:lang w:eastAsia="ru-RU"/>
        </w:rPr>
        <w:br/>
        <w:t>однако они не всегда могут одновременно учитывать несколько различных признаков.</w:t>
      </w:r>
      <w:r w:rsidRPr="00266B24">
        <w:rPr>
          <w:rFonts w:ascii="Times New Roman" w:eastAsia="Times New Roman" w:hAnsi="Times New Roman" w:cs="Times New Roman"/>
          <w:sz w:val="24"/>
          <w:szCs w:val="24"/>
          <w:lang w:eastAsia="ru-RU"/>
        </w:rPr>
        <w:br/>
        <w:t>Развивается образное мышление, однако воспроизведение метрических отношений</w:t>
      </w:r>
      <w:r w:rsidRPr="00266B24">
        <w:rPr>
          <w:rFonts w:ascii="Times New Roman" w:eastAsia="Times New Roman" w:hAnsi="Times New Roman" w:cs="Times New Roman"/>
          <w:sz w:val="24"/>
          <w:szCs w:val="24"/>
          <w:lang w:eastAsia="ru-RU"/>
        </w:rPr>
        <w:br/>
        <w:t>затруднено. Это легко проверить, предложив детям воспроизвести на листе бумаги образец, на</w:t>
      </w:r>
      <w:r w:rsidRPr="00266B24">
        <w:rPr>
          <w:rFonts w:ascii="Times New Roman" w:eastAsia="Times New Roman" w:hAnsi="Times New Roman" w:cs="Times New Roman"/>
          <w:sz w:val="24"/>
          <w:szCs w:val="24"/>
          <w:lang w:eastAsia="ru-RU"/>
        </w:rPr>
        <w:br/>
        <w:t>котором нарисованы девять точек, расположенных не на одной прямой. Как правило, дети не</w:t>
      </w:r>
      <w:r w:rsidRPr="00266B24">
        <w:rPr>
          <w:rFonts w:ascii="Times New Roman" w:eastAsia="Times New Roman" w:hAnsi="Times New Roman" w:cs="Times New Roman"/>
          <w:sz w:val="24"/>
          <w:szCs w:val="24"/>
          <w:lang w:eastAsia="ru-RU"/>
        </w:rPr>
        <w:br/>
        <w:t>воспроизводят метрические отношения между точками: при наложении рисунков друг на друга</w:t>
      </w:r>
      <w:r w:rsidRPr="00266B24">
        <w:rPr>
          <w:rFonts w:ascii="Times New Roman" w:eastAsia="Times New Roman" w:hAnsi="Times New Roman" w:cs="Times New Roman"/>
          <w:sz w:val="24"/>
          <w:szCs w:val="24"/>
          <w:lang w:eastAsia="ru-RU"/>
        </w:rPr>
        <w:br/>
        <w:t>точки детского рисунка не совпадают с точками образца.</w:t>
      </w:r>
      <w:r w:rsidRPr="00266B24">
        <w:rPr>
          <w:rFonts w:ascii="Times New Roman" w:eastAsia="Times New Roman" w:hAnsi="Times New Roman" w:cs="Times New Roman"/>
          <w:sz w:val="24"/>
          <w:szCs w:val="24"/>
          <w:lang w:eastAsia="ru-RU"/>
        </w:rPr>
        <w:br/>
        <w:t>Продолжают развиваться навыки обобщения и рассуждения, но они в значительной степени</w:t>
      </w:r>
    </w:p>
    <w:p w14:paraId="2B7CC68C" w14:textId="77777777" w:rsidR="00266B24" w:rsidRPr="00266B24" w:rsidRDefault="00E009B2" w:rsidP="00266B24">
      <w:pPr>
        <w:tabs>
          <w:tab w:val="left" w:pos="142"/>
          <w:tab w:val="left" w:pos="567"/>
        </w:tabs>
        <w:autoSpaceDE w:val="0"/>
        <w:autoSpaceDN w:val="0"/>
        <w:adjustRightInd w:val="0"/>
        <w:spacing w:after="0" w:line="240" w:lineRule="auto"/>
        <w:ind w:right="605"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ограничиваются наглядными признаками ситуации. Продолжает развиваться воображение,</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однако часто приходится констатировать снижение развития воображения в </w:t>
      </w:r>
      <w:r w:rsidRPr="00266B24">
        <w:rPr>
          <w:rFonts w:ascii="Times New Roman" w:eastAsia="Times New Roman" w:hAnsi="Times New Roman" w:cs="Times New Roman"/>
          <w:sz w:val="24"/>
          <w:szCs w:val="24"/>
          <w:lang w:eastAsia="ru-RU"/>
        </w:rPr>
        <w:lastRenderedPageBreak/>
        <w:t>этом возрасте в</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сравнении со старшей группой. Это можно объяснить многочисленными влияниями, которым</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подвергаются дети, в том числе и средств массовой информации, приводящими к стереотипности</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детских образов.</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Продолжает развиваться внимание дошкольников, оно становится произвольным. В</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некоторых видах деятельности время произвольного сосредоточения достигает 30 минут.</w:t>
      </w:r>
      <w:r w:rsidR="00266B24" w:rsidRPr="00266B24">
        <w:rPr>
          <w:rFonts w:ascii="Times New Roman" w:eastAsia="Times New Roman" w:hAnsi="Times New Roman" w:cs="Times New Roman"/>
          <w:sz w:val="24"/>
          <w:szCs w:val="24"/>
          <w:lang w:eastAsia="ru-RU"/>
        </w:rPr>
        <w:t xml:space="preserve"> </w:t>
      </w:r>
    </w:p>
    <w:p w14:paraId="623512E6" w14:textId="77777777" w:rsidR="00266B24" w:rsidRPr="00266B24" w:rsidRDefault="00E009B2" w:rsidP="00266B24">
      <w:pPr>
        <w:tabs>
          <w:tab w:val="left" w:pos="142"/>
          <w:tab w:val="left" w:pos="567"/>
        </w:tabs>
        <w:autoSpaceDE w:val="0"/>
        <w:autoSpaceDN w:val="0"/>
        <w:adjustRightInd w:val="0"/>
        <w:spacing w:after="0" w:line="240" w:lineRule="auto"/>
        <w:ind w:right="605"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У дошкольников продолжает развиваться речь: ее звуковая сторона, грамматический строй,</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лексика. Развивается связная речь. В высказываниях детей отражаются как расширяющийся</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словарь, так и характер обобщений, формирующихся в этом возрасте. Дети начинают активно</w:t>
      </w:r>
      <w:r w:rsidR="00266B24" w:rsidRPr="00266B24">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 xml:space="preserve">употреблять обобщающие существительные, синонимы, антонимы, прилагательные и т. д. </w:t>
      </w:r>
      <w:r w:rsidR="00266B24" w:rsidRPr="00266B24">
        <w:rPr>
          <w:rFonts w:ascii="Times New Roman" w:eastAsia="Times New Roman" w:hAnsi="Times New Roman" w:cs="Times New Roman"/>
          <w:sz w:val="24"/>
          <w:szCs w:val="24"/>
          <w:lang w:eastAsia="ru-RU"/>
        </w:rPr>
        <w:t xml:space="preserve"> </w:t>
      </w:r>
    </w:p>
    <w:p w14:paraId="3FB4FD03" w14:textId="77777777" w:rsidR="00266B24" w:rsidRPr="00266B24" w:rsidRDefault="00266B24" w:rsidP="00266B24">
      <w:pPr>
        <w:tabs>
          <w:tab w:val="left" w:pos="142"/>
          <w:tab w:val="left" w:pos="567"/>
        </w:tabs>
        <w:autoSpaceDE w:val="0"/>
        <w:autoSpaceDN w:val="0"/>
        <w:adjustRightInd w:val="0"/>
        <w:spacing w:after="0" w:line="240" w:lineRule="auto"/>
        <w:ind w:right="605" w:firstLine="567"/>
        <w:contextualSpacing/>
        <w:jc w:val="both"/>
        <w:rPr>
          <w:rFonts w:ascii="Times New Roman" w:eastAsia="Times New Roman" w:hAnsi="Times New Roman" w:cs="Times New Roman"/>
          <w:sz w:val="24"/>
          <w:szCs w:val="24"/>
          <w:lang w:eastAsia="ru-RU"/>
        </w:rPr>
      </w:pPr>
      <w:r w:rsidRPr="00266B24">
        <w:rPr>
          <w:rFonts w:ascii="Times New Roman" w:eastAsia="Times New Roman" w:hAnsi="Times New Roman" w:cs="Times New Roman"/>
          <w:sz w:val="24"/>
          <w:szCs w:val="24"/>
          <w:lang w:eastAsia="ru-RU"/>
        </w:rPr>
        <w:t xml:space="preserve">В </w:t>
      </w:r>
      <w:r w:rsidR="00E009B2" w:rsidRPr="00266B24">
        <w:rPr>
          <w:rFonts w:ascii="Times New Roman" w:eastAsia="Times New Roman" w:hAnsi="Times New Roman" w:cs="Times New Roman"/>
          <w:sz w:val="24"/>
          <w:szCs w:val="24"/>
          <w:lang w:eastAsia="ru-RU"/>
        </w:rPr>
        <w:t>результате правильно организованной образовательной работы у детей развиваются</w:t>
      </w:r>
      <w:r w:rsidR="00E009B2" w:rsidRPr="00266B24">
        <w:rPr>
          <w:rFonts w:ascii="Times New Roman" w:eastAsia="Times New Roman" w:hAnsi="Times New Roman" w:cs="Times New Roman"/>
          <w:sz w:val="24"/>
          <w:szCs w:val="24"/>
          <w:lang w:eastAsia="ru-RU"/>
        </w:rPr>
        <w:br/>
      </w:r>
      <w:proofErr w:type="gramStart"/>
      <w:r w:rsidR="00E009B2" w:rsidRPr="00266B24">
        <w:rPr>
          <w:rFonts w:ascii="Times New Roman" w:eastAsia="Times New Roman" w:hAnsi="Times New Roman" w:cs="Times New Roman"/>
          <w:sz w:val="24"/>
          <w:szCs w:val="24"/>
          <w:lang w:eastAsia="ru-RU"/>
        </w:rPr>
        <w:t>диалогическая</w:t>
      </w:r>
      <w:proofErr w:type="gramEnd"/>
      <w:r w:rsidR="00E009B2" w:rsidRPr="00266B24">
        <w:rPr>
          <w:rFonts w:ascii="Times New Roman" w:eastAsia="Times New Roman" w:hAnsi="Times New Roman" w:cs="Times New Roman"/>
          <w:sz w:val="24"/>
          <w:szCs w:val="24"/>
          <w:lang w:eastAsia="ru-RU"/>
        </w:rPr>
        <w:t xml:space="preserve"> и некоторые виды монологической речи.</w:t>
      </w:r>
      <w:r w:rsidR="00E009B2" w:rsidRPr="00266B24">
        <w:rPr>
          <w:rFonts w:ascii="Times New Roman" w:eastAsia="Times New Roman" w:hAnsi="Times New Roman" w:cs="Times New Roman"/>
          <w:sz w:val="24"/>
          <w:szCs w:val="24"/>
          <w:lang w:eastAsia="ru-RU"/>
        </w:rPr>
        <w:br/>
        <w:t>В подготовительной к школе группе завершается дошкольный возраст. Его основные</w:t>
      </w:r>
      <w:r w:rsidR="00E009B2" w:rsidRPr="00266B24">
        <w:rPr>
          <w:rFonts w:ascii="Times New Roman" w:eastAsia="Times New Roman" w:hAnsi="Times New Roman" w:cs="Times New Roman"/>
          <w:sz w:val="24"/>
          <w:szCs w:val="24"/>
          <w:lang w:eastAsia="ru-RU"/>
        </w:rPr>
        <w:br/>
        <w:t>достижения связаны с освоением мира вещей как предметов человеческой культуры; освоением</w:t>
      </w:r>
      <w:r w:rsidRPr="00266B24">
        <w:rPr>
          <w:rFonts w:ascii="Times New Roman" w:eastAsia="Times New Roman" w:hAnsi="Times New Roman" w:cs="Times New Roman"/>
          <w:sz w:val="24"/>
          <w:szCs w:val="24"/>
          <w:lang w:eastAsia="ru-RU"/>
        </w:rPr>
        <w:t xml:space="preserve"> </w:t>
      </w:r>
      <w:r w:rsidR="00E009B2" w:rsidRPr="00266B24">
        <w:rPr>
          <w:rFonts w:ascii="Times New Roman" w:eastAsia="Times New Roman" w:hAnsi="Times New Roman" w:cs="Times New Roman"/>
          <w:sz w:val="24"/>
          <w:szCs w:val="24"/>
          <w:lang w:eastAsia="ru-RU"/>
        </w:rPr>
        <w:t>форм позитивного общения с людьми; развитием половой идентификации, формированием</w:t>
      </w:r>
      <w:r w:rsidRPr="00266B24">
        <w:rPr>
          <w:rFonts w:ascii="Times New Roman" w:eastAsia="Times New Roman" w:hAnsi="Times New Roman" w:cs="Times New Roman"/>
          <w:sz w:val="24"/>
          <w:szCs w:val="24"/>
          <w:lang w:eastAsia="ru-RU"/>
        </w:rPr>
        <w:t xml:space="preserve"> </w:t>
      </w:r>
      <w:r w:rsidR="00E009B2" w:rsidRPr="00266B24">
        <w:rPr>
          <w:rFonts w:ascii="Times New Roman" w:eastAsia="Times New Roman" w:hAnsi="Times New Roman" w:cs="Times New Roman"/>
          <w:sz w:val="24"/>
          <w:szCs w:val="24"/>
          <w:lang w:eastAsia="ru-RU"/>
        </w:rPr>
        <w:t>позиции школьника.</w:t>
      </w:r>
      <w:r w:rsidRPr="00266B24">
        <w:rPr>
          <w:rFonts w:ascii="Times New Roman" w:eastAsia="Times New Roman" w:hAnsi="Times New Roman" w:cs="Times New Roman"/>
          <w:sz w:val="24"/>
          <w:szCs w:val="24"/>
          <w:lang w:eastAsia="ru-RU"/>
        </w:rPr>
        <w:t xml:space="preserve"> </w:t>
      </w:r>
    </w:p>
    <w:p w14:paraId="1B863E59" w14:textId="656C749B" w:rsidR="00E009B2" w:rsidRPr="00E009B2" w:rsidRDefault="00E009B2" w:rsidP="00266B24">
      <w:pPr>
        <w:tabs>
          <w:tab w:val="left" w:pos="142"/>
          <w:tab w:val="left" w:pos="567"/>
        </w:tabs>
        <w:autoSpaceDE w:val="0"/>
        <w:autoSpaceDN w:val="0"/>
        <w:adjustRightInd w:val="0"/>
        <w:spacing w:after="0" w:line="240" w:lineRule="auto"/>
        <w:ind w:right="605" w:firstLine="567"/>
        <w:contextualSpacing/>
        <w:jc w:val="both"/>
        <w:rPr>
          <w:rFonts w:ascii="Times New Roman" w:eastAsia="SimSun" w:hAnsi="Times New Roman" w:cs="Times New Roman"/>
          <w:b/>
          <w:iCs/>
          <w:kern w:val="28"/>
          <w:sz w:val="24"/>
          <w:szCs w:val="24"/>
          <w:lang w:eastAsia="hi-IN" w:bidi="hi-IN"/>
        </w:rPr>
      </w:pPr>
      <w:r w:rsidRPr="00266B24">
        <w:rPr>
          <w:rFonts w:ascii="Times New Roman" w:eastAsia="Times New Roman" w:hAnsi="Times New Roman" w:cs="Times New Roman"/>
          <w:sz w:val="24"/>
          <w:szCs w:val="24"/>
          <w:lang w:eastAsia="ru-RU"/>
        </w:rPr>
        <w:t>К концу дошкольного возраста ребенок обладает высоким уровнем познавательного и</w:t>
      </w:r>
      <w:r w:rsidR="00457BE6">
        <w:rPr>
          <w:rFonts w:ascii="Times New Roman" w:eastAsia="Times New Roman" w:hAnsi="Times New Roman" w:cs="Times New Roman"/>
          <w:sz w:val="24"/>
          <w:szCs w:val="24"/>
          <w:lang w:eastAsia="ru-RU"/>
        </w:rPr>
        <w:t xml:space="preserve"> </w:t>
      </w:r>
      <w:r w:rsidRPr="00266B24">
        <w:rPr>
          <w:rFonts w:ascii="Times New Roman" w:eastAsia="Times New Roman" w:hAnsi="Times New Roman" w:cs="Times New Roman"/>
          <w:sz w:val="24"/>
          <w:szCs w:val="24"/>
          <w:lang w:eastAsia="ru-RU"/>
        </w:rPr>
        <w:t>личностного развития, что позволяет ему в дальнейшем успешно учиться в школе</w:t>
      </w:r>
    </w:p>
    <w:p w14:paraId="0812A4F1" w14:textId="77777777" w:rsidR="00E009B2" w:rsidRPr="00E009B2" w:rsidRDefault="00E009B2" w:rsidP="00E009B2">
      <w:pPr>
        <w:tabs>
          <w:tab w:val="left" w:pos="142"/>
          <w:tab w:val="left" w:pos="567"/>
        </w:tabs>
        <w:autoSpaceDE w:val="0"/>
        <w:autoSpaceDN w:val="0"/>
        <w:adjustRightInd w:val="0"/>
        <w:spacing w:after="0" w:line="240" w:lineRule="auto"/>
        <w:ind w:right="605" w:firstLine="567"/>
        <w:contextualSpacing/>
        <w:jc w:val="both"/>
        <w:rPr>
          <w:rFonts w:ascii="Times New Roman" w:eastAsia="SimSun" w:hAnsi="Times New Roman" w:cs="Times New Roman"/>
          <w:b/>
          <w:iCs/>
          <w:kern w:val="28"/>
          <w:sz w:val="24"/>
          <w:szCs w:val="24"/>
          <w:lang w:eastAsia="hi-IN" w:bidi="hi-IN"/>
        </w:rPr>
      </w:pPr>
    </w:p>
    <w:p w14:paraId="4E4E6567" w14:textId="77777777" w:rsidR="00E009B2" w:rsidRPr="00E009B2" w:rsidRDefault="00E009B2" w:rsidP="00E009B2">
      <w:pPr>
        <w:tabs>
          <w:tab w:val="left" w:pos="142"/>
          <w:tab w:val="left" w:pos="567"/>
        </w:tabs>
        <w:autoSpaceDE w:val="0"/>
        <w:autoSpaceDN w:val="0"/>
        <w:adjustRightInd w:val="0"/>
        <w:spacing w:after="0" w:line="240" w:lineRule="auto"/>
        <w:ind w:right="605" w:firstLine="567"/>
        <w:contextualSpacing/>
        <w:jc w:val="both"/>
        <w:rPr>
          <w:rFonts w:ascii="Times New Roman" w:eastAsia="SimSun" w:hAnsi="Times New Roman" w:cs="Times New Roman"/>
          <w:b/>
          <w:iCs/>
          <w:kern w:val="28"/>
          <w:sz w:val="24"/>
          <w:szCs w:val="24"/>
          <w:lang w:eastAsia="hi-IN" w:bidi="hi-IN"/>
        </w:rPr>
      </w:pPr>
    </w:p>
    <w:p w14:paraId="74841BC8" w14:textId="0D8C0F26" w:rsidR="00F6373C" w:rsidRPr="00361BBA" w:rsidRDefault="00800F1E" w:rsidP="00361BBA">
      <w:pPr>
        <w:tabs>
          <w:tab w:val="left" w:pos="142"/>
          <w:tab w:val="left" w:pos="567"/>
        </w:tabs>
        <w:autoSpaceDE w:val="0"/>
        <w:autoSpaceDN w:val="0"/>
        <w:adjustRightInd w:val="0"/>
        <w:spacing w:after="0" w:line="240" w:lineRule="auto"/>
        <w:ind w:right="605" w:firstLine="426"/>
        <w:contextualSpacing/>
        <w:jc w:val="both"/>
        <w:rPr>
          <w:rFonts w:ascii="Times New Roman" w:eastAsia="SimSun" w:hAnsi="Times New Roman" w:cs="Times New Roman"/>
          <w:b/>
          <w:iCs/>
          <w:kern w:val="28"/>
          <w:sz w:val="24"/>
          <w:szCs w:val="24"/>
          <w:lang w:eastAsia="hi-IN" w:bidi="hi-IN"/>
        </w:rPr>
      </w:pPr>
      <w:r w:rsidRPr="00361BBA">
        <w:rPr>
          <w:rFonts w:ascii="Times New Roman" w:eastAsia="SimSun" w:hAnsi="Times New Roman" w:cs="Times New Roman"/>
          <w:b/>
          <w:iCs/>
          <w:kern w:val="28"/>
          <w:sz w:val="24"/>
          <w:szCs w:val="24"/>
          <w:lang w:eastAsia="hi-IN" w:bidi="hi-IN"/>
        </w:rPr>
        <w:t>1</w:t>
      </w:r>
      <w:r w:rsidR="00654F4C" w:rsidRPr="00361BBA">
        <w:rPr>
          <w:rFonts w:ascii="Times New Roman" w:eastAsia="SimSun" w:hAnsi="Times New Roman" w:cs="Times New Roman"/>
          <w:b/>
          <w:iCs/>
          <w:kern w:val="28"/>
          <w:sz w:val="24"/>
          <w:szCs w:val="24"/>
          <w:lang w:eastAsia="hi-IN" w:bidi="hi-IN"/>
        </w:rPr>
        <w:t>.5</w:t>
      </w:r>
      <w:r w:rsidRPr="00361BBA">
        <w:rPr>
          <w:rFonts w:ascii="Times New Roman" w:eastAsia="SimSun" w:hAnsi="Times New Roman" w:cs="Times New Roman"/>
          <w:b/>
          <w:iCs/>
          <w:kern w:val="28"/>
          <w:sz w:val="24"/>
          <w:szCs w:val="24"/>
          <w:lang w:eastAsia="hi-IN" w:bidi="hi-IN"/>
        </w:rPr>
        <w:t>. Планируемые результаты</w:t>
      </w:r>
      <w:bookmarkEnd w:id="12"/>
      <w:r w:rsidRPr="00361BBA">
        <w:rPr>
          <w:rFonts w:ascii="Times New Roman" w:eastAsia="SimSun" w:hAnsi="Times New Roman" w:cs="Times New Roman"/>
          <w:b/>
          <w:iCs/>
          <w:kern w:val="28"/>
          <w:sz w:val="24"/>
          <w:szCs w:val="24"/>
          <w:lang w:eastAsia="hi-IN" w:bidi="hi-IN"/>
        </w:rPr>
        <w:t xml:space="preserve"> </w:t>
      </w:r>
      <w:r w:rsidR="00590BF5" w:rsidRPr="00361BBA">
        <w:rPr>
          <w:rFonts w:ascii="Times New Roman" w:eastAsia="SimSun" w:hAnsi="Times New Roman" w:cs="Times New Roman"/>
          <w:b/>
          <w:iCs/>
          <w:kern w:val="28"/>
          <w:sz w:val="24"/>
          <w:szCs w:val="24"/>
          <w:lang w:eastAsia="hi-IN" w:bidi="hi-IN"/>
        </w:rPr>
        <w:t>реализации</w:t>
      </w:r>
      <w:r w:rsidRPr="00361BBA">
        <w:rPr>
          <w:rFonts w:ascii="Times New Roman" w:eastAsia="SimSun" w:hAnsi="Times New Roman" w:cs="Times New Roman"/>
          <w:b/>
          <w:iCs/>
          <w:kern w:val="28"/>
          <w:sz w:val="24"/>
          <w:szCs w:val="24"/>
          <w:lang w:eastAsia="hi-IN" w:bidi="hi-IN"/>
        </w:rPr>
        <w:t xml:space="preserve"> Программы</w:t>
      </w:r>
      <w:r w:rsidR="00F6373C" w:rsidRPr="00361BBA">
        <w:rPr>
          <w:rFonts w:ascii="Times New Roman" w:eastAsia="SimSun" w:hAnsi="Times New Roman" w:cs="Times New Roman"/>
          <w:b/>
          <w:iCs/>
          <w:kern w:val="28"/>
          <w:sz w:val="24"/>
          <w:szCs w:val="24"/>
          <w:lang w:eastAsia="hi-IN" w:bidi="hi-IN"/>
        </w:rPr>
        <w:t>.</w:t>
      </w:r>
    </w:p>
    <w:p w14:paraId="4D8C9CCE" w14:textId="63C4AB75" w:rsidR="006F7FFE" w:rsidRPr="00361BBA" w:rsidRDefault="006F7FFE" w:rsidP="00361BBA">
      <w:pPr>
        <w:tabs>
          <w:tab w:val="left" w:pos="142"/>
          <w:tab w:val="left" w:pos="567"/>
        </w:tabs>
        <w:autoSpaceDE w:val="0"/>
        <w:autoSpaceDN w:val="0"/>
        <w:adjustRightInd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В соответствии с Образовательной программой специфика дошкольного возраста и системные особенности ДО делают неправомерными требования от ребенка дошкольного возраста конкретных образовательных достижений. </w:t>
      </w:r>
      <w:proofErr w:type="gramStart"/>
      <w:r w:rsidRPr="00361BBA">
        <w:rPr>
          <w:rFonts w:ascii="Times New Roman" w:eastAsia="Times New Roman" w:hAnsi="Times New Roman" w:cs="Times New Roman"/>
          <w:sz w:val="24"/>
          <w:szCs w:val="24"/>
        </w:rPr>
        <w:t>Следовательно</w:t>
      </w:r>
      <w:proofErr w:type="gramEnd"/>
      <w:r w:rsidRPr="00361BBA">
        <w:rPr>
          <w:rFonts w:ascii="Times New Roman" w:eastAsia="Times New Roman" w:hAnsi="Times New Roman" w:cs="Times New Roman"/>
          <w:sz w:val="24"/>
          <w:szCs w:val="24"/>
        </w:rPr>
        <w:t xml:space="preserve"> планируемые результаты освоения Образовательной программы представляют собой возрастные характеристики возможных достижений ребенка дошкольного возраста на разных возрастных этапах и к завершению ДО. В соответствии  с периодизацией психологического развития ребенка согласно культурно-исторической психологии, дошкольное детство подразделяется на три возраста: младшее (первое и второе полугодия жизни), ранний (от одного года до трех лет) и дошкольный возраст (от трех до семи лет).</w:t>
      </w:r>
    </w:p>
    <w:p w14:paraId="0AF296DA" w14:textId="6A430880" w:rsidR="00B3229F" w:rsidRPr="00361BBA" w:rsidRDefault="00B3229F" w:rsidP="00361BBA">
      <w:pPr>
        <w:tabs>
          <w:tab w:val="left" w:pos="142"/>
          <w:tab w:val="left" w:pos="567"/>
        </w:tabs>
        <w:autoSpaceDE w:val="0"/>
        <w:autoSpaceDN w:val="0"/>
        <w:adjustRightInd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Обозначенные в Образовательной программе возрастные ориентиры «к одному году», «к трем годам» и так далее имеют условный характер, что предполагает широкий возрастной диапазон для достижения ребенком планируемых результатов. Это связано с неустойчивостью </w:t>
      </w:r>
      <w:proofErr w:type="spellStart"/>
      <w:r w:rsidRPr="00361BBA">
        <w:rPr>
          <w:rFonts w:ascii="Times New Roman" w:eastAsia="Times New Roman" w:hAnsi="Times New Roman" w:cs="Times New Roman"/>
          <w:sz w:val="24"/>
          <w:szCs w:val="24"/>
        </w:rPr>
        <w:t>гетерохронностью</w:t>
      </w:r>
      <w:proofErr w:type="spellEnd"/>
      <w:r w:rsidRPr="00361BBA">
        <w:rPr>
          <w:rFonts w:ascii="Times New Roman" w:eastAsia="Times New Roman" w:hAnsi="Times New Roman" w:cs="Times New Roman"/>
          <w:sz w:val="24"/>
          <w:szCs w:val="24"/>
        </w:rPr>
        <w:t xml:space="preserve"> и индивидуальным темпом психологического развития детей в дошкольном возрасте, особенно при прохождении критических периодов. По этой причине ребенок может продемонстрировать обозначенные в планируемых результатах возрастные характеристик развития раньше или позже заданных возрастных ориентиров.</w:t>
      </w:r>
    </w:p>
    <w:p w14:paraId="59593F55"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bookmarkStart w:id="13" w:name="_Toc33994304"/>
      <w:r w:rsidRPr="00361BBA">
        <w:rPr>
          <w:rFonts w:ascii="Times New Roman" w:eastAsia="Times New Roman" w:hAnsi="Times New Roman" w:cs="Times New Roman"/>
          <w:sz w:val="24"/>
          <w:szCs w:val="24"/>
        </w:rPr>
        <w:t>Степень выраженности возрастных характеристик возможных достижений может различаться у детей одного возраста по причине высокой индивидуализации их психического развития и разных стартовых условий освоения образовательной программы. Обозначенные различия не должны быть констатированы как трудности ребенка в освоении основной образовательной программы Организации и не подразумевают его включения в соответствующую целевую группу.</w:t>
      </w:r>
    </w:p>
    <w:p w14:paraId="4FDF8A20" w14:textId="77777777" w:rsidR="00923323" w:rsidRPr="00361BBA" w:rsidRDefault="00923323" w:rsidP="00361BBA">
      <w:pPr>
        <w:widowControl w:val="0"/>
        <w:tabs>
          <w:tab w:val="left" w:pos="142"/>
        </w:tabs>
        <w:autoSpaceDE w:val="0"/>
        <w:autoSpaceDN w:val="0"/>
        <w:spacing w:after="0" w:line="240" w:lineRule="auto"/>
        <w:ind w:right="24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color w:val="201E1E"/>
          <w:sz w:val="24"/>
          <w:szCs w:val="24"/>
        </w:rPr>
        <w:t>Результаты педагогической диагностики (мониторинга) могут использоваться исключительно для решения следующих образовательных задач:</w:t>
      </w:r>
    </w:p>
    <w:p w14:paraId="4DC2DD31" w14:textId="77777777" w:rsidR="00923323" w:rsidRPr="00361BBA" w:rsidRDefault="00923323" w:rsidP="00EA3374">
      <w:pPr>
        <w:widowControl w:val="0"/>
        <w:numPr>
          <w:ilvl w:val="0"/>
          <w:numId w:val="2"/>
        </w:numPr>
        <w:tabs>
          <w:tab w:val="left" w:pos="142"/>
          <w:tab w:val="left" w:pos="1282"/>
          <w:tab w:val="left" w:pos="9214"/>
          <w:tab w:val="left" w:pos="9356"/>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color w:val="201E1E"/>
          <w:sz w:val="24"/>
          <w:szCs w:val="24"/>
        </w:rPr>
        <w:t>индивидуализации образования (в том числе поддержки ребенка, построения его образовательной траектории или профессиональной коррекции особенностей его</w:t>
      </w:r>
      <w:r w:rsidRPr="00361BBA">
        <w:rPr>
          <w:rFonts w:ascii="Times New Roman" w:eastAsia="Times New Roman" w:hAnsi="Times New Roman" w:cs="Times New Roman"/>
          <w:color w:val="201E1E"/>
          <w:spacing w:val="-12"/>
          <w:sz w:val="24"/>
          <w:szCs w:val="24"/>
        </w:rPr>
        <w:t xml:space="preserve"> </w:t>
      </w:r>
      <w:r w:rsidRPr="00361BBA">
        <w:rPr>
          <w:rFonts w:ascii="Times New Roman" w:eastAsia="Times New Roman" w:hAnsi="Times New Roman" w:cs="Times New Roman"/>
          <w:color w:val="201E1E"/>
          <w:sz w:val="24"/>
          <w:szCs w:val="24"/>
        </w:rPr>
        <w:t>развития);</w:t>
      </w:r>
    </w:p>
    <w:p w14:paraId="47AC8C66" w14:textId="77777777" w:rsidR="00923323" w:rsidRPr="00361BBA" w:rsidRDefault="00923323" w:rsidP="00EA3374">
      <w:pPr>
        <w:widowControl w:val="0"/>
        <w:numPr>
          <w:ilvl w:val="0"/>
          <w:numId w:val="2"/>
        </w:numPr>
        <w:tabs>
          <w:tab w:val="left" w:pos="142"/>
          <w:tab w:val="left" w:pos="1182"/>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color w:val="201E1E"/>
          <w:sz w:val="24"/>
          <w:szCs w:val="24"/>
        </w:rPr>
        <w:t>оптимизации работы с группой</w:t>
      </w:r>
      <w:r w:rsidRPr="00361BBA">
        <w:rPr>
          <w:rFonts w:ascii="Times New Roman" w:eastAsia="Times New Roman" w:hAnsi="Times New Roman" w:cs="Times New Roman"/>
          <w:color w:val="201E1E"/>
          <w:spacing w:val="-4"/>
          <w:sz w:val="24"/>
          <w:szCs w:val="24"/>
        </w:rPr>
        <w:t xml:space="preserve"> </w:t>
      </w:r>
      <w:r w:rsidRPr="00361BBA">
        <w:rPr>
          <w:rFonts w:ascii="Times New Roman" w:eastAsia="Times New Roman" w:hAnsi="Times New Roman" w:cs="Times New Roman"/>
          <w:color w:val="201E1E"/>
          <w:sz w:val="24"/>
          <w:szCs w:val="24"/>
        </w:rPr>
        <w:t>детей.</w:t>
      </w:r>
    </w:p>
    <w:p w14:paraId="4192F89A" w14:textId="77777777" w:rsidR="009A0192" w:rsidRPr="00361BBA" w:rsidRDefault="009A0192" w:rsidP="00361BBA">
      <w:pPr>
        <w:widowControl w:val="0"/>
        <w:tabs>
          <w:tab w:val="left" w:pos="142"/>
        </w:tabs>
        <w:autoSpaceDE w:val="0"/>
        <w:autoSpaceDN w:val="0"/>
        <w:spacing w:after="0" w:line="240" w:lineRule="auto"/>
        <w:ind w:right="24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Оптимальным является  проведение педагогической диагностики на начальном этапе освоения ребенком образовательной программы, в зависимости от времени его поступления в дошкольную группу (стартовая диагностика) и на завершающем этапе освоения программы </w:t>
      </w:r>
      <w:r w:rsidRPr="00361BBA">
        <w:rPr>
          <w:rFonts w:ascii="Times New Roman" w:eastAsia="Times New Roman" w:hAnsi="Times New Roman" w:cs="Times New Roman"/>
          <w:sz w:val="24"/>
          <w:szCs w:val="24"/>
        </w:rPr>
        <w:lastRenderedPageBreak/>
        <w:t>его возрастной группой (заключительная, финальная диагностика). При проведении диагностики на начальном этапе учитывается адаптационный период пребывания ребенка в группе. Сравнение результатов стартовой и финальной диагностики позволяет выявить индивидуальную динамику развития ребенка.</w:t>
      </w:r>
    </w:p>
    <w:p w14:paraId="3E57F3BA" w14:textId="77777777" w:rsidR="009A0192" w:rsidRPr="00361BBA" w:rsidRDefault="009A0192" w:rsidP="00361BBA">
      <w:pPr>
        <w:widowControl w:val="0"/>
        <w:tabs>
          <w:tab w:val="left" w:pos="142"/>
        </w:tabs>
        <w:autoSpaceDE w:val="0"/>
        <w:autoSpaceDN w:val="0"/>
        <w:spacing w:after="0" w:line="240" w:lineRule="auto"/>
        <w:ind w:right="24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Педагогическая диагностика индивидуального развития детей проводится педагогом на основе </w:t>
      </w:r>
      <w:proofErr w:type="spellStart"/>
      <w:r w:rsidRPr="00361BBA">
        <w:rPr>
          <w:rFonts w:ascii="Times New Roman" w:eastAsia="Times New Roman" w:hAnsi="Times New Roman" w:cs="Times New Roman"/>
          <w:sz w:val="24"/>
          <w:szCs w:val="24"/>
        </w:rPr>
        <w:t>малоформализованных</w:t>
      </w:r>
      <w:proofErr w:type="spellEnd"/>
      <w:r w:rsidRPr="00361BBA">
        <w:rPr>
          <w:rFonts w:ascii="Times New Roman" w:eastAsia="Times New Roman" w:hAnsi="Times New Roman" w:cs="Times New Roman"/>
          <w:sz w:val="24"/>
          <w:szCs w:val="24"/>
        </w:rPr>
        <w:t xml:space="preserve"> диагностических методов: наблюдения, свободных бесед с детьми, анализа продуктов детской деятельности</w:t>
      </w:r>
      <w:r w:rsidR="00A41640" w:rsidRPr="00361BBA">
        <w:rPr>
          <w:rFonts w:ascii="Times New Roman" w:eastAsia="Times New Roman" w:hAnsi="Times New Roman" w:cs="Times New Roman"/>
          <w:sz w:val="24"/>
          <w:szCs w:val="24"/>
        </w:rPr>
        <w:t>, портфолио</w:t>
      </w:r>
      <w:r w:rsidR="00590BF5" w:rsidRPr="00361BBA">
        <w:rPr>
          <w:rFonts w:ascii="Times New Roman" w:eastAsia="Times New Roman" w:hAnsi="Times New Roman" w:cs="Times New Roman"/>
          <w:sz w:val="24"/>
          <w:szCs w:val="24"/>
        </w:rPr>
        <w:t xml:space="preserve"> ребенка</w:t>
      </w:r>
      <w:r w:rsidRPr="00361BBA">
        <w:rPr>
          <w:rFonts w:ascii="Times New Roman" w:eastAsia="Times New Roman" w:hAnsi="Times New Roman" w:cs="Times New Roman"/>
          <w:sz w:val="24"/>
          <w:szCs w:val="24"/>
        </w:rPr>
        <w:t xml:space="preserve"> (рисунков, работ по лепке, аппликации, построек, поделок и др.), специальных диагностических ситуаций. </w:t>
      </w:r>
    </w:p>
    <w:p w14:paraId="4F2E00DC" w14:textId="77777777" w:rsidR="009A0192" w:rsidRPr="00361BBA" w:rsidRDefault="009A0192" w:rsidP="00361BBA">
      <w:pPr>
        <w:widowControl w:val="0"/>
        <w:tabs>
          <w:tab w:val="left" w:pos="142"/>
        </w:tabs>
        <w:autoSpaceDE w:val="0"/>
        <w:autoSpaceDN w:val="0"/>
        <w:spacing w:after="0" w:line="240" w:lineRule="auto"/>
        <w:ind w:right="24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В процессе наблюдения педагог обращает внимание на частоту проявления каждого показателя, самостоятельность и инициативность ребенка в деятельности. Частота проявления указывает на периодичность и степень устойчивости показателя. Самостоятельность выполнения действия позволяет определить зону актуального и ближайшего развития ребенка. Инициативность свидетельствует о проявлении </w:t>
      </w:r>
      <w:proofErr w:type="spellStart"/>
      <w:r w:rsidRPr="00361BBA">
        <w:rPr>
          <w:rFonts w:ascii="Times New Roman" w:eastAsia="Times New Roman" w:hAnsi="Times New Roman" w:cs="Times New Roman"/>
          <w:sz w:val="24"/>
          <w:szCs w:val="24"/>
        </w:rPr>
        <w:t>субъектности</w:t>
      </w:r>
      <w:proofErr w:type="spellEnd"/>
      <w:r w:rsidRPr="00361BBA">
        <w:rPr>
          <w:rFonts w:ascii="Times New Roman" w:eastAsia="Times New Roman" w:hAnsi="Times New Roman" w:cs="Times New Roman"/>
          <w:sz w:val="24"/>
          <w:szCs w:val="24"/>
        </w:rPr>
        <w:t xml:space="preserve"> ребенка в деятельности и взаимодействии.</w:t>
      </w:r>
    </w:p>
    <w:p w14:paraId="32E3CD0B" w14:textId="77777777" w:rsidR="009A0192" w:rsidRPr="00361BBA" w:rsidRDefault="009A0192" w:rsidP="00361BBA">
      <w:pPr>
        <w:widowControl w:val="0"/>
        <w:tabs>
          <w:tab w:val="left" w:pos="142"/>
        </w:tabs>
        <w:autoSpaceDE w:val="0"/>
        <w:autoSpaceDN w:val="0"/>
        <w:spacing w:after="0" w:line="240" w:lineRule="auto"/>
        <w:ind w:right="24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Педагогическая диагностика завершается анализом полученных данных, на основе которых педагог выстраивает взаимодействие с детьми, организует предметно-развивающую среду, мотивирующую активную творческую деятельность воспитанников, составляет индивидуальные образовательные маршруты освоения образовательной Программы, осознанно и целенаправленно проектирует образовательный процесс.</w:t>
      </w:r>
    </w:p>
    <w:p w14:paraId="683DDFA8" w14:textId="77777777" w:rsidR="009A0192" w:rsidRPr="00361BBA" w:rsidRDefault="009A0192" w:rsidP="00361BBA">
      <w:pPr>
        <w:widowControl w:val="0"/>
        <w:tabs>
          <w:tab w:val="left" w:pos="142"/>
        </w:tabs>
        <w:autoSpaceDE w:val="0"/>
        <w:autoSpaceDN w:val="0"/>
        <w:spacing w:after="0" w:line="240" w:lineRule="auto"/>
        <w:ind w:right="24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 необходимости используется психологическая диагностика развития детей (выявление и изучение индивидуально-психологических особенностей детей, причин возникновения трудностей в освоении образовательной программы), которую проводят квалифицированные специалисты (педагоги-психологи, психологи). Участие ребенка в психологической диагностике допускается только с согласия его родителей (законных представителей). Результаты</w:t>
      </w:r>
      <w:r w:rsidR="00590BF5" w:rsidRPr="00361BBA">
        <w:rPr>
          <w:rFonts w:ascii="Times New Roman" w:eastAsia="Times New Roman" w:hAnsi="Times New Roman" w:cs="Times New Roman"/>
          <w:sz w:val="24"/>
          <w:szCs w:val="24"/>
        </w:rPr>
        <w:t xml:space="preserve"> </w:t>
      </w:r>
      <w:r w:rsidRPr="00361BBA">
        <w:rPr>
          <w:rFonts w:ascii="Times New Roman" w:eastAsia="Times New Roman" w:hAnsi="Times New Roman" w:cs="Times New Roman"/>
          <w:sz w:val="24"/>
          <w:szCs w:val="24"/>
        </w:rPr>
        <w:t>психологической диагностики могут использоваться для решения задач психологического сопровождения и оказания адресной психологической помощи.</w:t>
      </w:r>
    </w:p>
    <w:p w14:paraId="28BA26DF" w14:textId="77777777" w:rsidR="00923323" w:rsidRPr="00361BBA" w:rsidRDefault="009A0192" w:rsidP="00361BBA">
      <w:pPr>
        <w:widowControl w:val="0"/>
        <w:tabs>
          <w:tab w:val="left" w:pos="142"/>
        </w:tabs>
        <w:autoSpaceDE w:val="0"/>
        <w:autoSpaceDN w:val="0"/>
        <w:spacing w:after="0" w:line="240" w:lineRule="auto"/>
        <w:ind w:right="24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Для детей с ОВЗ и инвалидностью планируемые результаты представлены в адаптированных обще</w:t>
      </w:r>
      <w:r w:rsidR="00692A52" w:rsidRPr="00361BBA">
        <w:rPr>
          <w:rFonts w:ascii="Times New Roman" w:eastAsia="Times New Roman" w:hAnsi="Times New Roman" w:cs="Times New Roman"/>
          <w:sz w:val="24"/>
          <w:szCs w:val="24"/>
        </w:rPr>
        <w:t>образовательных программах ДОУ.</w:t>
      </w:r>
    </w:p>
    <w:p w14:paraId="0871EFA3" w14:textId="77777777" w:rsidR="005B4A07" w:rsidRPr="00361BBA" w:rsidRDefault="005B4A07" w:rsidP="00361BBA">
      <w:pPr>
        <w:widowControl w:val="0"/>
        <w:tabs>
          <w:tab w:val="left" w:pos="142"/>
        </w:tabs>
        <w:autoSpaceDE w:val="0"/>
        <w:autoSpaceDN w:val="0"/>
        <w:spacing w:before="11" w:after="0" w:line="240" w:lineRule="auto"/>
        <w:ind w:firstLine="426"/>
        <w:contextualSpacing/>
        <w:jc w:val="both"/>
        <w:rPr>
          <w:rFonts w:ascii="Times New Roman" w:eastAsia="Times New Roman" w:hAnsi="Times New Roman" w:cs="Times New Roman"/>
          <w:sz w:val="24"/>
          <w:szCs w:val="24"/>
        </w:rPr>
      </w:pPr>
    </w:p>
    <w:p w14:paraId="160303A7" w14:textId="51A4DF51" w:rsidR="005B4A07" w:rsidRPr="00361BBA" w:rsidRDefault="005B4A07" w:rsidP="00EA3374">
      <w:pPr>
        <w:pStyle w:val="a3"/>
        <w:widowControl w:val="0"/>
        <w:numPr>
          <w:ilvl w:val="2"/>
          <w:numId w:val="45"/>
        </w:numPr>
        <w:tabs>
          <w:tab w:val="left" w:pos="142"/>
          <w:tab w:val="left" w:pos="1522"/>
        </w:tabs>
        <w:autoSpaceDE w:val="0"/>
        <w:autoSpaceDN w:val="0"/>
        <w:spacing w:after="0" w:line="240" w:lineRule="auto"/>
        <w:ind w:left="0" w:firstLine="426"/>
        <w:jc w:val="both"/>
        <w:outlineLvl w:val="0"/>
        <w:rPr>
          <w:rFonts w:ascii="Times New Roman" w:eastAsia="Times New Roman" w:hAnsi="Times New Roman" w:cs="Times New Roman"/>
          <w:b/>
          <w:bCs/>
          <w:i/>
          <w:sz w:val="24"/>
          <w:szCs w:val="24"/>
        </w:rPr>
      </w:pPr>
      <w:r w:rsidRPr="00361BBA">
        <w:rPr>
          <w:rFonts w:ascii="Times New Roman" w:eastAsia="Times New Roman" w:hAnsi="Times New Roman" w:cs="Times New Roman"/>
          <w:b/>
          <w:bCs/>
          <w:sz w:val="24"/>
          <w:szCs w:val="24"/>
        </w:rPr>
        <w:t xml:space="preserve">Планируемые результаты в </w:t>
      </w:r>
      <w:r w:rsidR="00692A52" w:rsidRPr="00361BBA">
        <w:rPr>
          <w:rFonts w:ascii="Times New Roman" w:eastAsia="Times New Roman" w:hAnsi="Times New Roman" w:cs="Times New Roman"/>
          <w:b/>
          <w:bCs/>
          <w:sz w:val="24"/>
          <w:szCs w:val="24"/>
        </w:rPr>
        <w:t>раннем возрасте</w:t>
      </w:r>
    </w:p>
    <w:p w14:paraId="1B0EF66A" w14:textId="6E6E0823" w:rsidR="007E1DDB" w:rsidRPr="00361BBA" w:rsidRDefault="007E1DDB" w:rsidP="00361BBA">
      <w:pPr>
        <w:widowControl w:val="0"/>
        <w:tabs>
          <w:tab w:val="left" w:pos="142"/>
          <w:tab w:val="left" w:pos="1686"/>
          <w:tab w:val="left" w:pos="1687"/>
          <w:tab w:val="left" w:pos="3444"/>
          <w:tab w:val="left" w:pos="4929"/>
          <w:tab w:val="left" w:pos="5414"/>
          <w:tab w:val="left" w:pos="6222"/>
          <w:tab w:val="left" w:pos="7747"/>
          <w:tab w:val="left" w:pos="8961"/>
        </w:tabs>
        <w:autoSpaceDE w:val="0"/>
        <w:autoSpaceDN w:val="0"/>
        <w:spacing w:before="5" w:after="0" w:line="240" w:lineRule="auto"/>
        <w:ind w:right="252" w:firstLine="567"/>
        <w:contextualSpacing/>
        <w:jc w:val="both"/>
        <w:outlineLvl w:val="0"/>
        <w:rPr>
          <w:rFonts w:ascii="Times New Roman" w:eastAsia="Times New Roman" w:hAnsi="Times New Roman" w:cs="Times New Roman"/>
          <w:b/>
          <w:sz w:val="24"/>
          <w:szCs w:val="24"/>
        </w:rPr>
      </w:pPr>
      <w:r w:rsidRPr="00361BBA">
        <w:rPr>
          <w:rFonts w:ascii="Times New Roman" w:eastAsia="Times New Roman" w:hAnsi="Times New Roman" w:cs="Times New Roman"/>
          <w:bCs/>
          <w:sz w:val="24"/>
          <w:szCs w:val="24"/>
        </w:rPr>
        <w:t xml:space="preserve">Планируемые результаты соответствует п. 15.4 целевого раздела ФОП ДО </w:t>
      </w:r>
      <w:hyperlink r:id="rId12" w:history="1">
        <w:r w:rsidRPr="00361BBA">
          <w:rPr>
            <w:rStyle w:val="ae"/>
            <w:rFonts w:ascii="Times New Roman" w:eastAsia="Times New Roman" w:hAnsi="Times New Roman" w:cs="Times New Roman"/>
            <w:bCs/>
            <w:sz w:val="24"/>
            <w:szCs w:val="24"/>
          </w:rPr>
          <w:t>http://publication.pravo.gov.ru/Document/View/0001202212280044?index=8</w:t>
        </w:r>
      </w:hyperlink>
      <w:r w:rsidRPr="00361BBA">
        <w:rPr>
          <w:rFonts w:ascii="Times New Roman" w:eastAsia="Times New Roman" w:hAnsi="Times New Roman" w:cs="Times New Roman"/>
          <w:bCs/>
          <w:sz w:val="24"/>
          <w:szCs w:val="24"/>
        </w:rPr>
        <w:t xml:space="preserve"> </w:t>
      </w:r>
    </w:p>
    <w:p w14:paraId="3D17F8C6" w14:textId="77777777" w:rsidR="007E1DDB" w:rsidRPr="00361BBA" w:rsidRDefault="007E1DDB" w:rsidP="00361BBA">
      <w:pPr>
        <w:widowControl w:val="0"/>
        <w:tabs>
          <w:tab w:val="left" w:pos="142"/>
          <w:tab w:val="left" w:pos="1522"/>
        </w:tabs>
        <w:autoSpaceDE w:val="0"/>
        <w:autoSpaceDN w:val="0"/>
        <w:spacing w:after="0" w:line="240" w:lineRule="auto"/>
        <w:contextualSpacing/>
        <w:jc w:val="both"/>
        <w:outlineLvl w:val="0"/>
        <w:rPr>
          <w:rFonts w:ascii="Times New Roman" w:eastAsia="Times New Roman" w:hAnsi="Times New Roman" w:cs="Times New Roman"/>
          <w:b/>
          <w:bCs/>
          <w:i/>
          <w:sz w:val="24"/>
          <w:szCs w:val="24"/>
        </w:rPr>
      </w:pPr>
    </w:p>
    <w:p w14:paraId="4481E723" w14:textId="78DB0524" w:rsidR="00654F4C" w:rsidRPr="00361BBA" w:rsidRDefault="002F2045" w:rsidP="00361BBA">
      <w:pPr>
        <w:pStyle w:val="a3"/>
        <w:widowControl w:val="0"/>
        <w:tabs>
          <w:tab w:val="left" w:pos="142"/>
          <w:tab w:val="left" w:pos="1522"/>
        </w:tabs>
        <w:autoSpaceDE w:val="0"/>
        <w:autoSpaceDN w:val="0"/>
        <w:spacing w:after="0" w:line="240" w:lineRule="auto"/>
        <w:ind w:left="0"/>
        <w:jc w:val="both"/>
        <w:outlineLvl w:val="0"/>
        <w:rPr>
          <w:rFonts w:ascii="Times New Roman" w:eastAsia="Times New Roman" w:hAnsi="Times New Roman" w:cs="Times New Roman"/>
          <w:bCs/>
          <w:sz w:val="24"/>
          <w:szCs w:val="24"/>
        </w:rPr>
      </w:pPr>
      <w:r w:rsidRPr="00361BBA">
        <w:rPr>
          <w:rFonts w:ascii="Times New Roman" w:eastAsia="Times New Roman" w:hAnsi="Times New Roman" w:cs="Times New Roman"/>
          <w:b/>
          <w:bCs/>
          <w:i/>
          <w:sz w:val="24"/>
          <w:szCs w:val="24"/>
        </w:rPr>
        <w:t>Ранний возраст (1-3 лет)</w:t>
      </w:r>
    </w:p>
    <w:p w14:paraId="0CAFE36E" w14:textId="77777777" w:rsidR="005B4A07" w:rsidRPr="00361BBA" w:rsidRDefault="002F6326"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У</w:t>
      </w:r>
      <w:r w:rsidR="005B4A07" w:rsidRPr="00361BBA">
        <w:rPr>
          <w:rFonts w:ascii="Times New Roman" w:eastAsia="Times New Roman" w:hAnsi="Times New Roman" w:cs="Times New Roman"/>
          <w:sz w:val="24"/>
          <w:szCs w:val="24"/>
        </w:rPr>
        <w:t xml:space="preserve"> ребенка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w:t>
      </w:r>
    </w:p>
    <w:p w14:paraId="52B4AA8F"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стремится к общению со взрослыми, реагирует на их настроение;</w:t>
      </w:r>
    </w:p>
    <w:p w14:paraId="7800013E"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интерес к сверстникам; наблюдает за их действиями и подражает им; играет рядом;</w:t>
      </w:r>
    </w:p>
    <w:p w14:paraId="333CAACD"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владеет активной речью, использует в общении разные части речи, простые предложения из 4-х слов и более, включенной в общение; может обращаться с вопросами и просьбами;</w:t>
      </w:r>
    </w:p>
    <w:p w14:paraId="397136F1"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интерес к стихам, сказкам, повторяет отдельные слова и фразы за взрослым;</w:t>
      </w:r>
    </w:p>
    <w:p w14:paraId="4755856E"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рассматривает картинки, показывает и называет предметы, изображенные на них; ребенок понимает и выполняет простые поручения взрослого;</w:t>
      </w:r>
    </w:p>
    <w:p w14:paraId="36ECAA8C"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различает и называет основные цвета, формы предметов, ориентируется в основных пространственных и временных</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отношениях;</w:t>
      </w:r>
    </w:p>
    <w:p w14:paraId="305791AE"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владеет основными гигиеническими навыками, простейшими навыками самообслуживания (одевание, раздевание, самостоятельно ест и др.);</w:t>
      </w:r>
    </w:p>
    <w:p w14:paraId="2A7C8B5E"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ребенок стремится проявлять самостоятельность в бытовом и игровом поведении;</w:t>
      </w:r>
    </w:p>
    <w:p w14:paraId="06FB4FBF" w14:textId="77777777" w:rsidR="005B4A07" w:rsidRPr="00361BBA" w:rsidRDefault="005B4A07" w:rsidP="00361BBA">
      <w:pPr>
        <w:widowControl w:val="0"/>
        <w:tabs>
          <w:tab w:val="left" w:pos="142"/>
        </w:tabs>
        <w:autoSpaceDE w:val="0"/>
        <w:autoSpaceDN w:val="0"/>
        <w:spacing w:after="0" w:line="240" w:lineRule="auto"/>
        <w:ind w:right="25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 удовольствием слушает музыку, подпевает, выполняет простые танцевальные движения;</w:t>
      </w:r>
    </w:p>
    <w:p w14:paraId="722F0782"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эмоционально откликается на красоту природы и произведения искусства;</w:t>
      </w:r>
    </w:p>
    <w:p w14:paraId="113FFE1D" w14:textId="77777777" w:rsidR="005B4A07" w:rsidRPr="00361BBA" w:rsidRDefault="005B4A07" w:rsidP="00361BBA">
      <w:pPr>
        <w:widowControl w:val="0"/>
        <w:tabs>
          <w:tab w:val="left" w:pos="142"/>
        </w:tabs>
        <w:autoSpaceDE w:val="0"/>
        <w:autoSpaceDN w:val="0"/>
        <w:spacing w:before="4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w:t>
      </w:r>
    </w:p>
    <w:p w14:paraId="5F0469FD" w14:textId="77777777" w:rsidR="005B4A07" w:rsidRPr="00361BBA" w:rsidRDefault="005B4A07" w:rsidP="00361BBA">
      <w:pPr>
        <w:widowControl w:val="0"/>
        <w:tabs>
          <w:tab w:val="left" w:pos="142"/>
        </w:tabs>
        <w:autoSpaceDE w:val="0"/>
        <w:autoSpaceDN w:val="0"/>
        <w:spacing w:before="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14:paraId="4762E561" w14:textId="77777777" w:rsidR="005B4A07" w:rsidRPr="00361BBA" w:rsidRDefault="005B4A07" w:rsidP="00361BBA">
      <w:pPr>
        <w:widowControl w:val="0"/>
        <w:tabs>
          <w:tab w:val="left" w:pos="142"/>
          <w:tab w:val="left" w:pos="9356"/>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14:paraId="3806853E" w14:textId="5A9951C0"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 играх отображает действия окружающих («готовит обед», «ухаживает за больным» и др.),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определяет цель («Я буду лечить куклу»).</w:t>
      </w:r>
    </w:p>
    <w:p w14:paraId="2ED48A54" w14:textId="77777777" w:rsidR="002802DA" w:rsidRPr="00361BBA" w:rsidRDefault="002802DA"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p>
    <w:p w14:paraId="753B87BD" w14:textId="77777777" w:rsidR="002F2045" w:rsidRDefault="002F2045"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p>
    <w:p w14:paraId="0C4DCB06" w14:textId="77777777" w:rsidR="00361BBA" w:rsidRDefault="00361BBA"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p>
    <w:p w14:paraId="42C7AE3A" w14:textId="3BFC4BBA" w:rsidR="005B4A07" w:rsidRPr="00457BE6" w:rsidRDefault="005B4A07" w:rsidP="00457BE6">
      <w:pPr>
        <w:pStyle w:val="a3"/>
        <w:widowControl w:val="0"/>
        <w:numPr>
          <w:ilvl w:val="2"/>
          <w:numId w:val="45"/>
        </w:numPr>
        <w:tabs>
          <w:tab w:val="left" w:pos="142"/>
          <w:tab w:val="left" w:pos="1522"/>
        </w:tabs>
        <w:autoSpaceDE w:val="0"/>
        <w:autoSpaceDN w:val="0"/>
        <w:spacing w:before="84" w:after="0" w:line="240" w:lineRule="auto"/>
        <w:jc w:val="both"/>
        <w:outlineLvl w:val="0"/>
        <w:rPr>
          <w:rFonts w:ascii="Times New Roman" w:eastAsia="Times New Roman" w:hAnsi="Times New Roman" w:cs="Times New Roman"/>
          <w:b/>
          <w:bCs/>
          <w:sz w:val="24"/>
          <w:szCs w:val="24"/>
        </w:rPr>
      </w:pPr>
      <w:r w:rsidRPr="00457BE6">
        <w:rPr>
          <w:rFonts w:ascii="Times New Roman" w:eastAsia="Times New Roman" w:hAnsi="Times New Roman" w:cs="Times New Roman"/>
          <w:b/>
          <w:bCs/>
          <w:sz w:val="24"/>
          <w:szCs w:val="24"/>
        </w:rPr>
        <w:t>Планируемые результаты в дошкольном</w:t>
      </w:r>
      <w:r w:rsidRPr="00457BE6">
        <w:rPr>
          <w:rFonts w:ascii="Times New Roman" w:eastAsia="Times New Roman" w:hAnsi="Times New Roman" w:cs="Times New Roman"/>
          <w:b/>
          <w:bCs/>
          <w:spacing w:val="-4"/>
          <w:sz w:val="24"/>
          <w:szCs w:val="24"/>
        </w:rPr>
        <w:t xml:space="preserve"> </w:t>
      </w:r>
      <w:r w:rsidRPr="00457BE6">
        <w:rPr>
          <w:rFonts w:ascii="Times New Roman" w:eastAsia="Times New Roman" w:hAnsi="Times New Roman" w:cs="Times New Roman"/>
          <w:b/>
          <w:bCs/>
          <w:sz w:val="24"/>
          <w:szCs w:val="24"/>
        </w:rPr>
        <w:t>возрасте</w:t>
      </w:r>
    </w:p>
    <w:p w14:paraId="71564FF7" w14:textId="77777777" w:rsidR="002F2045" w:rsidRPr="00361BBA" w:rsidRDefault="002F2045" w:rsidP="00361BBA">
      <w:pPr>
        <w:pStyle w:val="a3"/>
        <w:widowControl w:val="0"/>
        <w:tabs>
          <w:tab w:val="left" w:pos="142"/>
          <w:tab w:val="left" w:pos="1522"/>
        </w:tabs>
        <w:autoSpaceDE w:val="0"/>
        <w:autoSpaceDN w:val="0"/>
        <w:spacing w:before="84" w:after="0" w:line="240" w:lineRule="auto"/>
        <w:ind w:left="0"/>
        <w:jc w:val="both"/>
        <w:outlineLvl w:val="0"/>
        <w:rPr>
          <w:rFonts w:ascii="Times New Roman" w:eastAsia="Times New Roman" w:hAnsi="Times New Roman" w:cs="Times New Roman"/>
          <w:b/>
          <w:bCs/>
          <w:sz w:val="24"/>
          <w:szCs w:val="24"/>
        </w:rPr>
      </w:pPr>
    </w:p>
    <w:p w14:paraId="0173B7EC" w14:textId="3B5F8CD3" w:rsidR="005B4A07" w:rsidRPr="00361BBA" w:rsidRDefault="002F2045" w:rsidP="00361BBA">
      <w:pPr>
        <w:widowControl w:val="0"/>
        <w:tabs>
          <w:tab w:val="left" w:pos="142"/>
        </w:tabs>
        <w:autoSpaceDE w:val="0"/>
        <w:autoSpaceDN w:val="0"/>
        <w:spacing w:before="2" w:after="0" w:line="240" w:lineRule="auto"/>
        <w:ind w:firstLine="426"/>
        <w:contextualSpacing/>
        <w:jc w:val="both"/>
        <w:rPr>
          <w:rFonts w:ascii="Times New Roman" w:eastAsia="Times New Roman" w:hAnsi="Times New Roman" w:cs="Times New Roman"/>
          <w:b/>
          <w:i/>
          <w:sz w:val="24"/>
          <w:szCs w:val="24"/>
        </w:rPr>
      </w:pPr>
      <w:r w:rsidRPr="00361BBA">
        <w:rPr>
          <w:rFonts w:ascii="Times New Roman" w:hAnsi="Times New Roman" w:cs="Times New Roman"/>
          <w:b/>
          <w:i/>
          <w:sz w:val="24"/>
          <w:szCs w:val="24"/>
        </w:rPr>
        <w:t>Младший дошкольный возраст (3-4 года):</w:t>
      </w:r>
    </w:p>
    <w:p w14:paraId="38F865F0" w14:textId="77777777" w:rsidR="005B4A07" w:rsidRPr="00361BBA" w:rsidRDefault="005B4A07" w:rsidP="00361BBA">
      <w:pPr>
        <w:widowControl w:val="0"/>
        <w:tabs>
          <w:tab w:val="left" w:pos="142"/>
        </w:tabs>
        <w:autoSpaceDE w:val="0"/>
        <w:autoSpaceDN w:val="0"/>
        <w:spacing w:before="38"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демонстрирует положительное отношение к разнообразным физическим упражнениям, проявляет избирательный интерес к отдельным двигательным действиям (бросание и ловля, ходьба, бег, прыжки) и подвижным играм;</w:t>
      </w:r>
    </w:p>
    <w:p w14:paraId="2C6B7B49"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в игре, выполняет простейшие правила построения и перестроения, выполняет ритмические движения под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музыку;</w:t>
      </w:r>
    </w:p>
    <w:p w14:paraId="326563DB"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демонстрирует достаточную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движения в общем для всех</w:t>
      </w:r>
      <w:r w:rsidRPr="00361BBA">
        <w:rPr>
          <w:rFonts w:ascii="Times New Roman" w:eastAsia="Times New Roman" w:hAnsi="Times New Roman" w:cs="Times New Roman"/>
          <w:spacing w:val="-14"/>
          <w:sz w:val="24"/>
          <w:szCs w:val="24"/>
        </w:rPr>
        <w:t xml:space="preserve"> </w:t>
      </w:r>
      <w:r w:rsidRPr="00361BBA">
        <w:rPr>
          <w:rFonts w:ascii="Times New Roman" w:eastAsia="Times New Roman" w:hAnsi="Times New Roman" w:cs="Times New Roman"/>
          <w:sz w:val="24"/>
          <w:szCs w:val="24"/>
        </w:rPr>
        <w:t>темпе;</w:t>
      </w:r>
    </w:p>
    <w:p w14:paraId="76B49535"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владеет культурно-гигиеническими навыками: умывание, одевание и т.п., соблюдает требования гигиены, имеет первичные представления о факторах, положительно влияющих на здоровье;</w:t>
      </w:r>
    </w:p>
    <w:p w14:paraId="08CD0B7E" w14:textId="77777777" w:rsidR="005B4A07" w:rsidRPr="00361BBA" w:rsidRDefault="005B4A07" w:rsidP="00361BBA">
      <w:pPr>
        <w:widowControl w:val="0"/>
        <w:tabs>
          <w:tab w:val="left" w:pos="142"/>
        </w:tabs>
        <w:autoSpaceDE w:val="0"/>
        <w:autoSpaceDN w:val="0"/>
        <w:spacing w:before="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педагогом рассказы из 3-4-х предложений, пересказывает знакомые литературные произведения, использует речевые формы вежливого общения;</w:t>
      </w:r>
    </w:p>
    <w:p w14:paraId="3D3E905A"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ребенок понимает содержание литературных произведений и участвует в их драматизации, рассматривает иллюстрации в книгах, запоминает небольшие </w:t>
      </w:r>
      <w:proofErr w:type="spellStart"/>
      <w:r w:rsidRPr="00361BBA">
        <w:rPr>
          <w:rFonts w:ascii="Times New Roman" w:eastAsia="Times New Roman" w:hAnsi="Times New Roman" w:cs="Times New Roman"/>
          <w:sz w:val="24"/>
          <w:szCs w:val="24"/>
        </w:rPr>
        <w:t>потешки</w:t>
      </w:r>
      <w:proofErr w:type="spellEnd"/>
      <w:r w:rsidRPr="00361BBA">
        <w:rPr>
          <w:rFonts w:ascii="Times New Roman" w:eastAsia="Times New Roman" w:hAnsi="Times New Roman" w:cs="Times New Roman"/>
          <w:sz w:val="24"/>
          <w:szCs w:val="24"/>
        </w:rPr>
        <w:t>, стихотворения, эмоционально откликается на них;</w:t>
      </w:r>
    </w:p>
    <w:p w14:paraId="2434B3A6"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доверие к миру, положительно оценивает себя, говорит о себе в первом</w:t>
      </w:r>
    </w:p>
    <w:p w14:paraId="14DCB0D0" w14:textId="77777777" w:rsidR="005B4A07" w:rsidRPr="00361BBA" w:rsidRDefault="005B4A07" w:rsidP="00361BBA">
      <w:pPr>
        <w:widowControl w:val="0"/>
        <w:tabs>
          <w:tab w:val="left" w:pos="142"/>
        </w:tabs>
        <w:autoSpaceDE w:val="0"/>
        <w:autoSpaceDN w:val="0"/>
        <w:spacing w:before="43"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лице;</w:t>
      </w:r>
    </w:p>
    <w:p w14:paraId="7177D64E" w14:textId="77777777" w:rsidR="005B4A07" w:rsidRPr="00361BBA" w:rsidRDefault="005B4A07" w:rsidP="00361BBA">
      <w:pPr>
        <w:widowControl w:val="0"/>
        <w:tabs>
          <w:tab w:val="left" w:pos="142"/>
        </w:tabs>
        <w:autoSpaceDE w:val="0"/>
        <w:autoSpaceDN w:val="0"/>
        <w:spacing w:before="41"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откликается эмоционально на ярко выраженное состояние близких и сверстников</w:t>
      </w:r>
    </w:p>
    <w:p w14:paraId="1D6557C3" w14:textId="77777777" w:rsidR="005B4A07" w:rsidRPr="00361BBA" w:rsidRDefault="005B4A07" w:rsidP="00361BBA">
      <w:pPr>
        <w:widowControl w:val="0"/>
        <w:tabs>
          <w:tab w:val="left" w:pos="142"/>
        </w:tabs>
        <w:autoSpaceDE w:val="0"/>
        <w:autoSpaceDN w:val="0"/>
        <w:spacing w:before="41"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 показу и побуждению взрослых; дружелюбно настроен в отношении других детей;</w:t>
      </w:r>
    </w:p>
    <w:p w14:paraId="53E49D32" w14:textId="77777777" w:rsidR="005B4A07" w:rsidRPr="00361BBA" w:rsidRDefault="005B4A07" w:rsidP="00361BBA">
      <w:pPr>
        <w:widowControl w:val="0"/>
        <w:tabs>
          <w:tab w:val="left" w:pos="142"/>
        </w:tabs>
        <w:autoSpaceDE w:val="0"/>
        <w:autoSpaceDN w:val="0"/>
        <w:spacing w:before="40" w:after="0" w:line="240" w:lineRule="auto"/>
        <w:ind w:right="25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владеет элементарными нормами и правилами поведения, связанными с определенными разрешениями и запретами («можно», «нельзя»), демонстрирует стремление к положительным поступкам;</w:t>
      </w:r>
    </w:p>
    <w:p w14:paraId="046F5A57" w14:textId="77777777" w:rsidR="005B4A07" w:rsidRPr="00361BBA" w:rsidRDefault="005B4A07" w:rsidP="00361BBA">
      <w:pPr>
        <w:widowControl w:val="0"/>
        <w:tabs>
          <w:tab w:val="left" w:pos="142"/>
        </w:tabs>
        <w:autoSpaceDE w:val="0"/>
        <w:autoSpaceDN w:val="0"/>
        <w:spacing w:before="1" w:after="0" w:line="240" w:lineRule="auto"/>
        <w:ind w:right="24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ребенок демонстрирует интерес к сверстникам в повседневном общении и бытовой деятельности, владеет элементарными средствами общения в процессе взаимодействия со </w:t>
      </w:r>
      <w:r w:rsidRPr="00361BBA">
        <w:rPr>
          <w:rFonts w:ascii="Times New Roman" w:eastAsia="Times New Roman" w:hAnsi="Times New Roman" w:cs="Times New Roman"/>
          <w:sz w:val="24"/>
          <w:szCs w:val="24"/>
        </w:rPr>
        <w:lastRenderedPageBreak/>
        <w:t>сверстниками;</w:t>
      </w:r>
    </w:p>
    <w:p w14:paraId="3EE9608C" w14:textId="77777777" w:rsidR="005B4A07" w:rsidRPr="00361BBA" w:rsidRDefault="005B4A07" w:rsidP="00361BBA">
      <w:pPr>
        <w:widowControl w:val="0"/>
        <w:tabs>
          <w:tab w:val="left" w:pos="142"/>
        </w:tabs>
        <w:autoSpaceDE w:val="0"/>
        <w:autoSpaceDN w:val="0"/>
        <w:spacing w:before="1" w:after="0" w:line="240" w:lineRule="auto"/>
        <w:ind w:right="25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интерес к правилам безопасного поведения; осваивает безопасные способы обращения со знакомыми предметами ближайшего окружения;</w:t>
      </w:r>
    </w:p>
    <w:p w14:paraId="1A29A365"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со взрослыми и сверстниками, полученные представления о предметах и объектах ближайшего окружения, задает вопросы констатирующего характера;</w:t>
      </w:r>
    </w:p>
    <w:p w14:paraId="4A6E0693"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интерес к миру, потребность в познавательном общении со взрослыми; демонстрирует стремление к наблюдению, сравнению, обследованию свойств и качеств предметов, к простейшему</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экспериментированию;</w:t>
      </w:r>
    </w:p>
    <w:p w14:paraId="79FF07AC"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w:t>
      </w:r>
    </w:p>
    <w:p w14:paraId="47D63C42"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5B4A07" w:rsidRPr="00361BBA" w:rsidSect="00406FF5">
          <w:footerReference w:type="default" r:id="rId13"/>
          <w:type w:val="continuous"/>
          <w:pgSz w:w="11910" w:h="16840"/>
          <w:pgMar w:top="1134" w:right="853" w:bottom="1134" w:left="1134" w:header="710" w:footer="734" w:gutter="0"/>
          <w:cols w:space="720"/>
        </w:sectPr>
      </w:pPr>
    </w:p>
    <w:p w14:paraId="00D283AD" w14:textId="77777777" w:rsidR="005B4A07" w:rsidRPr="00361BBA" w:rsidRDefault="005B4A07" w:rsidP="00361BBA">
      <w:pPr>
        <w:widowControl w:val="0"/>
        <w:tabs>
          <w:tab w:val="left" w:pos="142"/>
        </w:tabs>
        <w:autoSpaceDE w:val="0"/>
        <w:autoSpaceDN w:val="0"/>
        <w:spacing w:before="80"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ребенок совместно со взрослым пересказывает знакомые сказки, короткие стихи;</w:t>
      </w:r>
    </w:p>
    <w:p w14:paraId="27123334" w14:textId="77777777" w:rsidR="005B4A07" w:rsidRPr="00361BBA" w:rsidRDefault="005B4A07" w:rsidP="00361BBA">
      <w:pPr>
        <w:widowControl w:val="0"/>
        <w:tabs>
          <w:tab w:val="left" w:pos="142"/>
        </w:tabs>
        <w:autoSpaceDE w:val="0"/>
        <w:autoSpaceDN w:val="0"/>
        <w:spacing w:before="4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охотно включается в совместную деятельность со взрослым, подражает его действиям, отвечает на вопросы взрослого и комментирует его действия в процессе совместной деятельности;</w:t>
      </w:r>
    </w:p>
    <w:p w14:paraId="004323F1"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анализом;</w:t>
      </w:r>
    </w:p>
    <w:p w14:paraId="2AC68F8F" w14:textId="77777777" w:rsidR="005B4A07" w:rsidRPr="00361BBA" w:rsidRDefault="005B4A07" w:rsidP="00361BBA">
      <w:pPr>
        <w:widowControl w:val="0"/>
        <w:tabs>
          <w:tab w:val="left" w:pos="142"/>
        </w:tabs>
        <w:autoSpaceDE w:val="0"/>
        <w:autoSpaceDN w:val="0"/>
        <w:spacing w:before="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 ребенок активно взаимодействует со сверстниками в игре, принимает на себя роль и</w:t>
      </w:r>
    </w:p>
    <w:p w14:paraId="1E7E2939" w14:textId="77777777" w:rsidR="005B4A07" w:rsidRPr="00361BBA" w:rsidRDefault="005B4A07" w:rsidP="00361BBA">
      <w:pPr>
        <w:widowControl w:val="0"/>
        <w:tabs>
          <w:tab w:val="left" w:pos="142"/>
        </w:tabs>
        <w:autoSpaceDE w:val="0"/>
        <w:autoSpaceDN w:val="0"/>
        <w:spacing w:before="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14:paraId="690025C4"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w:t>
      </w:r>
    </w:p>
    <w:p w14:paraId="45B5BF49" w14:textId="77777777" w:rsidR="005B4A07" w:rsidRPr="00361BBA" w:rsidRDefault="005B4A07" w:rsidP="00361BBA">
      <w:pPr>
        <w:widowControl w:val="0"/>
        <w:tabs>
          <w:tab w:val="left" w:pos="142"/>
        </w:tabs>
        <w:autoSpaceDE w:val="0"/>
        <w:autoSpaceDN w:val="0"/>
        <w:spacing w:before="10" w:after="0" w:line="240" w:lineRule="auto"/>
        <w:ind w:right="2" w:firstLine="426"/>
        <w:contextualSpacing/>
        <w:jc w:val="both"/>
        <w:rPr>
          <w:rFonts w:ascii="Times New Roman" w:eastAsia="Times New Roman" w:hAnsi="Times New Roman" w:cs="Times New Roman"/>
          <w:b/>
          <w:i/>
          <w:sz w:val="24"/>
          <w:szCs w:val="24"/>
        </w:rPr>
      </w:pPr>
    </w:p>
    <w:p w14:paraId="6878250A" w14:textId="3CCAFF65" w:rsidR="005B4A07" w:rsidRPr="00361BBA" w:rsidRDefault="002F2045" w:rsidP="00361BBA">
      <w:pPr>
        <w:widowControl w:val="0"/>
        <w:tabs>
          <w:tab w:val="left" w:pos="142"/>
        </w:tabs>
        <w:autoSpaceDE w:val="0"/>
        <w:autoSpaceDN w:val="0"/>
        <w:spacing w:after="0" w:line="240" w:lineRule="auto"/>
        <w:ind w:firstLine="426"/>
        <w:contextualSpacing/>
        <w:jc w:val="both"/>
        <w:outlineLvl w:val="1"/>
        <w:rPr>
          <w:rFonts w:ascii="Times New Roman" w:eastAsia="Times New Roman" w:hAnsi="Times New Roman" w:cs="Times New Roman"/>
          <w:b/>
          <w:bCs/>
          <w:i/>
          <w:sz w:val="24"/>
          <w:szCs w:val="24"/>
        </w:rPr>
      </w:pPr>
      <w:r w:rsidRPr="00361BBA">
        <w:rPr>
          <w:rFonts w:ascii="Times New Roman" w:hAnsi="Times New Roman" w:cs="Times New Roman"/>
          <w:b/>
          <w:i/>
          <w:sz w:val="24"/>
          <w:szCs w:val="24"/>
        </w:rPr>
        <w:t>Возрастные особенности детей средней группы (от 4 до 5 лет)</w:t>
      </w:r>
      <w:r w:rsidR="005B4A07" w:rsidRPr="00361BBA">
        <w:rPr>
          <w:rFonts w:ascii="Times New Roman" w:eastAsia="Times New Roman" w:hAnsi="Times New Roman" w:cs="Times New Roman"/>
          <w:b/>
          <w:bCs/>
          <w:i/>
          <w:sz w:val="24"/>
          <w:szCs w:val="24"/>
        </w:rPr>
        <w:t>:</w:t>
      </w:r>
    </w:p>
    <w:p w14:paraId="6431E272"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интерес к разнообразным физическим упражнениям, действиям с физкультурными пособиями, настойчивость для достижения хорошего результата, испытывает потребность в двигательной активности;</w:t>
      </w:r>
    </w:p>
    <w:p w14:paraId="68C92C3E"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ребенок демонстрирует хорошую координацию, быстроту, силу, выносливость, гибкость, хорошее развитие крупной и мелкой моторики </w:t>
      </w:r>
      <w:r w:rsidRPr="00361BBA">
        <w:rPr>
          <w:rFonts w:ascii="Times New Roman" w:eastAsia="Times New Roman" w:hAnsi="Times New Roman" w:cs="Times New Roman"/>
          <w:spacing w:val="-2"/>
          <w:sz w:val="24"/>
          <w:szCs w:val="24"/>
        </w:rPr>
        <w:t xml:space="preserve">рук </w:t>
      </w:r>
      <w:r w:rsidRPr="00361BBA">
        <w:rPr>
          <w:rFonts w:ascii="Times New Roman" w:eastAsia="Times New Roman" w:hAnsi="Times New Roman" w:cs="Times New Roman"/>
          <w:sz w:val="24"/>
          <w:szCs w:val="24"/>
        </w:rPr>
        <w:t>активно и с интересом выполняет основные движения, основные элементы общеразвивающих, спортивных упражнений, свободно ориентируется в пространстве, переносит освоенные упражнения в самостоятельную деятельность;</w:t>
      </w:r>
    </w:p>
    <w:p w14:paraId="08B337E5"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интересуется факторами, обеспечивающими здоровье,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w:t>
      </w:r>
    </w:p>
    <w:p w14:paraId="5E73F8D9"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стремится к самостоятельному осуществлению процессов личной гигиены, их правильной организации;</w:t>
      </w:r>
    </w:p>
    <w:p w14:paraId="221E8090"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без напоминания взрослого здоровается и прощается, говорит «спасибо» и</w:t>
      </w:r>
      <w:r w:rsidR="006A2633" w:rsidRPr="00361BBA">
        <w:rPr>
          <w:rFonts w:ascii="Times New Roman" w:eastAsia="Times New Roman" w:hAnsi="Times New Roman" w:cs="Times New Roman"/>
          <w:sz w:val="24"/>
          <w:szCs w:val="24"/>
        </w:rPr>
        <w:t xml:space="preserve"> </w:t>
      </w:r>
      <w:r w:rsidRPr="00361BBA">
        <w:rPr>
          <w:rFonts w:ascii="Times New Roman" w:eastAsia="Times New Roman" w:hAnsi="Times New Roman" w:cs="Times New Roman"/>
          <w:sz w:val="24"/>
          <w:szCs w:val="24"/>
        </w:rPr>
        <w:t>«пожалуйста»;</w:t>
      </w:r>
    </w:p>
    <w:p w14:paraId="0736E517"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выполняет самостоятельно знакомые правила общения со взрослыми, внимателен к словам и оценкам взрослого, стремится к познавательному, интеллектуальному общению со взрослыми: задает много вопросов поискового характера, стремится к положительным формам поведения, замечает ярко выраженное эмоциональное состояние сверстника или близких, по примеру воспитателя проявляет сочувствие;</w:t>
      </w:r>
    </w:p>
    <w:p w14:paraId="5FFF4F7D" w14:textId="77777777" w:rsidR="005B4A07" w:rsidRPr="00361BBA" w:rsidRDefault="005B4A07" w:rsidP="00361BBA">
      <w:pPr>
        <w:widowControl w:val="0"/>
        <w:tabs>
          <w:tab w:val="left" w:pos="142"/>
        </w:tabs>
        <w:autoSpaceDE w:val="0"/>
        <w:autoSpaceDN w:val="0"/>
        <w:spacing w:after="0" w:line="240" w:lineRule="auto"/>
        <w:ind w:right="248"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ребенок демонстрирует стремление к общению со сверстниками, по предложению </w:t>
      </w:r>
      <w:r w:rsidRPr="00361BBA">
        <w:rPr>
          <w:rFonts w:ascii="Times New Roman" w:eastAsia="Times New Roman" w:hAnsi="Times New Roman" w:cs="Times New Roman"/>
          <w:sz w:val="24"/>
          <w:szCs w:val="24"/>
        </w:rPr>
        <w:lastRenderedPageBreak/>
        <w:t>воспитателя может договориться с детьми, стремится к самовыражению в деятельности, к признанию и уважению сверстников;</w:t>
      </w:r>
    </w:p>
    <w:p w14:paraId="609947B9"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познает правила безопасного поведения и стремится их выполнять в повседневной жизни;</w:t>
      </w:r>
    </w:p>
    <w:p w14:paraId="736171D3"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познавательный интерес к труду взрослых, профессиям, технике; отражает эти представления в играх;</w:t>
      </w:r>
    </w:p>
    <w:p w14:paraId="7C58A1E3"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sectPr w:rsidR="005B4A07" w:rsidRPr="00361BBA" w:rsidSect="00406FF5">
          <w:type w:val="continuous"/>
          <w:pgSz w:w="11910" w:h="16840"/>
          <w:pgMar w:top="1134" w:right="851" w:bottom="1134" w:left="1134" w:header="710" w:footer="734" w:gutter="0"/>
          <w:cols w:space="720"/>
        </w:sectPr>
      </w:pPr>
    </w:p>
    <w:p w14:paraId="6F477394"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ребенок способен рассказать о предмете, его назначении и особенностях, о том, как он был создан;</w:t>
      </w:r>
    </w:p>
    <w:p w14:paraId="2329E72F"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самостоятелен в самообслуживании;</w:t>
      </w:r>
    </w:p>
    <w:p w14:paraId="1996B7A4"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стремится к выполнению трудовых обязанностей, охотно включается в совместный труд со взрослыми или сверстниками;</w:t>
      </w:r>
    </w:p>
    <w:p w14:paraId="460FBF95" w14:textId="77777777" w:rsidR="005B4A07" w:rsidRPr="00361BBA" w:rsidRDefault="005B4A07" w:rsidP="00361BBA">
      <w:pPr>
        <w:widowControl w:val="0"/>
        <w:tabs>
          <w:tab w:val="left" w:pos="142"/>
        </w:tabs>
        <w:autoSpaceDE w:val="0"/>
        <w:autoSpaceDN w:val="0"/>
        <w:spacing w:after="0" w:line="240" w:lineRule="auto"/>
        <w:ind w:right="25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высокую активность и любознательность, задает много вопросов поискового характера;</w:t>
      </w:r>
    </w:p>
    <w:p w14:paraId="65358906" w14:textId="77777777" w:rsidR="005B4A07" w:rsidRPr="00361BBA" w:rsidRDefault="005B4A07" w:rsidP="00361BBA">
      <w:pPr>
        <w:widowControl w:val="0"/>
        <w:tabs>
          <w:tab w:val="left" w:pos="142"/>
        </w:tabs>
        <w:autoSpaceDE w:val="0"/>
        <w:autoSpaceDN w:val="0"/>
        <w:spacing w:after="0" w:line="240" w:lineRule="auto"/>
        <w:ind w:right="247"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имеет некоторый опыт деятельности и запас представлений об окружающем мире, с помощью воспитателя активно включается в деятельность экспериментирования, в процессе совместной исследовательской деятельности активно познает и называет свойства и качества предметов, особенности объектов природы, обследовательские действия; объединяет предметы и объекты в видовые категории с указанием характерных</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признаков;</w:t>
      </w:r>
    </w:p>
    <w:p w14:paraId="51D69979" w14:textId="77777777" w:rsidR="005B4A07" w:rsidRPr="00361BBA" w:rsidRDefault="005B4A07" w:rsidP="00361BBA">
      <w:pPr>
        <w:widowControl w:val="0"/>
        <w:tabs>
          <w:tab w:val="left" w:pos="142"/>
        </w:tabs>
        <w:autoSpaceDE w:val="0"/>
        <w:autoSpaceDN w:val="0"/>
        <w:spacing w:after="0" w:line="240" w:lineRule="auto"/>
        <w:ind w:right="25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инициативен в разговоре, речевые контакты становятся более длительными и активными, использует разные типы реплик и простые формы объяснительной речи;</w:t>
      </w:r>
    </w:p>
    <w:p w14:paraId="30CA9F2F" w14:textId="77777777" w:rsidR="005B4A07" w:rsidRPr="00361BBA" w:rsidRDefault="005B4A07" w:rsidP="00361BBA">
      <w:pPr>
        <w:widowControl w:val="0"/>
        <w:tabs>
          <w:tab w:val="left" w:pos="142"/>
        </w:tabs>
        <w:autoSpaceDE w:val="0"/>
        <w:autoSpaceDN w:val="0"/>
        <w:spacing w:after="0" w:line="240" w:lineRule="auto"/>
        <w:ind w:right="251"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большинство звуков произносит правильно, пользуется средствами эмоциональной и речевой выразительности;</w:t>
      </w:r>
    </w:p>
    <w:p w14:paraId="68499AF3" w14:textId="77777777" w:rsidR="005B4A07" w:rsidRPr="00361BBA" w:rsidRDefault="005B4A07" w:rsidP="00361BBA">
      <w:pPr>
        <w:widowControl w:val="0"/>
        <w:tabs>
          <w:tab w:val="left" w:pos="142"/>
        </w:tabs>
        <w:autoSpaceDE w:val="0"/>
        <w:autoSpaceDN w:val="0"/>
        <w:spacing w:after="0" w:line="240" w:lineRule="auto"/>
        <w:ind w:right="25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самостоятельно пересказывает знакомые сказки, с небольшой помощью взрослого составляет описательные рассказы и загадки;</w:t>
      </w:r>
    </w:p>
    <w:p w14:paraId="6ACA440D"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словотворчество, интерес к языку, с интересом слушает литературные тексты, воспроизводит текст.</w:t>
      </w:r>
    </w:p>
    <w:p w14:paraId="6CA19683"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способен использовать обследовательские действия для выделения качеств и свойств предметов и материалов;</w:t>
      </w:r>
    </w:p>
    <w:p w14:paraId="0E182018"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интерес к различным видам искусства, эмоционально откликается на отраженные в произведениях искусства действия, поступки,</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события;</w:t>
      </w:r>
    </w:p>
    <w:p w14:paraId="4E93FFFA"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себя в разных видах музыкальной, изобразительной, театрализованной деятельности, используя выразительные и изобразительные</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средства;</w:t>
      </w:r>
    </w:p>
    <w:p w14:paraId="1ECFE9B2" w14:textId="77777777" w:rsidR="005B4A07" w:rsidRPr="00361BBA" w:rsidRDefault="005B4A07"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использует накопленный художественно-творческой опыт в самостоятельной деятельности, с желанием участвует в культурно-досуговой деятельности (праздниках, развлечениях и др.);</w:t>
      </w:r>
    </w:p>
    <w:p w14:paraId="29451D45" w14:textId="77777777" w:rsidR="005B4A07" w:rsidRPr="00361BBA" w:rsidRDefault="005B4A07" w:rsidP="00361BBA">
      <w:pPr>
        <w:widowControl w:val="0"/>
        <w:tabs>
          <w:tab w:val="left" w:pos="142"/>
        </w:tabs>
        <w:autoSpaceDE w:val="0"/>
        <w:autoSpaceDN w:val="0"/>
        <w:spacing w:after="0" w:line="240" w:lineRule="auto"/>
        <w:ind w:right="255"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создает изображения и постройки в соответствии с темой, используя разнообразные материалы, владеет техническими и изобразительными</w:t>
      </w:r>
      <w:r w:rsidRPr="00361BBA">
        <w:rPr>
          <w:rFonts w:ascii="Times New Roman" w:eastAsia="Times New Roman" w:hAnsi="Times New Roman" w:cs="Times New Roman"/>
          <w:spacing w:val="-8"/>
          <w:sz w:val="24"/>
          <w:szCs w:val="24"/>
        </w:rPr>
        <w:t xml:space="preserve"> </w:t>
      </w:r>
      <w:r w:rsidRPr="00361BBA">
        <w:rPr>
          <w:rFonts w:ascii="Times New Roman" w:eastAsia="Times New Roman" w:hAnsi="Times New Roman" w:cs="Times New Roman"/>
          <w:sz w:val="24"/>
          <w:szCs w:val="24"/>
        </w:rPr>
        <w:t>умениями;</w:t>
      </w:r>
    </w:p>
    <w:p w14:paraId="5B809E1B" w14:textId="77777777" w:rsidR="005B4A07" w:rsidRPr="00361BBA" w:rsidRDefault="005B4A07" w:rsidP="00361BBA">
      <w:pPr>
        <w:widowControl w:val="0"/>
        <w:tabs>
          <w:tab w:val="left" w:pos="142"/>
        </w:tabs>
        <w:autoSpaceDE w:val="0"/>
        <w:autoSpaceDN w:val="0"/>
        <w:spacing w:after="0" w:line="240" w:lineRule="auto"/>
        <w:ind w:right="246"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называет роль до начала игры, обозначает новую роль по ходу игры, активно использует предметы заместители, предлагает игровой замысел и проявляет инициативу в развитии сюжета, активно включается в ролевой диалог, проявляет творчество в создании игровой обстановки;</w:t>
      </w:r>
    </w:p>
    <w:p w14:paraId="703E5AEE" w14:textId="77777777" w:rsidR="005B4A07" w:rsidRPr="00361BBA" w:rsidRDefault="005B4A07" w:rsidP="00361BBA">
      <w:pPr>
        <w:widowControl w:val="0"/>
        <w:tabs>
          <w:tab w:val="left" w:pos="142"/>
        </w:tabs>
        <w:autoSpaceDE w:val="0"/>
        <w:autoSpaceDN w:val="0"/>
        <w:spacing w:after="0" w:line="240" w:lineRule="auto"/>
        <w:ind w:right="245"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принимает игровую задачу в играх с правилами, проявляет интерес к результату, выигрышу; ведет негромкий диалог с игрушками, комментирует их «действия» в режиссерских играх.</w:t>
      </w:r>
    </w:p>
    <w:p w14:paraId="23335699" w14:textId="77777777" w:rsidR="005B4A07" w:rsidRPr="00361BBA" w:rsidRDefault="005B4A07" w:rsidP="00361BBA">
      <w:pPr>
        <w:widowControl w:val="0"/>
        <w:tabs>
          <w:tab w:val="left" w:pos="142"/>
        </w:tabs>
        <w:autoSpaceDE w:val="0"/>
        <w:autoSpaceDN w:val="0"/>
        <w:spacing w:before="7" w:after="0" w:line="240" w:lineRule="auto"/>
        <w:ind w:firstLine="426"/>
        <w:contextualSpacing/>
        <w:jc w:val="both"/>
        <w:rPr>
          <w:rFonts w:ascii="Times New Roman" w:eastAsia="Times New Roman" w:hAnsi="Times New Roman" w:cs="Times New Roman"/>
          <w:sz w:val="24"/>
          <w:szCs w:val="24"/>
        </w:rPr>
      </w:pPr>
    </w:p>
    <w:p w14:paraId="7E8ED850" w14:textId="490D6049" w:rsidR="007E1DDB" w:rsidRPr="00361BBA" w:rsidRDefault="007E1DDB" w:rsidP="00361BBA">
      <w:pPr>
        <w:widowControl w:val="0"/>
        <w:tabs>
          <w:tab w:val="left" w:pos="142"/>
        </w:tabs>
        <w:autoSpaceDE w:val="0"/>
        <w:autoSpaceDN w:val="0"/>
        <w:spacing w:before="43" w:after="0" w:line="240" w:lineRule="auto"/>
        <w:ind w:right="247" w:firstLine="426"/>
        <w:contextualSpacing/>
        <w:jc w:val="both"/>
        <w:rPr>
          <w:rFonts w:ascii="Times New Roman" w:hAnsi="Times New Roman" w:cs="Times New Roman"/>
          <w:b/>
          <w:i/>
          <w:sz w:val="24"/>
          <w:szCs w:val="24"/>
        </w:rPr>
      </w:pPr>
      <w:r w:rsidRPr="00361BBA">
        <w:rPr>
          <w:rFonts w:ascii="Times New Roman" w:hAnsi="Times New Roman" w:cs="Times New Roman"/>
          <w:b/>
          <w:i/>
          <w:sz w:val="24"/>
          <w:szCs w:val="24"/>
        </w:rPr>
        <w:t>Возрастные особенности детей старшей группы (от 5 до 6 лет):</w:t>
      </w:r>
    </w:p>
    <w:p w14:paraId="75260EF2" w14:textId="2E4DED21" w:rsidR="005B4A07" w:rsidRPr="00361BBA" w:rsidRDefault="005B4A07" w:rsidP="00361BBA">
      <w:pPr>
        <w:widowControl w:val="0"/>
        <w:tabs>
          <w:tab w:val="left" w:pos="142"/>
        </w:tabs>
        <w:autoSpaceDE w:val="0"/>
        <w:autoSpaceDN w:val="0"/>
        <w:spacing w:before="43" w:after="0" w:line="240" w:lineRule="auto"/>
        <w:ind w:right="247"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демонстрирует ярко выраженную потребность в двигательной активности, проявляет интерес к новым и знакомым физическим упражнениям, пешим прогулкам, показывает избирательность и инициативу при выполнении упражнений, имеет представления о некоторых видах спорта, туризме, как форме активного отдыха;</w:t>
      </w:r>
    </w:p>
    <w:p w14:paraId="50184E47"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5B4A07" w:rsidRPr="00361BBA" w:rsidSect="00406FF5">
          <w:type w:val="continuous"/>
          <w:pgSz w:w="11910" w:h="16840"/>
          <w:pgMar w:top="1134" w:right="851" w:bottom="1134" w:left="1134" w:header="710" w:footer="734" w:gutter="0"/>
          <w:cols w:space="720"/>
        </w:sectPr>
      </w:pPr>
    </w:p>
    <w:p w14:paraId="4F7FD714" w14:textId="77777777" w:rsidR="005B4A07" w:rsidRPr="00361BBA" w:rsidRDefault="005B4A07" w:rsidP="00361BBA">
      <w:pPr>
        <w:widowControl w:val="0"/>
        <w:tabs>
          <w:tab w:val="left" w:pos="142"/>
        </w:tabs>
        <w:autoSpaceDE w:val="0"/>
        <w:autoSpaceDN w:val="0"/>
        <w:spacing w:before="80" w:after="0" w:line="240" w:lineRule="auto"/>
        <w:ind w:right="25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ребенок проявляет во время занятий физической деятельностью выносливость, быстроту, силу, координацию, гибкость, уверенно, в заданном темпе и ритме, выразительно выполняет упражнения, способен творчески составить несложные комбинации из знакомых упражнений;</w:t>
      </w:r>
    </w:p>
    <w:p w14:paraId="766AF992" w14:textId="77777777" w:rsidR="005B4A07" w:rsidRPr="00361BBA" w:rsidRDefault="005B4A07" w:rsidP="00361BBA">
      <w:pPr>
        <w:widowControl w:val="0"/>
        <w:tabs>
          <w:tab w:val="left" w:pos="142"/>
        </w:tabs>
        <w:autoSpaceDE w:val="0"/>
        <w:autoSpaceDN w:val="0"/>
        <w:spacing w:before="1" w:after="0" w:line="240" w:lineRule="auto"/>
        <w:ind w:right="25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необходимый самоконтроль и самооценку, способен самостоятельно привлечь внимание других детей и организовать знакомую подвижную игру;</w:t>
      </w:r>
    </w:p>
    <w:p w14:paraId="00F5580B" w14:textId="77777777" w:rsidR="005B4A07" w:rsidRPr="00361BBA" w:rsidRDefault="005B4A07" w:rsidP="00361BBA">
      <w:pPr>
        <w:widowControl w:val="0"/>
        <w:tabs>
          <w:tab w:val="left" w:pos="142"/>
        </w:tabs>
        <w:autoSpaceDE w:val="0"/>
        <w:autoSpaceDN w:val="0"/>
        <w:spacing w:after="0" w:line="240" w:lineRule="auto"/>
        <w:ind w:right="25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владеет основными способами укрепления здоровья, правилами безопасного поведения в двигательной деятельности, мотивирован на сбережение и укрепление собственного здоровья и здоровья окружающих его людей;</w:t>
      </w:r>
    </w:p>
    <w:p w14:paraId="5F3F572A" w14:textId="77777777" w:rsidR="005B4A07" w:rsidRPr="00361BBA" w:rsidRDefault="005B4A07" w:rsidP="00361BBA">
      <w:pPr>
        <w:widowControl w:val="0"/>
        <w:tabs>
          <w:tab w:val="left" w:pos="142"/>
        </w:tabs>
        <w:autoSpaceDE w:val="0"/>
        <w:autoSpaceDN w:val="0"/>
        <w:spacing w:after="0" w:line="240" w:lineRule="auto"/>
        <w:ind w:right="24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w:t>
      </w:r>
    </w:p>
    <w:p w14:paraId="1BFFD6CE" w14:textId="77777777" w:rsidR="005B4A07" w:rsidRPr="00361BBA" w:rsidRDefault="005B4A07" w:rsidP="00361BBA">
      <w:pPr>
        <w:widowControl w:val="0"/>
        <w:tabs>
          <w:tab w:val="left" w:pos="142"/>
        </w:tabs>
        <w:autoSpaceDE w:val="0"/>
        <w:autoSpaceDN w:val="0"/>
        <w:spacing w:after="0" w:line="240" w:lineRule="auto"/>
        <w:ind w:right="25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представления;</w:t>
      </w:r>
    </w:p>
    <w:p w14:paraId="40E05508" w14:textId="77777777" w:rsidR="005B4A07" w:rsidRPr="00361BBA" w:rsidRDefault="005B4A07" w:rsidP="00361BBA">
      <w:pPr>
        <w:widowControl w:val="0"/>
        <w:tabs>
          <w:tab w:val="left" w:pos="142"/>
        </w:tabs>
        <w:autoSpaceDE w:val="0"/>
        <w:autoSpaceDN w:val="0"/>
        <w:spacing w:before="1" w:after="0" w:line="240" w:lineRule="auto"/>
        <w:ind w:right="248"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настроен положительно по отношению к окружающим, охотно вступает в общение с близкими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любовь к родителям, уважение к воспитателям, интересуется жизнью семьи и детского сада;</w:t>
      </w:r>
    </w:p>
    <w:p w14:paraId="792AF695" w14:textId="77777777" w:rsidR="005B4A07" w:rsidRPr="00361BBA" w:rsidRDefault="005B4A07" w:rsidP="00361BBA">
      <w:pPr>
        <w:widowControl w:val="0"/>
        <w:tabs>
          <w:tab w:val="left" w:pos="142"/>
        </w:tabs>
        <w:autoSpaceDE w:val="0"/>
        <w:autoSpaceDN w:val="0"/>
        <w:spacing w:after="0" w:line="240" w:lineRule="auto"/>
        <w:ind w:right="24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14:paraId="0042BACD" w14:textId="77777777" w:rsidR="005B4A07" w:rsidRPr="00361BBA" w:rsidRDefault="005B4A07" w:rsidP="00361BBA">
      <w:pPr>
        <w:widowControl w:val="0"/>
        <w:tabs>
          <w:tab w:val="left" w:pos="142"/>
        </w:tabs>
        <w:autoSpaceDE w:val="0"/>
        <w:autoSpaceDN w:val="0"/>
        <w:spacing w:after="0" w:line="240" w:lineRule="auto"/>
        <w:ind w:right="249"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испытывает интерес к событиям, находящимся за рамками личного опыта, фантазирует, сочиняет разные истории, предлагает пути решения проблем, имеет представления о социальном, предметном и природном мире;</w:t>
      </w:r>
    </w:p>
    <w:p w14:paraId="1B0509F1" w14:textId="77777777" w:rsidR="005B4A07" w:rsidRPr="00361BBA" w:rsidRDefault="005B4A07" w:rsidP="00361BBA">
      <w:pPr>
        <w:widowControl w:val="0"/>
        <w:tabs>
          <w:tab w:val="left" w:pos="142"/>
        </w:tabs>
        <w:autoSpaceDE w:val="0"/>
        <w:autoSpaceDN w:val="0"/>
        <w:spacing w:after="0" w:line="240" w:lineRule="auto"/>
        <w:ind w:right="24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незнакомыми животными, владеет основными правилами безопасного поведения на улице;</w:t>
      </w:r>
    </w:p>
    <w:p w14:paraId="2B5B1043" w14:textId="77777777" w:rsidR="005B4A07" w:rsidRPr="00361BBA" w:rsidRDefault="005B4A07" w:rsidP="00361BBA">
      <w:pPr>
        <w:widowControl w:val="0"/>
        <w:tabs>
          <w:tab w:val="left" w:pos="142"/>
        </w:tabs>
        <w:autoSpaceDE w:val="0"/>
        <w:autoSpaceDN w:val="0"/>
        <w:spacing w:after="0" w:line="240" w:lineRule="auto"/>
        <w:ind w:right="24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 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14:paraId="5F8B948F" w14:textId="77777777" w:rsidR="005B4A07" w:rsidRPr="00361BBA" w:rsidRDefault="005B4A07" w:rsidP="00361BBA">
      <w:pPr>
        <w:widowControl w:val="0"/>
        <w:tabs>
          <w:tab w:val="left" w:pos="142"/>
        </w:tabs>
        <w:autoSpaceDE w:val="0"/>
        <w:autoSpaceDN w:val="0"/>
        <w:spacing w:after="0" w:line="240" w:lineRule="auto"/>
        <w:ind w:right="251"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интерес и/или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14:paraId="08CF10F6" w14:textId="77777777" w:rsidR="005B4A07" w:rsidRPr="00361BBA" w:rsidRDefault="005B4A07" w:rsidP="00361BBA">
      <w:pPr>
        <w:widowControl w:val="0"/>
        <w:tabs>
          <w:tab w:val="left" w:pos="142"/>
        </w:tabs>
        <w:autoSpaceDE w:val="0"/>
        <w:autoSpaceDN w:val="0"/>
        <w:spacing w:before="1" w:after="0" w:line="240" w:lineRule="auto"/>
        <w:ind w:right="251"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принимает активное участие в праздничных программах и их подготовке; взаимодействует со всеми участниками культурно-досуговых мероприятий;</w:t>
      </w:r>
    </w:p>
    <w:p w14:paraId="0ACA6D22" w14:textId="77777777" w:rsidR="005B4A07" w:rsidRPr="00361BBA" w:rsidRDefault="005B4A07" w:rsidP="00361BBA">
      <w:pPr>
        <w:widowControl w:val="0"/>
        <w:tabs>
          <w:tab w:val="left" w:pos="142"/>
        </w:tabs>
        <w:autoSpaceDE w:val="0"/>
        <w:autoSpaceDN w:val="0"/>
        <w:spacing w:after="0" w:line="240" w:lineRule="auto"/>
        <w:ind w:right="245"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14:paraId="567DE489" w14:textId="77777777" w:rsidR="005B4A07" w:rsidRPr="00361BBA" w:rsidRDefault="005B4A07" w:rsidP="00361BBA">
      <w:pPr>
        <w:widowControl w:val="0"/>
        <w:tabs>
          <w:tab w:val="left" w:pos="142"/>
        </w:tabs>
        <w:autoSpaceDE w:val="0"/>
        <w:autoSpaceDN w:val="0"/>
        <w:spacing w:before="80" w:after="0" w:line="240" w:lineRule="auto"/>
        <w:ind w:right="24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14:paraId="36B54113" w14:textId="2FEF1E86" w:rsidR="005B4A07" w:rsidRPr="00361BBA" w:rsidRDefault="005B4A07" w:rsidP="00361BBA">
      <w:pPr>
        <w:widowControl w:val="0"/>
        <w:tabs>
          <w:tab w:val="left" w:pos="142"/>
        </w:tabs>
        <w:autoSpaceDE w:val="0"/>
        <w:autoSpaceDN w:val="0"/>
        <w:spacing w:before="1" w:after="0" w:line="240" w:lineRule="auto"/>
        <w:ind w:right="249"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соответствии с игровой задачей и правилами.</w:t>
      </w:r>
    </w:p>
    <w:p w14:paraId="0372D38C" w14:textId="77777777" w:rsidR="007E1DDB" w:rsidRPr="00361BBA" w:rsidRDefault="007E1DDB" w:rsidP="00361BBA">
      <w:pPr>
        <w:widowControl w:val="0"/>
        <w:tabs>
          <w:tab w:val="left" w:pos="142"/>
        </w:tabs>
        <w:autoSpaceDE w:val="0"/>
        <w:autoSpaceDN w:val="0"/>
        <w:spacing w:before="1" w:after="0" w:line="240" w:lineRule="auto"/>
        <w:ind w:right="249" w:firstLine="426"/>
        <w:contextualSpacing/>
        <w:jc w:val="both"/>
        <w:rPr>
          <w:rFonts w:ascii="Times New Roman" w:eastAsia="Times New Roman" w:hAnsi="Times New Roman" w:cs="Times New Roman"/>
          <w:sz w:val="24"/>
          <w:szCs w:val="24"/>
        </w:rPr>
      </w:pPr>
    </w:p>
    <w:p w14:paraId="628E3F8E"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p>
    <w:p w14:paraId="71C916AB" w14:textId="1CF7B079" w:rsidR="005B4A07" w:rsidRPr="00361BBA" w:rsidRDefault="005B4A07" w:rsidP="00457BE6">
      <w:pPr>
        <w:pStyle w:val="a3"/>
        <w:widowControl w:val="0"/>
        <w:numPr>
          <w:ilvl w:val="2"/>
          <w:numId w:val="45"/>
        </w:numPr>
        <w:tabs>
          <w:tab w:val="left" w:pos="142"/>
          <w:tab w:val="left" w:pos="1686"/>
          <w:tab w:val="left" w:pos="1687"/>
          <w:tab w:val="left" w:pos="3444"/>
          <w:tab w:val="left" w:pos="4929"/>
          <w:tab w:val="left" w:pos="5414"/>
          <w:tab w:val="left" w:pos="6222"/>
          <w:tab w:val="left" w:pos="7747"/>
          <w:tab w:val="left" w:pos="8961"/>
        </w:tabs>
        <w:autoSpaceDE w:val="0"/>
        <w:autoSpaceDN w:val="0"/>
        <w:spacing w:before="5" w:after="0" w:line="240" w:lineRule="auto"/>
        <w:ind w:left="0" w:right="252" w:firstLine="426"/>
        <w:jc w:val="both"/>
        <w:outlineLvl w:val="0"/>
        <w:rPr>
          <w:rFonts w:ascii="Times New Roman" w:eastAsia="Times New Roman" w:hAnsi="Times New Roman" w:cs="Times New Roman"/>
          <w:b/>
          <w:sz w:val="24"/>
          <w:szCs w:val="24"/>
        </w:rPr>
      </w:pPr>
      <w:r w:rsidRPr="00361BBA">
        <w:rPr>
          <w:rFonts w:ascii="Times New Roman" w:eastAsia="Times New Roman" w:hAnsi="Times New Roman" w:cs="Times New Roman"/>
          <w:b/>
          <w:bCs/>
          <w:sz w:val="24"/>
          <w:szCs w:val="24"/>
        </w:rPr>
        <w:lastRenderedPageBreak/>
        <w:t>Планируемые</w:t>
      </w:r>
      <w:r w:rsidRPr="00361BBA">
        <w:rPr>
          <w:rFonts w:ascii="Times New Roman" w:eastAsia="Times New Roman" w:hAnsi="Times New Roman" w:cs="Times New Roman"/>
          <w:b/>
          <w:bCs/>
          <w:sz w:val="24"/>
          <w:szCs w:val="24"/>
        </w:rPr>
        <w:tab/>
        <w:t>результаты</w:t>
      </w:r>
      <w:r w:rsidRPr="00361BBA">
        <w:rPr>
          <w:rFonts w:ascii="Times New Roman" w:eastAsia="Times New Roman" w:hAnsi="Times New Roman" w:cs="Times New Roman"/>
          <w:b/>
          <w:bCs/>
          <w:sz w:val="24"/>
          <w:szCs w:val="24"/>
        </w:rPr>
        <w:tab/>
        <w:t>на</w:t>
      </w:r>
      <w:r w:rsidRPr="00361BBA">
        <w:rPr>
          <w:rFonts w:ascii="Times New Roman" w:eastAsia="Times New Roman" w:hAnsi="Times New Roman" w:cs="Times New Roman"/>
          <w:b/>
          <w:bCs/>
          <w:sz w:val="24"/>
          <w:szCs w:val="24"/>
        </w:rPr>
        <w:tab/>
        <w:t>этапе</w:t>
      </w:r>
      <w:r w:rsidRPr="00361BBA">
        <w:rPr>
          <w:rFonts w:ascii="Times New Roman" w:eastAsia="Times New Roman" w:hAnsi="Times New Roman" w:cs="Times New Roman"/>
          <w:b/>
          <w:bCs/>
          <w:sz w:val="24"/>
          <w:szCs w:val="24"/>
        </w:rPr>
        <w:tab/>
        <w:t>завершения</w:t>
      </w:r>
      <w:r w:rsidRPr="00361BBA">
        <w:rPr>
          <w:rFonts w:ascii="Times New Roman" w:eastAsia="Times New Roman" w:hAnsi="Times New Roman" w:cs="Times New Roman"/>
          <w:b/>
          <w:bCs/>
          <w:sz w:val="24"/>
          <w:szCs w:val="24"/>
        </w:rPr>
        <w:tab/>
        <w:t>освоения</w:t>
      </w:r>
      <w:r w:rsidR="00D91DD4" w:rsidRPr="00361BBA">
        <w:rPr>
          <w:rFonts w:ascii="Times New Roman" w:eastAsia="Times New Roman" w:hAnsi="Times New Roman" w:cs="Times New Roman"/>
          <w:b/>
          <w:bCs/>
          <w:sz w:val="24"/>
          <w:szCs w:val="24"/>
        </w:rPr>
        <w:t xml:space="preserve"> </w:t>
      </w:r>
      <w:r w:rsidR="00361BBA">
        <w:rPr>
          <w:rFonts w:ascii="Times New Roman" w:eastAsia="Times New Roman" w:hAnsi="Times New Roman" w:cs="Times New Roman"/>
          <w:b/>
          <w:bCs/>
          <w:sz w:val="24"/>
          <w:szCs w:val="24"/>
        </w:rPr>
        <w:t>программы</w:t>
      </w:r>
    </w:p>
    <w:p w14:paraId="4A778E83" w14:textId="77777777" w:rsidR="005B4A07" w:rsidRPr="00361BBA" w:rsidRDefault="005B4A07" w:rsidP="00361BBA">
      <w:pPr>
        <w:widowControl w:val="0"/>
        <w:tabs>
          <w:tab w:val="left" w:pos="142"/>
        </w:tabs>
        <w:autoSpaceDE w:val="0"/>
        <w:autoSpaceDN w:val="0"/>
        <w:spacing w:after="0" w:line="240" w:lineRule="auto"/>
        <w:ind w:firstLine="426"/>
        <w:contextualSpacing/>
        <w:jc w:val="both"/>
        <w:outlineLvl w:val="1"/>
        <w:rPr>
          <w:rFonts w:ascii="Times New Roman" w:eastAsia="Times New Roman" w:hAnsi="Times New Roman" w:cs="Times New Roman"/>
          <w:b/>
          <w:bCs/>
          <w:i/>
          <w:sz w:val="24"/>
          <w:szCs w:val="24"/>
        </w:rPr>
      </w:pPr>
      <w:r w:rsidRPr="00361BBA">
        <w:rPr>
          <w:rFonts w:ascii="Times New Roman" w:eastAsia="Times New Roman" w:hAnsi="Times New Roman" w:cs="Times New Roman"/>
          <w:b/>
          <w:bCs/>
          <w:i/>
          <w:sz w:val="24"/>
          <w:szCs w:val="24"/>
        </w:rPr>
        <w:t>К концу дошкольного возраста:</w:t>
      </w:r>
    </w:p>
    <w:p w14:paraId="67A3231C" w14:textId="77777777" w:rsidR="005B4A07" w:rsidRPr="00361BBA" w:rsidRDefault="005B4A07" w:rsidP="00361BBA">
      <w:pPr>
        <w:widowControl w:val="0"/>
        <w:tabs>
          <w:tab w:val="left" w:pos="142"/>
        </w:tabs>
        <w:autoSpaceDE w:val="0"/>
        <w:autoSpaceDN w:val="0"/>
        <w:spacing w:before="39"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у ребенка сформированы основные физические и нравственно-волевые качества;</w:t>
      </w:r>
    </w:p>
    <w:p w14:paraId="7886DC1C" w14:textId="77777777" w:rsidR="005B4A07" w:rsidRPr="00361BBA" w:rsidRDefault="005B4A07" w:rsidP="00361BBA">
      <w:pPr>
        <w:widowControl w:val="0"/>
        <w:tabs>
          <w:tab w:val="left" w:pos="142"/>
        </w:tabs>
        <w:autoSpaceDE w:val="0"/>
        <w:autoSpaceDN w:val="0"/>
        <w:spacing w:before="41" w:after="0" w:line="240" w:lineRule="auto"/>
        <w:ind w:right="25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владеет основными движениями и элементами спортивных игр, может контролировать свои движение и управлять ими;</w:t>
      </w:r>
    </w:p>
    <w:p w14:paraId="68B7106F"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соблюдает элементарные правила здорового образа жизни и личной гигиены;</w:t>
      </w:r>
    </w:p>
    <w:p w14:paraId="51FE72AD" w14:textId="77777777" w:rsidR="005B4A07" w:rsidRPr="00361BBA" w:rsidRDefault="005B4A07" w:rsidP="00361BBA">
      <w:pPr>
        <w:widowControl w:val="0"/>
        <w:tabs>
          <w:tab w:val="left" w:pos="142"/>
        </w:tabs>
        <w:autoSpaceDE w:val="0"/>
        <w:autoSpaceDN w:val="0"/>
        <w:spacing w:before="43" w:after="0" w:line="240" w:lineRule="auto"/>
        <w:ind w:right="247"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результативно выполняет физические упражнения (общеразвивающие, основные движения, спортивные), участвует в туристических пеших прогулках, осваивает простейшие туристические навыки, ориентируется на местности;</w:t>
      </w:r>
    </w:p>
    <w:p w14:paraId="29823675"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проявляет элементы творчества в двигательной деятельности;</w:t>
      </w:r>
    </w:p>
    <w:p w14:paraId="036FF7A8" w14:textId="77777777" w:rsidR="005B4A07" w:rsidRPr="00361BBA" w:rsidRDefault="005B4A07" w:rsidP="00361BBA">
      <w:pPr>
        <w:widowControl w:val="0"/>
        <w:tabs>
          <w:tab w:val="left" w:pos="142"/>
        </w:tabs>
        <w:autoSpaceDE w:val="0"/>
        <w:autoSpaceDN w:val="0"/>
        <w:spacing w:before="43" w:after="0" w:line="240" w:lineRule="auto"/>
        <w:ind w:right="14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проявляет морально-волевые качества, самоконтроль и может осуществлять самооценку своей двигательной деятельности;</w:t>
      </w:r>
    </w:p>
    <w:p w14:paraId="797C90A4" w14:textId="77777777" w:rsidR="005B4A07" w:rsidRPr="00361BBA" w:rsidRDefault="005B4A07" w:rsidP="00361BBA">
      <w:pPr>
        <w:widowControl w:val="0"/>
        <w:tabs>
          <w:tab w:val="left" w:pos="142"/>
        </w:tabs>
        <w:autoSpaceDE w:val="0"/>
        <w:autoSpaceDN w:val="0"/>
        <w:spacing w:after="0" w:line="240" w:lineRule="auto"/>
        <w:ind w:right="25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w:t>
      </w:r>
    </w:p>
    <w:p w14:paraId="3AC5CEA7" w14:textId="77777777" w:rsidR="005B4A07" w:rsidRPr="00361BBA" w:rsidRDefault="005B4A07" w:rsidP="00361BBA">
      <w:pPr>
        <w:widowControl w:val="0"/>
        <w:tabs>
          <w:tab w:val="left" w:pos="142"/>
        </w:tabs>
        <w:autoSpaceDE w:val="0"/>
        <w:autoSpaceDN w:val="0"/>
        <w:spacing w:after="0" w:line="240" w:lineRule="auto"/>
        <w:ind w:right="25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владеет </w:t>
      </w:r>
      <w:proofErr w:type="spellStart"/>
      <w:r w:rsidRPr="00361BBA">
        <w:rPr>
          <w:rFonts w:ascii="Times New Roman" w:eastAsia="Times New Roman" w:hAnsi="Times New Roman" w:cs="Times New Roman"/>
          <w:sz w:val="24"/>
          <w:szCs w:val="24"/>
        </w:rPr>
        <w:t>здоровьесберегающими</w:t>
      </w:r>
      <w:proofErr w:type="spellEnd"/>
      <w:r w:rsidRPr="00361BBA">
        <w:rPr>
          <w:rFonts w:ascii="Times New Roman" w:eastAsia="Times New Roman" w:hAnsi="Times New Roman" w:cs="Times New Roman"/>
          <w:sz w:val="24"/>
          <w:szCs w:val="24"/>
        </w:rPr>
        <w:t xml:space="preserve"> умениями: навыками личной гигиены, может заботливо относиться к своему здоровью и здоровью окружающих, стремится оказать помощь и поддержку заболевшим людям;</w:t>
      </w:r>
    </w:p>
    <w:p w14:paraId="5195A5DF" w14:textId="77777777" w:rsidR="005B4A07" w:rsidRPr="00361BBA" w:rsidRDefault="005B4A07" w:rsidP="00361BBA">
      <w:pPr>
        <w:widowControl w:val="0"/>
        <w:tabs>
          <w:tab w:val="left" w:pos="142"/>
        </w:tabs>
        <w:autoSpaceDE w:val="0"/>
        <w:autoSpaceDN w:val="0"/>
        <w:spacing w:after="0" w:line="240" w:lineRule="auto"/>
        <w:ind w:right="25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соблюдает элементарные социальные нормы и правила поведения в различных видах деятельности, взаимоотношениях со взрослыми и сверстниками;</w:t>
      </w:r>
    </w:p>
    <w:p w14:paraId="7509479B" w14:textId="77777777" w:rsidR="005B4A07" w:rsidRPr="00361BBA" w:rsidRDefault="005B4A07" w:rsidP="00361BBA">
      <w:pPr>
        <w:widowControl w:val="0"/>
        <w:tabs>
          <w:tab w:val="left" w:pos="142"/>
        </w:tabs>
        <w:autoSpaceDE w:val="0"/>
        <w:autoSpaceDN w:val="0"/>
        <w:spacing w:after="0" w:line="240" w:lineRule="auto"/>
        <w:ind w:right="251"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способен к осуществлению социальной навигации и соблюдению правил безопасности в реальном и цифровом взаимодействии;</w:t>
      </w:r>
    </w:p>
    <w:p w14:paraId="000CFF39" w14:textId="77777777" w:rsidR="005B4A07" w:rsidRPr="00361BBA" w:rsidRDefault="005B4A07"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у ребенка выражено стремление заниматься социально значимой деятельностью;</w:t>
      </w:r>
    </w:p>
    <w:p w14:paraId="0DA7CF34" w14:textId="77777777" w:rsidR="005B4A07" w:rsidRPr="00361BBA" w:rsidRDefault="005B4A07" w:rsidP="00361BBA">
      <w:pPr>
        <w:widowControl w:val="0"/>
        <w:tabs>
          <w:tab w:val="left" w:pos="142"/>
        </w:tabs>
        <w:autoSpaceDE w:val="0"/>
        <w:autoSpaceDN w:val="0"/>
        <w:spacing w:before="41" w:after="0" w:line="240" w:lineRule="auto"/>
        <w:ind w:right="249"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ребенок владеет средствами общения и способами взаимодействия </w:t>
      </w:r>
      <w:proofErr w:type="gramStart"/>
      <w:r w:rsidRPr="00361BBA">
        <w:rPr>
          <w:rFonts w:ascii="Times New Roman" w:eastAsia="Times New Roman" w:hAnsi="Times New Roman" w:cs="Times New Roman"/>
          <w:sz w:val="24"/>
          <w:szCs w:val="24"/>
        </w:rPr>
        <w:t>со</w:t>
      </w:r>
      <w:proofErr w:type="gramEnd"/>
      <w:r w:rsidRPr="00361BBA">
        <w:rPr>
          <w:rFonts w:ascii="Times New Roman" w:eastAsia="Times New Roman" w:hAnsi="Times New Roman" w:cs="Times New Roman"/>
          <w:sz w:val="24"/>
          <w:szCs w:val="24"/>
        </w:rPr>
        <w:t xml:space="preserve"> взрослыми и 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w:t>
      </w:r>
    </w:p>
    <w:p w14:paraId="79C4B8C8" w14:textId="77777777" w:rsidR="005B4A07" w:rsidRPr="00361BBA" w:rsidRDefault="005B4A07" w:rsidP="00361BBA">
      <w:pPr>
        <w:widowControl w:val="0"/>
        <w:tabs>
          <w:tab w:val="left" w:pos="142"/>
        </w:tabs>
        <w:autoSpaceDE w:val="0"/>
        <w:autoSpaceDN w:val="0"/>
        <w:spacing w:before="1" w:after="0" w:line="240" w:lineRule="auto"/>
        <w:ind w:right="25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w:t>
      </w:r>
    </w:p>
    <w:p w14:paraId="0AF1D5AD" w14:textId="77777777" w:rsidR="005B4A07" w:rsidRPr="00361BBA" w:rsidRDefault="005B4A07" w:rsidP="00361BBA">
      <w:pPr>
        <w:widowControl w:val="0"/>
        <w:tabs>
          <w:tab w:val="left" w:pos="142"/>
        </w:tabs>
        <w:autoSpaceDE w:val="0"/>
        <w:autoSpaceDN w:val="0"/>
        <w:spacing w:before="1" w:after="0" w:line="240" w:lineRule="auto"/>
        <w:ind w:right="25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положительное отношение к миру, разным видам труда, другим людям и самому себе;</w:t>
      </w:r>
    </w:p>
    <w:p w14:paraId="7A9F096A" w14:textId="77777777" w:rsidR="005B4A07" w:rsidRPr="00361BBA" w:rsidRDefault="005B4A07" w:rsidP="00361BBA">
      <w:pPr>
        <w:widowControl w:val="0"/>
        <w:tabs>
          <w:tab w:val="left" w:pos="142"/>
        </w:tabs>
        <w:autoSpaceDE w:val="0"/>
        <w:autoSpaceDN w:val="0"/>
        <w:spacing w:before="1"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стремится сохранять позитивную самооценку;</w:t>
      </w:r>
    </w:p>
    <w:p w14:paraId="423910DB" w14:textId="77777777" w:rsidR="005B4A07" w:rsidRPr="00361BBA" w:rsidRDefault="005B4A07" w:rsidP="00361BBA">
      <w:pPr>
        <w:widowControl w:val="0"/>
        <w:tabs>
          <w:tab w:val="left" w:pos="142"/>
        </w:tabs>
        <w:autoSpaceDE w:val="0"/>
        <w:autoSpaceDN w:val="0"/>
        <w:spacing w:before="41" w:after="0" w:line="240" w:lineRule="auto"/>
        <w:ind w:right="247"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ребенок способен откликаться на эмоции близких людей, проявлять </w:t>
      </w:r>
      <w:proofErr w:type="spellStart"/>
      <w:r w:rsidRPr="00361BBA">
        <w:rPr>
          <w:rFonts w:ascii="Times New Roman" w:eastAsia="Times New Roman" w:hAnsi="Times New Roman" w:cs="Times New Roman"/>
          <w:sz w:val="24"/>
          <w:szCs w:val="24"/>
        </w:rPr>
        <w:t>эмпатию</w:t>
      </w:r>
      <w:proofErr w:type="spellEnd"/>
      <w:r w:rsidRPr="00361BBA">
        <w:rPr>
          <w:rFonts w:ascii="Times New Roman" w:eastAsia="Times New Roman" w:hAnsi="Times New Roman" w:cs="Times New Roman"/>
          <w:sz w:val="24"/>
          <w:szCs w:val="24"/>
        </w:rPr>
        <w:t xml:space="preserve"> (сочувствие, сопереживание, содействие);</w:t>
      </w:r>
    </w:p>
    <w:p w14:paraId="22488A63" w14:textId="77777777" w:rsidR="005B4A07" w:rsidRPr="00361BBA" w:rsidRDefault="005B4A07" w:rsidP="00361BBA">
      <w:pPr>
        <w:widowControl w:val="0"/>
        <w:tabs>
          <w:tab w:val="left" w:pos="142"/>
        </w:tabs>
        <w:autoSpaceDE w:val="0"/>
        <w:autoSpaceDN w:val="0"/>
        <w:spacing w:after="0" w:line="240" w:lineRule="auto"/>
        <w:ind w:right="25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w:t>
      </w:r>
    </w:p>
    <w:p w14:paraId="79F47817" w14:textId="77777777" w:rsidR="005B4A07" w:rsidRPr="00361BBA" w:rsidRDefault="005B4A07" w:rsidP="00361BBA">
      <w:pPr>
        <w:widowControl w:val="0"/>
        <w:tabs>
          <w:tab w:val="left" w:pos="142"/>
        </w:tabs>
        <w:autoSpaceDE w:val="0"/>
        <w:autoSpaceDN w:val="0"/>
        <w:spacing w:before="80" w:after="0" w:line="240" w:lineRule="auto"/>
        <w:ind w:right="247"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придумывать объяснения явлениям природы и поступкам людей; </w:t>
      </w:r>
      <w:proofErr w:type="gramStart"/>
      <w:r w:rsidRPr="00361BBA">
        <w:rPr>
          <w:rFonts w:ascii="Times New Roman" w:eastAsia="Times New Roman" w:hAnsi="Times New Roman" w:cs="Times New Roman"/>
          <w:sz w:val="24"/>
          <w:szCs w:val="24"/>
        </w:rPr>
        <w:t>склонен</w:t>
      </w:r>
      <w:proofErr w:type="gramEnd"/>
      <w:r w:rsidRPr="00361BBA">
        <w:rPr>
          <w:rFonts w:ascii="Times New Roman" w:eastAsia="Times New Roman" w:hAnsi="Times New Roman" w:cs="Times New Roman"/>
          <w:sz w:val="24"/>
          <w:szCs w:val="24"/>
        </w:rPr>
        <w:t xml:space="preserve"> наблюдать, экспериментировать;</w:t>
      </w:r>
    </w:p>
    <w:p w14:paraId="32AFFD26" w14:textId="77777777" w:rsidR="005B4A07" w:rsidRPr="00361BBA" w:rsidRDefault="005B4A07" w:rsidP="00361BBA">
      <w:pPr>
        <w:widowControl w:val="0"/>
        <w:tabs>
          <w:tab w:val="left" w:pos="142"/>
        </w:tabs>
        <w:autoSpaceDE w:val="0"/>
        <w:autoSpaceDN w:val="0"/>
        <w:spacing w:after="0" w:line="240" w:lineRule="auto"/>
        <w:ind w:right="245"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т.п.; о себе, собственной принадлежности и принадлежности других людей к определенному полу; составе семьи, родственных отношениях и взаимосвязях, семейных традициях; об обществе, его национально-культурных ценностях; государстве и принадлежности к нему;</w:t>
      </w:r>
    </w:p>
    <w:p w14:paraId="248F58C6" w14:textId="77777777" w:rsidR="005B4A07" w:rsidRPr="00361BBA" w:rsidRDefault="005B4A07" w:rsidP="00361BBA">
      <w:pPr>
        <w:widowControl w:val="0"/>
        <w:tabs>
          <w:tab w:val="left" w:pos="142"/>
        </w:tabs>
        <w:autoSpaceDE w:val="0"/>
        <w:autoSpaceDN w:val="0"/>
        <w:spacing w:after="0" w:line="240" w:lineRule="auto"/>
        <w:ind w:right="25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владеет речью как средством коммуникации, ведет диалог со взрослыми и сверстниками, использует формулы речевого этикета в соответствии с ситуацией общения, владеет коммуникативно-речевыми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умениями;</w:t>
      </w:r>
    </w:p>
    <w:p w14:paraId="2A4D5FB9" w14:textId="77777777" w:rsidR="005B4A07" w:rsidRPr="00361BBA" w:rsidRDefault="005B4A07" w:rsidP="00361BBA">
      <w:pPr>
        <w:widowControl w:val="0"/>
        <w:tabs>
          <w:tab w:val="left" w:pos="142"/>
        </w:tabs>
        <w:autoSpaceDE w:val="0"/>
        <w:autoSpaceDN w:val="0"/>
        <w:spacing w:before="1" w:after="0" w:line="240" w:lineRule="auto"/>
        <w:ind w:right="248"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характера, определяет характеры персонажей, мотивы их поведения, оценивает поступки литературных героев;</w:t>
      </w:r>
    </w:p>
    <w:p w14:paraId="755E1418" w14:textId="77777777" w:rsidR="005B4A07" w:rsidRPr="00361BBA" w:rsidRDefault="005B4A07" w:rsidP="00361BBA">
      <w:pPr>
        <w:widowControl w:val="0"/>
        <w:tabs>
          <w:tab w:val="left" w:pos="142"/>
        </w:tabs>
        <w:autoSpaceDE w:val="0"/>
        <w:autoSpaceDN w:val="0"/>
        <w:spacing w:before="1" w:after="0" w:line="240" w:lineRule="auto"/>
        <w:ind w:right="249"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способен воспринимать и понимать произведения различных видов искусства, имеет предпочтения в области музыкальной, изобразительной, театрализованной деятельности;</w:t>
      </w:r>
    </w:p>
    <w:p w14:paraId="3535DF65" w14:textId="77777777" w:rsidR="005B4A07" w:rsidRPr="00361BBA" w:rsidRDefault="005B4A07" w:rsidP="00361BBA">
      <w:pPr>
        <w:widowControl w:val="0"/>
        <w:tabs>
          <w:tab w:val="left" w:pos="142"/>
        </w:tabs>
        <w:autoSpaceDE w:val="0"/>
        <w:autoSpaceDN w:val="0"/>
        <w:spacing w:after="0" w:line="240" w:lineRule="auto"/>
        <w:ind w:right="255"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ребенок выражает интерес к культурным традициям народа в процессе знакомства с различными видами и жанрами искусства; обладает начальными знаниями об искусстве;</w:t>
      </w:r>
    </w:p>
    <w:p w14:paraId="6EC7F723" w14:textId="77777777" w:rsidR="005B4A07" w:rsidRPr="00361BBA" w:rsidRDefault="005B4A07" w:rsidP="00361BBA">
      <w:pPr>
        <w:widowControl w:val="0"/>
        <w:tabs>
          <w:tab w:val="left" w:pos="142"/>
        </w:tabs>
        <w:autoSpaceDE w:val="0"/>
        <w:autoSpaceDN w:val="0"/>
        <w:spacing w:after="0" w:line="240" w:lineRule="auto"/>
        <w:ind w:right="25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14:paraId="0860E491" w14:textId="77777777" w:rsidR="005B4A07" w:rsidRPr="00361BBA" w:rsidRDefault="005B4A07" w:rsidP="00361BBA">
      <w:pPr>
        <w:widowControl w:val="0"/>
        <w:tabs>
          <w:tab w:val="left" w:pos="142"/>
        </w:tabs>
        <w:autoSpaceDE w:val="0"/>
        <w:autoSpaceDN w:val="0"/>
        <w:spacing w:after="0" w:line="240" w:lineRule="auto"/>
        <w:ind w:right="25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 ребенок самостоятельно выбирает технику и выразительные средства для наиболее точной</w:t>
      </w:r>
    </w:p>
    <w:p w14:paraId="082D430E" w14:textId="77777777" w:rsidR="005B4A07" w:rsidRPr="00361BBA" w:rsidRDefault="005B4A07" w:rsidP="00361BBA">
      <w:pPr>
        <w:widowControl w:val="0"/>
        <w:tabs>
          <w:tab w:val="left" w:pos="142"/>
        </w:tabs>
        <w:autoSpaceDE w:val="0"/>
        <w:autoSpaceDN w:val="0"/>
        <w:spacing w:after="0" w:line="240" w:lineRule="auto"/>
        <w:ind w:right="25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передачи образа и своего замысла, способен создавать сложные объекты и композиции, преобразовывать и использовать с учетом игровой ситуации;</w:t>
      </w:r>
    </w:p>
    <w:p w14:paraId="4B72224A" w14:textId="77777777" w:rsidR="005B4A07" w:rsidRPr="00361BBA" w:rsidRDefault="005B4A07" w:rsidP="00361BBA">
      <w:pPr>
        <w:widowControl w:val="0"/>
        <w:tabs>
          <w:tab w:val="left" w:pos="142"/>
        </w:tabs>
        <w:autoSpaceDE w:val="0"/>
        <w:autoSpaceDN w:val="0"/>
        <w:spacing w:after="0" w:line="240" w:lineRule="auto"/>
        <w:ind w:right="24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ребенок владеет разными формами и видами игры, различает условную и реальную ситуации, предлагает и объясняет замысел игры, комбинирует сюжеты на основе реальных, вымышленных событий, выполняет несколько ролей в одной игре, подбирает разные средства для создания игровых образов, согласовывает свои интересы с интересами партнеров по игре, управлять персонажами в </w:t>
      </w:r>
      <w:r w:rsidR="009A0192" w:rsidRPr="00361BBA">
        <w:rPr>
          <w:rFonts w:ascii="Times New Roman" w:eastAsia="Times New Roman" w:hAnsi="Times New Roman" w:cs="Times New Roman"/>
          <w:sz w:val="24"/>
          <w:szCs w:val="24"/>
        </w:rPr>
        <w:t>режиссёрской</w:t>
      </w:r>
      <w:r w:rsidRPr="00361BBA">
        <w:rPr>
          <w:rFonts w:ascii="Times New Roman" w:eastAsia="Times New Roman" w:hAnsi="Times New Roman" w:cs="Times New Roman"/>
          <w:sz w:val="24"/>
          <w:szCs w:val="24"/>
        </w:rPr>
        <w:t xml:space="preserve"> игре;</w:t>
      </w:r>
    </w:p>
    <w:p w14:paraId="749A3F2E" w14:textId="77777777" w:rsidR="005B4A07" w:rsidRPr="00361BBA" w:rsidRDefault="005B4A07" w:rsidP="00361BBA">
      <w:pPr>
        <w:widowControl w:val="0"/>
        <w:tabs>
          <w:tab w:val="left" w:pos="142"/>
        </w:tabs>
        <w:autoSpaceDE w:val="0"/>
        <w:autoSpaceDN w:val="0"/>
        <w:spacing w:after="0" w:line="240" w:lineRule="auto"/>
        <w:ind w:right="245"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проявляет интерес к игровому экспериментированию с предметами,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участниками;</w:t>
      </w:r>
    </w:p>
    <w:p w14:paraId="5C76C0CB" w14:textId="77777777" w:rsidR="005B4A07" w:rsidRPr="00361BBA" w:rsidRDefault="005B4A07" w:rsidP="00361BBA">
      <w:pPr>
        <w:widowControl w:val="0"/>
        <w:tabs>
          <w:tab w:val="left" w:pos="142"/>
        </w:tabs>
        <w:autoSpaceDE w:val="0"/>
        <w:autoSpaceDN w:val="0"/>
        <w:spacing w:after="0" w:line="240" w:lineRule="auto"/>
        <w:ind w:right="251"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способен решать адекватные возрасту интеллектуальные, творческие и личностные задачи; применять накопленный опыт для осуществления различных видов детской деятельности, принимать собственные решения и проявлять инициативу;</w:t>
      </w:r>
    </w:p>
    <w:p w14:paraId="393F933C" w14:textId="77777777" w:rsidR="00361BBA" w:rsidRDefault="005B4A07" w:rsidP="00361BBA">
      <w:pPr>
        <w:widowControl w:val="0"/>
        <w:tabs>
          <w:tab w:val="left" w:pos="142"/>
        </w:tabs>
        <w:autoSpaceDE w:val="0"/>
        <w:autoSpaceDN w:val="0"/>
        <w:spacing w:after="0" w:line="240" w:lineRule="auto"/>
        <w:ind w:right="25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ребенок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готовности к школьному обучению.</w:t>
      </w:r>
      <w:bookmarkStart w:id="14" w:name="_Toc33994307"/>
      <w:bookmarkEnd w:id="13"/>
    </w:p>
    <w:p w14:paraId="6890E702" w14:textId="77777777" w:rsidR="00457BE6" w:rsidRDefault="00457BE6" w:rsidP="00361BBA">
      <w:pPr>
        <w:widowControl w:val="0"/>
        <w:tabs>
          <w:tab w:val="left" w:pos="142"/>
        </w:tabs>
        <w:autoSpaceDE w:val="0"/>
        <w:autoSpaceDN w:val="0"/>
        <w:spacing w:after="0" w:line="240" w:lineRule="auto"/>
        <w:ind w:right="252" w:firstLine="426"/>
        <w:contextualSpacing/>
        <w:jc w:val="both"/>
        <w:rPr>
          <w:rFonts w:ascii="Times New Roman" w:eastAsia="Times New Roman" w:hAnsi="Times New Roman" w:cs="Times New Roman"/>
          <w:sz w:val="24"/>
          <w:szCs w:val="24"/>
        </w:rPr>
      </w:pPr>
    </w:p>
    <w:p w14:paraId="544CBEC2" w14:textId="16B1ACD1" w:rsidR="00920B55" w:rsidRPr="00361BBA" w:rsidRDefault="008B26FB" w:rsidP="00361BBA">
      <w:pPr>
        <w:widowControl w:val="0"/>
        <w:tabs>
          <w:tab w:val="left" w:pos="142"/>
        </w:tabs>
        <w:autoSpaceDE w:val="0"/>
        <w:autoSpaceDN w:val="0"/>
        <w:spacing w:after="0" w:line="240" w:lineRule="auto"/>
        <w:ind w:right="252" w:firstLine="426"/>
        <w:contextualSpacing/>
        <w:jc w:val="both"/>
        <w:rPr>
          <w:rFonts w:ascii="Times New Roman" w:eastAsia="SimSun" w:hAnsi="Times New Roman" w:cs="Times New Roman"/>
          <w:b/>
          <w:iCs/>
          <w:kern w:val="28"/>
          <w:sz w:val="24"/>
          <w:szCs w:val="24"/>
          <w:lang w:eastAsia="hi-IN" w:bidi="hi-IN"/>
        </w:rPr>
      </w:pPr>
      <w:r w:rsidRPr="00361BBA">
        <w:rPr>
          <w:rFonts w:ascii="Times New Roman" w:eastAsia="SimSun" w:hAnsi="Times New Roman" w:cs="Times New Roman"/>
          <w:b/>
          <w:iCs/>
          <w:kern w:val="28"/>
          <w:sz w:val="24"/>
          <w:szCs w:val="24"/>
          <w:lang w:eastAsia="hi-IN" w:bidi="hi-IN"/>
        </w:rPr>
        <w:t>1.</w:t>
      </w:r>
      <w:r w:rsidR="007E1DDB" w:rsidRPr="00361BBA">
        <w:rPr>
          <w:rFonts w:ascii="Times New Roman" w:eastAsia="SimSun" w:hAnsi="Times New Roman" w:cs="Times New Roman"/>
          <w:b/>
          <w:iCs/>
          <w:kern w:val="28"/>
          <w:sz w:val="24"/>
          <w:szCs w:val="24"/>
          <w:lang w:eastAsia="hi-IN" w:bidi="hi-IN"/>
        </w:rPr>
        <w:t>6</w:t>
      </w:r>
      <w:r w:rsidRPr="00361BBA">
        <w:rPr>
          <w:rFonts w:ascii="Times New Roman" w:eastAsia="SimSun" w:hAnsi="Times New Roman" w:cs="Times New Roman"/>
          <w:b/>
          <w:iCs/>
          <w:kern w:val="28"/>
          <w:sz w:val="24"/>
          <w:szCs w:val="24"/>
          <w:lang w:eastAsia="hi-IN" w:bidi="hi-IN"/>
        </w:rPr>
        <w:t>.</w:t>
      </w:r>
      <w:r w:rsidR="00920B55" w:rsidRPr="00361BBA">
        <w:rPr>
          <w:rFonts w:ascii="Times New Roman" w:eastAsia="SimSun" w:hAnsi="Times New Roman" w:cs="Times New Roman"/>
          <w:b/>
          <w:iCs/>
          <w:kern w:val="28"/>
          <w:sz w:val="24"/>
          <w:szCs w:val="24"/>
          <w:lang w:eastAsia="hi-IN" w:bidi="hi-IN"/>
        </w:rPr>
        <w:t xml:space="preserve"> </w:t>
      </w:r>
      <w:r w:rsidRPr="00361BBA">
        <w:rPr>
          <w:rFonts w:ascii="Times New Roman" w:eastAsia="SimSun" w:hAnsi="Times New Roman" w:cs="Times New Roman"/>
          <w:b/>
          <w:iCs/>
          <w:kern w:val="28"/>
          <w:sz w:val="24"/>
          <w:szCs w:val="24"/>
          <w:lang w:eastAsia="hi-IN" w:bidi="hi-IN"/>
        </w:rPr>
        <w:t xml:space="preserve">Педагогическая диагностика </w:t>
      </w:r>
      <w:r w:rsidR="001A52F1" w:rsidRPr="00361BBA">
        <w:rPr>
          <w:rFonts w:ascii="Times New Roman" w:eastAsia="SimSun" w:hAnsi="Times New Roman" w:cs="Times New Roman"/>
          <w:b/>
          <w:iCs/>
          <w:kern w:val="28"/>
          <w:sz w:val="24"/>
          <w:szCs w:val="24"/>
          <w:lang w:eastAsia="hi-IN" w:bidi="hi-IN"/>
        </w:rPr>
        <w:t xml:space="preserve">достижения планируемых результатов. </w:t>
      </w:r>
      <w:bookmarkEnd w:id="14"/>
    </w:p>
    <w:p w14:paraId="1F3EEC79"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Оценивание детским садом качества образовательной деятельности, осуществляемой по Программе, направлено на ее усовершенствование и включает в себя:</w:t>
      </w:r>
    </w:p>
    <w:p w14:paraId="4C02A92F"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ведение педагогических наблюдений за процессами учения и развития детей и связанное с этим ведение документации о развитии;</w:t>
      </w:r>
    </w:p>
    <w:p w14:paraId="1D215801"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оценку качества условий образовательной деятельности и образовательных процессов по Программе;</w:t>
      </w:r>
    </w:p>
    <w:p w14:paraId="2339CF5E"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определение направлений развития и совершенствования образовательного процесса и образовательной деятельности детского сада в целом.</w:t>
      </w:r>
    </w:p>
    <w:p w14:paraId="7BD51B0B"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Программой, согласно положениям ФГОС ДО, не предусматривается оценивание качества образовательной деятельности детского сада на основе достижения детьми планируемых результатов освоения Программы.</w:t>
      </w:r>
    </w:p>
    <w:p w14:paraId="397B634B" w14:textId="77777777" w:rsidR="00920B55" w:rsidRPr="00361BBA" w:rsidRDefault="00920B55" w:rsidP="00361BBA">
      <w:pPr>
        <w:keepNext/>
        <w:widowControl w:val="0"/>
        <w:tabs>
          <w:tab w:val="left" w:pos="142"/>
        </w:tabs>
        <w:suppressAutoHyphens/>
        <w:spacing w:after="0" w:line="240" w:lineRule="auto"/>
        <w:ind w:firstLine="426"/>
        <w:contextualSpacing/>
        <w:jc w:val="both"/>
        <w:outlineLvl w:val="1"/>
        <w:rPr>
          <w:rFonts w:ascii="Times New Roman" w:eastAsia="Times New Roman" w:hAnsi="Times New Roman" w:cs="Times New Roman"/>
          <w:b/>
          <w:iCs/>
          <w:kern w:val="28"/>
          <w:sz w:val="24"/>
          <w:szCs w:val="24"/>
          <w:lang w:eastAsia="ru-RU" w:bidi="hi-IN"/>
        </w:rPr>
      </w:pPr>
      <w:bookmarkStart w:id="15" w:name="_Toc33994308"/>
      <w:r w:rsidRPr="00361BBA">
        <w:rPr>
          <w:rFonts w:ascii="Times New Roman" w:eastAsia="Times New Roman" w:hAnsi="Times New Roman" w:cs="Times New Roman"/>
          <w:b/>
          <w:iCs/>
          <w:kern w:val="28"/>
          <w:sz w:val="24"/>
          <w:szCs w:val="24"/>
          <w:lang w:eastAsia="ru-RU" w:bidi="hi-IN"/>
        </w:rPr>
        <w:t>Наблюдения и документация процессов  развития</w:t>
      </w:r>
      <w:bookmarkEnd w:id="15"/>
    </w:p>
    <w:p w14:paraId="4D9CF61C"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Предусмотренная Программой система мониторинга и документации динамики</w:t>
      </w:r>
    </w:p>
    <w:p w14:paraId="199A5D0D"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развития детей основана на методе наблюдения и служит следующим целям:</w:t>
      </w:r>
    </w:p>
    <w:p w14:paraId="51F07D22"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способствует углубленному и внимательному изучению и пониманию специфики индивидуального развития детей;</w:t>
      </w:r>
    </w:p>
    <w:p w14:paraId="11FD7126"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дает реальную картину развития и особенностей учения каждого ребенка, его способностей, склонностей и интересов;</w:t>
      </w:r>
    </w:p>
    <w:p w14:paraId="42EA7295"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создает основу для анализа и индивидуализации образовательного процесса;</w:t>
      </w:r>
    </w:p>
    <w:p w14:paraId="373A8550"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дает импульсы для диалога с детьми и планирования;</w:t>
      </w:r>
    </w:p>
    <w:p w14:paraId="5B1916F7"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помогает проводить регулярные беседы с родителями;</w:t>
      </w:r>
    </w:p>
    <w:p w14:paraId="6C92F7D1"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помогает наладить сетевое взаимодействие с различными партнерами, в частности с семьей, со специальными службами, школами, организациями дополнительного образования и т. п.</w:t>
      </w:r>
    </w:p>
    <w:p w14:paraId="5D39F0F4" w14:textId="77777777" w:rsidR="00920B55" w:rsidRPr="00361BBA" w:rsidRDefault="00920B55" w:rsidP="00361BBA">
      <w:pPr>
        <w:tabs>
          <w:tab w:val="left" w:pos="142"/>
        </w:tabs>
        <w:spacing w:after="0" w:line="240" w:lineRule="auto"/>
        <w:ind w:right="2"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Метод ведения наблюдения, предлагаемый Программой, включает в себя:</w:t>
      </w:r>
    </w:p>
    <w:p w14:paraId="12DDAD5D" w14:textId="77777777" w:rsidR="00920B55" w:rsidRPr="00361BBA" w:rsidRDefault="00920B55" w:rsidP="00361BBA">
      <w:pPr>
        <w:tabs>
          <w:tab w:val="left" w:pos="142"/>
        </w:tabs>
        <w:spacing w:after="0" w:line="240" w:lineRule="auto"/>
        <w:ind w:right="2"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систематическое ведение наблюдений, фиксацию наблюдений три раза в год в письменной форме и обсуждение (анализ) результатов наблюдений;</w:t>
      </w:r>
    </w:p>
    <w:p w14:paraId="5D5091C4" w14:textId="77777777" w:rsidR="00920B55" w:rsidRPr="00361BBA" w:rsidRDefault="00920B55" w:rsidP="00361BBA">
      <w:pPr>
        <w:tabs>
          <w:tab w:val="left" w:pos="142"/>
        </w:tabs>
        <w:spacing w:after="0" w:line="240" w:lineRule="auto"/>
        <w:ind w:right="2"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lastRenderedPageBreak/>
        <w:t>• обсуждение возможных педагогических мероприятий (например, проектов/бесед с родителями) или действий (например, обогащения среды каким-либо материалом);</w:t>
      </w:r>
    </w:p>
    <w:p w14:paraId="76F4E2E4" w14:textId="77777777" w:rsidR="00920B55" w:rsidRPr="00361BBA" w:rsidRDefault="00920B55" w:rsidP="00361BBA">
      <w:pPr>
        <w:tabs>
          <w:tab w:val="left" w:pos="142"/>
        </w:tabs>
        <w:spacing w:after="0" w:line="240" w:lineRule="auto"/>
        <w:ind w:right="2"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реализацию этих мероприятий;</w:t>
      </w:r>
    </w:p>
    <w:p w14:paraId="2BB14B1A" w14:textId="77777777" w:rsidR="00920B55" w:rsidRPr="00361BBA" w:rsidRDefault="00920B55" w:rsidP="00361BBA">
      <w:pPr>
        <w:tabs>
          <w:tab w:val="left" w:pos="142"/>
        </w:tabs>
        <w:spacing w:after="0" w:line="240" w:lineRule="auto"/>
        <w:ind w:right="144"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оценивание результатов педагогических мероприятий/действий.</w:t>
      </w:r>
    </w:p>
    <w:p w14:paraId="4B9AEB1A" w14:textId="77777777" w:rsidR="00920B55" w:rsidRPr="00361BBA" w:rsidRDefault="00920B55" w:rsidP="00361BBA">
      <w:pPr>
        <w:tabs>
          <w:tab w:val="left" w:pos="142"/>
        </w:tabs>
        <w:spacing w:after="0" w:line="240" w:lineRule="auto"/>
        <w:ind w:right="144"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При документировании детского развития соблюдены следующие принципы:</w:t>
      </w:r>
    </w:p>
    <w:p w14:paraId="113A294D" w14:textId="77777777" w:rsidR="00920B55" w:rsidRPr="00361BBA" w:rsidRDefault="00920B55" w:rsidP="00361BBA">
      <w:pPr>
        <w:tabs>
          <w:tab w:val="left" w:pos="142"/>
        </w:tabs>
        <w:spacing w:after="0" w:line="240" w:lineRule="auto"/>
        <w:ind w:right="144"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наблюдение производится регулярно и целенаправленно (не только по каким-либо специальным поводам, например перед поступлением в школу или при возникновении каких-то проблем); документирование осуществляется трижды в год;</w:t>
      </w:r>
    </w:p>
    <w:p w14:paraId="7F4F352D" w14:textId="77777777" w:rsidR="00920B55" w:rsidRPr="00361BBA" w:rsidRDefault="00920B55" w:rsidP="00361BBA">
      <w:pPr>
        <w:tabs>
          <w:tab w:val="left" w:pos="142"/>
        </w:tabs>
        <w:spacing w:after="0" w:line="240" w:lineRule="auto"/>
        <w:ind w:right="144"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документация дает представление о центральных составляющих процессов развития и учения, описанных в целевых ориентирах Программы.</w:t>
      </w:r>
    </w:p>
    <w:p w14:paraId="1CB8071F" w14:textId="77777777" w:rsidR="006A2633" w:rsidRPr="00361BBA" w:rsidRDefault="006A2633" w:rsidP="00361BBA">
      <w:pPr>
        <w:tabs>
          <w:tab w:val="left" w:pos="142"/>
        </w:tabs>
        <w:spacing w:after="0" w:line="240" w:lineRule="auto"/>
        <w:ind w:firstLine="426"/>
        <w:contextualSpacing/>
        <w:jc w:val="both"/>
        <w:rPr>
          <w:rFonts w:ascii="Times New Roman" w:eastAsia="Calibri" w:hAnsi="Times New Roman" w:cs="Times New Roman"/>
          <w:b/>
          <w:sz w:val="24"/>
          <w:szCs w:val="24"/>
          <w:lang w:eastAsia="ru-RU"/>
        </w:rPr>
      </w:pPr>
    </w:p>
    <w:p w14:paraId="5AF5E8D5"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b/>
          <w:sz w:val="24"/>
          <w:szCs w:val="24"/>
          <w:lang w:eastAsia="ru-RU"/>
        </w:rPr>
      </w:pPr>
      <w:r w:rsidRPr="00361BBA">
        <w:rPr>
          <w:rFonts w:ascii="Times New Roman" w:eastAsia="Calibri" w:hAnsi="Times New Roman" w:cs="Times New Roman"/>
          <w:b/>
          <w:sz w:val="24"/>
          <w:szCs w:val="24"/>
          <w:lang w:eastAsia="ru-RU"/>
        </w:rPr>
        <w:t>Инструментарий оценки индивидуального развития ребенка.</w:t>
      </w:r>
    </w:p>
    <w:p w14:paraId="26F2128A"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В качестве показателей оценки индивидуального развития детей используются научно обоснованные методики и технологии, соответствующие положениям ФГОС ДО, ООП ДО.</w:t>
      </w:r>
    </w:p>
    <w:p w14:paraId="2FBE05D6"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1.</w:t>
      </w:r>
      <w:r w:rsidRPr="00361BBA">
        <w:rPr>
          <w:rFonts w:ascii="Times New Roman" w:eastAsia="Calibri" w:hAnsi="Times New Roman" w:cs="Times New Roman"/>
          <w:sz w:val="24"/>
          <w:szCs w:val="24"/>
          <w:lang w:eastAsia="ru-RU"/>
        </w:rPr>
        <w:tab/>
        <w:t xml:space="preserve">Оценка нервно-психического развития детей с 1-3 лет производится по линиям развития: речевое развитие, сенсорное развитие, развитие движений, формирование культурно-гигиенических навыков, конструктивные навыки, </w:t>
      </w:r>
      <w:proofErr w:type="gramStart"/>
      <w:r w:rsidRPr="00361BBA">
        <w:rPr>
          <w:rFonts w:ascii="Times New Roman" w:eastAsia="Calibri" w:hAnsi="Times New Roman" w:cs="Times New Roman"/>
          <w:sz w:val="24"/>
          <w:szCs w:val="24"/>
          <w:lang w:eastAsia="ru-RU"/>
        </w:rPr>
        <w:t>ИЗО</w:t>
      </w:r>
      <w:proofErr w:type="gramEnd"/>
      <w:r w:rsidRPr="00361BBA">
        <w:rPr>
          <w:rFonts w:ascii="Times New Roman" w:eastAsia="Calibri" w:hAnsi="Times New Roman" w:cs="Times New Roman"/>
          <w:sz w:val="24"/>
          <w:szCs w:val="24"/>
          <w:lang w:eastAsia="ru-RU"/>
        </w:rPr>
        <w:t xml:space="preserve"> деятельность. Педагоги групп раннего возраста используют оценку показателей нервно-психического развития ребенка используя методику К.Л. Печоры, Г.В. </w:t>
      </w:r>
      <w:proofErr w:type="spellStart"/>
      <w:r w:rsidRPr="00361BBA">
        <w:rPr>
          <w:rFonts w:ascii="Times New Roman" w:eastAsia="Calibri" w:hAnsi="Times New Roman" w:cs="Times New Roman"/>
          <w:sz w:val="24"/>
          <w:szCs w:val="24"/>
          <w:lang w:eastAsia="ru-RU"/>
        </w:rPr>
        <w:t>Пантюхиной</w:t>
      </w:r>
      <w:proofErr w:type="spellEnd"/>
      <w:proofErr w:type="gramStart"/>
      <w:r w:rsidRPr="00361BBA">
        <w:rPr>
          <w:rFonts w:ascii="Times New Roman" w:eastAsia="Calibri" w:hAnsi="Times New Roman" w:cs="Times New Roman"/>
          <w:sz w:val="24"/>
          <w:szCs w:val="24"/>
          <w:lang w:eastAsia="ru-RU"/>
        </w:rPr>
        <w:t xml:space="preserve"> ,</w:t>
      </w:r>
      <w:proofErr w:type="gramEnd"/>
      <w:r w:rsidRPr="00361BBA">
        <w:rPr>
          <w:rFonts w:ascii="Times New Roman" w:eastAsia="Calibri" w:hAnsi="Times New Roman" w:cs="Times New Roman"/>
          <w:sz w:val="24"/>
          <w:szCs w:val="24"/>
          <w:lang w:eastAsia="ru-RU"/>
        </w:rPr>
        <w:t xml:space="preserve"> Л.Г. Голубевой по </w:t>
      </w:r>
      <w:proofErr w:type="spellStart"/>
      <w:r w:rsidRPr="00361BBA">
        <w:rPr>
          <w:rFonts w:ascii="Times New Roman" w:eastAsia="Calibri" w:hAnsi="Times New Roman" w:cs="Times New Roman"/>
          <w:sz w:val="24"/>
          <w:szCs w:val="24"/>
          <w:lang w:eastAsia="ru-RU"/>
        </w:rPr>
        <w:t>эпикризным</w:t>
      </w:r>
      <w:proofErr w:type="spellEnd"/>
      <w:r w:rsidRPr="00361BBA">
        <w:rPr>
          <w:rFonts w:ascii="Times New Roman" w:eastAsia="Calibri" w:hAnsi="Times New Roman" w:cs="Times New Roman"/>
          <w:sz w:val="24"/>
          <w:szCs w:val="24"/>
          <w:lang w:eastAsia="ru-RU"/>
        </w:rPr>
        <w:t xml:space="preserve"> срокам: 1 год, 1 год 3 месяца, 1 год 6 месяцев, 1 год 9 месяцев, 2 года, 2 года 6 месяцев, 3 года.</w:t>
      </w:r>
    </w:p>
    <w:p w14:paraId="27F2A415"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2.</w:t>
      </w:r>
      <w:r w:rsidRPr="00361BBA">
        <w:rPr>
          <w:rFonts w:ascii="Times New Roman" w:eastAsia="Calibri" w:hAnsi="Times New Roman" w:cs="Times New Roman"/>
          <w:sz w:val="24"/>
          <w:szCs w:val="24"/>
          <w:lang w:eastAsia="ru-RU"/>
        </w:rPr>
        <w:tab/>
        <w:t>Педагогическая диагностика детей младшего, среднего и старшего дошкольного возраста проводится воспитателями группы и направлена на оценку сформированности ключевых компетентностей у воспитанников. Уровень проявления умений, соответствующих компетентностей фиксируется в «Таблице освоения ключевых компетентностей» по шкале от 0 до 4, где 0 - ребёнок не демонстрирует умение, 1 - демонстрирует в единичных случаях, 2 - демонстрирует относительно некоторых людей, 3 - демонстрирует часто, относительно большинства людей в большинстве видов деятельности, 4 - демонстрирует постоянно. Таблица заполняется на каждую группу и включает наблюдения по следующим компетентностям:</w:t>
      </w:r>
    </w:p>
    <w:p w14:paraId="228D7C18"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w:t>
      </w:r>
      <w:r w:rsidRPr="00361BBA">
        <w:rPr>
          <w:rFonts w:ascii="Times New Roman" w:eastAsia="Calibri" w:hAnsi="Times New Roman" w:cs="Times New Roman"/>
          <w:sz w:val="24"/>
          <w:szCs w:val="24"/>
          <w:lang w:eastAsia="ru-RU"/>
        </w:rPr>
        <w:tab/>
        <w:t>Социальная - проявляется в успешном, активном, результативном установлении отношений с разными людьми, понимании ребенком своих чувств, желаний.</w:t>
      </w:r>
    </w:p>
    <w:p w14:paraId="28DE5C9E"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w:t>
      </w:r>
      <w:r w:rsidRPr="00361BBA">
        <w:rPr>
          <w:rFonts w:ascii="Times New Roman" w:eastAsia="Calibri" w:hAnsi="Times New Roman" w:cs="Times New Roman"/>
          <w:sz w:val="24"/>
          <w:szCs w:val="24"/>
          <w:lang w:eastAsia="ru-RU"/>
        </w:rPr>
        <w:tab/>
        <w:t>Коммуникативная - проявляется в умении ребенка понимать речь других людей и стремление сделать свою речь понятной для других</w:t>
      </w:r>
    </w:p>
    <w:p w14:paraId="7593E034"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w:t>
      </w:r>
      <w:r w:rsidRPr="00361BBA">
        <w:rPr>
          <w:rFonts w:ascii="Times New Roman" w:eastAsia="Calibri" w:hAnsi="Times New Roman" w:cs="Times New Roman"/>
          <w:sz w:val="24"/>
          <w:szCs w:val="24"/>
          <w:lang w:eastAsia="ru-RU"/>
        </w:rPr>
        <w:tab/>
      </w:r>
      <w:proofErr w:type="spellStart"/>
      <w:r w:rsidRPr="00361BBA">
        <w:rPr>
          <w:rFonts w:ascii="Times New Roman" w:eastAsia="Calibri" w:hAnsi="Times New Roman" w:cs="Times New Roman"/>
          <w:sz w:val="24"/>
          <w:szCs w:val="24"/>
          <w:lang w:eastAsia="ru-RU"/>
        </w:rPr>
        <w:t>Деятельностная</w:t>
      </w:r>
      <w:proofErr w:type="spellEnd"/>
      <w:r w:rsidRPr="00361BBA">
        <w:rPr>
          <w:rFonts w:ascii="Times New Roman" w:eastAsia="Calibri" w:hAnsi="Times New Roman" w:cs="Times New Roman"/>
          <w:sz w:val="24"/>
          <w:szCs w:val="24"/>
          <w:lang w:eastAsia="ru-RU"/>
        </w:rPr>
        <w:t xml:space="preserve"> компетентность - проявляется в умении самостоятельно выбирать, планировать, осуществлять, оценивать и при необходимости корректировать результаты своих действий.</w:t>
      </w:r>
    </w:p>
    <w:p w14:paraId="450D1DAE"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w:t>
      </w:r>
      <w:r w:rsidRPr="00361BBA">
        <w:rPr>
          <w:rFonts w:ascii="Times New Roman" w:eastAsia="Calibri" w:hAnsi="Times New Roman" w:cs="Times New Roman"/>
          <w:sz w:val="24"/>
          <w:szCs w:val="24"/>
          <w:lang w:eastAsia="ru-RU"/>
        </w:rPr>
        <w:tab/>
        <w:t>Информационная - проявляется в умении ребенка использовать и называть доступные ему источники знаний и опыт.</w:t>
      </w:r>
    </w:p>
    <w:p w14:paraId="2338808B"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w:t>
      </w:r>
      <w:r w:rsidRPr="00361BBA">
        <w:rPr>
          <w:rFonts w:ascii="Times New Roman" w:eastAsia="Calibri" w:hAnsi="Times New Roman" w:cs="Times New Roman"/>
          <w:sz w:val="24"/>
          <w:szCs w:val="24"/>
          <w:lang w:eastAsia="ru-RU"/>
        </w:rPr>
        <w:tab/>
      </w:r>
      <w:proofErr w:type="spellStart"/>
      <w:r w:rsidRPr="00361BBA">
        <w:rPr>
          <w:rFonts w:ascii="Times New Roman" w:eastAsia="Calibri" w:hAnsi="Times New Roman" w:cs="Times New Roman"/>
          <w:sz w:val="24"/>
          <w:szCs w:val="24"/>
          <w:lang w:eastAsia="ru-RU"/>
        </w:rPr>
        <w:t>Здоровьесберегающая</w:t>
      </w:r>
      <w:proofErr w:type="spellEnd"/>
      <w:r w:rsidRPr="00361BBA">
        <w:rPr>
          <w:rFonts w:ascii="Times New Roman" w:eastAsia="Calibri" w:hAnsi="Times New Roman" w:cs="Times New Roman"/>
          <w:sz w:val="24"/>
          <w:szCs w:val="24"/>
          <w:lang w:eastAsia="ru-RU"/>
        </w:rPr>
        <w:t xml:space="preserve"> - проявляется в умении самостоятельно решать задачи, связанные с поддержанием и укреплением здоровья.</w:t>
      </w:r>
    </w:p>
    <w:p w14:paraId="49A8104A"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xml:space="preserve">При оценке индивидуального развития детей за основу берутся возрастные нормы и физиологические особенности детей. Тем не менее, динамикой считается успехи ребенка, относительное его собственных достижений, которые не сравниваются с достижениями других детей. </w:t>
      </w:r>
    </w:p>
    <w:p w14:paraId="4F85BEC6"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Методической поддержкой при организации педагогических наблюдений служат материалы Л. Свирской.</w:t>
      </w:r>
    </w:p>
    <w:p w14:paraId="58F48E3D"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3.</w:t>
      </w:r>
      <w:r w:rsidRPr="00361BBA">
        <w:rPr>
          <w:rFonts w:ascii="Times New Roman" w:eastAsia="Calibri" w:hAnsi="Times New Roman" w:cs="Times New Roman"/>
          <w:sz w:val="24"/>
          <w:szCs w:val="24"/>
          <w:lang w:eastAsia="ru-RU"/>
        </w:rPr>
        <w:tab/>
        <w:t xml:space="preserve">Педагогическая диагностика детей с нарушение зрения проводится  учителями - дефектологами (тифлопедагогами)  на основе рекомендаций Л.И. Плаксиной, Е.Н. </w:t>
      </w:r>
      <w:proofErr w:type="spellStart"/>
      <w:r w:rsidRPr="00361BBA">
        <w:rPr>
          <w:rFonts w:ascii="Times New Roman" w:eastAsia="Calibri" w:hAnsi="Times New Roman" w:cs="Times New Roman"/>
          <w:sz w:val="24"/>
          <w:szCs w:val="24"/>
          <w:lang w:eastAsia="ru-RU"/>
        </w:rPr>
        <w:t>Подколзиной</w:t>
      </w:r>
      <w:proofErr w:type="spellEnd"/>
      <w:r w:rsidRPr="00361BBA">
        <w:rPr>
          <w:rFonts w:ascii="Times New Roman" w:eastAsia="Calibri" w:hAnsi="Times New Roman" w:cs="Times New Roman"/>
          <w:sz w:val="24"/>
          <w:szCs w:val="24"/>
          <w:lang w:eastAsia="ru-RU"/>
        </w:rPr>
        <w:t>, Л.А. Дружининой, Л.Б. Осиповой.</w:t>
      </w:r>
    </w:p>
    <w:p w14:paraId="3901B1F9"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4.</w:t>
      </w:r>
      <w:r w:rsidRPr="00361BBA">
        <w:rPr>
          <w:rFonts w:ascii="Times New Roman" w:eastAsia="Calibri" w:hAnsi="Times New Roman" w:cs="Times New Roman"/>
          <w:sz w:val="24"/>
          <w:szCs w:val="24"/>
          <w:lang w:eastAsia="ru-RU"/>
        </w:rPr>
        <w:tab/>
        <w:t>Педагогическая диагностика детей учителями-дефектологами (</w:t>
      </w:r>
      <w:proofErr w:type="spellStart"/>
      <w:r w:rsidRPr="00361BBA">
        <w:rPr>
          <w:rFonts w:ascii="Times New Roman" w:eastAsia="Calibri" w:hAnsi="Times New Roman" w:cs="Times New Roman"/>
          <w:sz w:val="24"/>
          <w:szCs w:val="24"/>
          <w:lang w:eastAsia="ru-RU"/>
        </w:rPr>
        <w:t>олигофренопедагогами</w:t>
      </w:r>
      <w:proofErr w:type="spellEnd"/>
      <w:r w:rsidRPr="00361BBA">
        <w:rPr>
          <w:rFonts w:ascii="Times New Roman" w:eastAsia="Calibri" w:hAnsi="Times New Roman" w:cs="Times New Roman"/>
          <w:sz w:val="24"/>
          <w:szCs w:val="24"/>
          <w:lang w:eastAsia="ru-RU"/>
        </w:rPr>
        <w:t xml:space="preserve">) проводится по методике Е.А. </w:t>
      </w:r>
      <w:proofErr w:type="spellStart"/>
      <w:r w:rsidRPr="00361BBA">
        <w:rPr>
          <w:rFonts w:ascii="Times New Roman" w:eastAsia="Calibri" w:hAnsi="Times New Roman" w:cs="Times New Roman"/>
          <w:sz w:val="24"/>
          <w:szCs w:val="24"/>
          <w:lang w:eastAsia="ru-RU"/>
        </w:rPr>
        <w:t>Стребелевой</w:t>
      </w:r>
      <w:proofErr w:type="spellEnd"/>
      <w:r w:rsidRPr="00361BBA">
        <w:rPr>
          <w:rFonts w:ascii="Times New Roman" w:eastAsia="Calibri" w:hAnsi="Times New Roman" w:cs="Times New Roman"/>
          <w:sz w:val="24"/>
          <w:szCs w:val="24"/>
          <w:lang w:eastAsia="ru-RU"/>
        </w:rPr>
        <w:t>.</w:t>
      </w:r>
    </w:p>
    <w:p w14:paraId="111561F2"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5.</w:t>
      </w:r>
      <w:r w:rsidRPr="00361BBA">
        <w:rPr>
          <w:rFonts w:ascii="Times New Roman" w:eastAsia="Calibri" w:hAnsi="Times New Roman" w:cs="Times New Roman"/>
          <w:sz w:val="24"/>
          <w:szCs w:val="24"/>
          <w:lang w:eastAsia="ru-RU"/>
        </w:rPr>
        <w:tab/>
        <w:t xml:space="preserve">Педагогическая диагностика речевого развития детей строиться на совокупности диагностических материалов. Выбор методик обуславливается возрастными нормами и </w:t>
      </w:r>
      <w:r w:rsidRPr="00361BBA">
        <w:rPr>
          <w:rFonts w:ascii="Times New Roman" w:eastAsia="Calibri" w:hAnsi="Times New Roman" w:cs="Times New Roman"/>
          <w:sz w:val="24"/>
          <w:szCs w:val="24"/>
          <w:lang w:eastAsia="ru-RU"/>
        </w:rPr>
        <w:lastRenderedPageBreak/>
        <w:t>особенностями (физическими, психологическими) детей, направленностью группы (общеразвивающей, комбинированно, компенсирующей), посещающей ребёнком.</w:t>
      </w:r>
    </w:p>
    <w:p w14:paraId="7C5B3523" w14:textId="77777777"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6.</w:t>
      </w:r>
      <w:r w:rsidRPr="00361BBA">
        <w:rPr>
          <w:rFonts w:ascii="Times New Roman" w:eastAsia="Calibri" w:hAnsi="Times New Roman" w:cs="Times New Roman"/>
          <w:sz w:val="24"/>
          <w:szCs w:val="24"/>
          <w:lang w:eastAsia="ru-RU"/>
        </w:rPr>
        <w:tab/>
        <w:t xml:space="preserve"> Психологическая диагностика детей с нормативным развитием осуществляется на основе методических рекомендаций «Психолого-педагогическая диагностика развития детей дошкольного возраста», разработанных авторским коллективом специалистов г. Северск (</w:t>
      </w:r>
      <w:proofErr w:type="spellStart"/>
      <w:r w:rsidRPr="00361BBA">
        <w:rPr>
          <w:rFonts w:ascii="Times New Roman" w:eastAsia="Calibri" w:hAnsi="Times New Roman" w:cs="Times New Roman"/>
          <w:sz w:val="24"/>
          <w:szCs w:val="24"/>
          <w:lang w:eastAsia="ru-RU"/>
        </w:rPr>
        <w:t>Копаневой</w:t>
      </w:r>
      <w:proofErr w:type="spellEnd"/>
      <w:r w:rsidRPr="00361BBA">
        <w:rPr>
          <w:rFonts w:ascii="Times New Roman" w:eastAsia="Calibri" w:hAnsi="Times New Roman" w:cs="Times New Roman"/>
          <w:sz w:val="24"/>
          <w:szCs w:val="24"/>
          <w:lang w:eastAsia="ru-RU"/>
        </w:rPr>
        <w:t xml:space="preserve"> С.Н., Карташовой И.С, </w:t>
      </w:r>
      <w:proofErr w:type="spellStart"/>
      <w:r w:rsidRPr="00361BBA">
        <w:rPr>
          <w:rFonts w:ascii="Times New Roman" w:eastAsia="Calibri" w:hAnsi="Times New Roman" w:cs="Times New Roman"/>
          <w:sz w:val="24"/>
          <w:szCs w:val="24"/>
          <w:lang w:eastAsia="ru-RU"/>
        </w:rPr>
        <w:t>Кажевниковой</w:t>
      </w:r>
      <w:proofErr w:type="spellEnd"/>
      <w:r w:rsidRPr="00361BBA">
        <w:rPr>
          <w:rFonts w:ascii="Times New Roman" w:eastAsia="Calibri" w:hAnsi="Times New Roman" w:cs="Times New Roman"/>
          <w:sz w:val="24"/>
          <w:szCs w:val="24"/>
          <w:lang w:eastAsia="ru-RU"/>
        </w:rPr>
        <w:t xml:space="preserve"> Т.А., </w:t>
      </w:r>
      <w:proofErr w:type="spellStart"/>
      <w:r w:rsidRPr="00361BBA">
        <w:rPr>
          <w:rFonts w:ascii="Times New Roman" w:eastAsia="Calibri" w:hAnsi="Times New Roman" w:cs="Times New Roman"/>
          <w:sz w:val="24"/>
          <w:szCs w:val="24"/>
          <w:lang w:eastAsia="ru-RU"/>
        </w:rPr>
        <w:t>Макшаковой</w:t>
      </w:r>
      <w:proofErr w:type="spellEnd"/>
      <w:r w:rsidRPr="00361BBA">
        <w:rPr>
          <w:rFonts w:ascii="Times New Roman" w:eastAsia="Calibri" w:hAnsi="Times New Roman" w:cs="Times New Roman"/>
          <w:sz w:val="24"/>
          <w:szCs w:val="24"/>
          <w:lang w:eastAsia="ru-RU"/>
        </w:rPr>
        <w:t xml:space="preserve"> М.Л., Тяпкиной В.Н.) с включением методик, диагностик, пособий следующих авторов: Е. А. </w:t>
      </w:r>
      <w:proofErr w:type="spellStart"/>
      <w:r w:rsidRPr="00361BBA">
        <w:rPr>
          <w:rFonts w:ascii="Times New Roman" w:eastAsia="Calibri" w:hAnsi="Times New Roman" w:cs="Times New Roman"/>
          <w:sz w:val="24"/>
          <w:szCs w:val="24"/>
          <w:lang w:eastAsia="ru-RU"/>
        </w:rPr>
        <w:t>Стребелевой</w:t>
      </w:r>
      <w:proofErr w:type="spellEnd"/>
      <w:r w:rsidRPr="00361BBA">
        <w:rPr>
          <w:rFonts w:ascii="Times New Roman" w:eastAsia="Calibri" w:hAnsi="Times New Roman" w:cs="Times New Roman"/>
          <w:sz w:val="24"/>
          <w:szCs w:val="24"/>
          <w:lang w:eastAsia="ru-RU"/>
        </w:rPr>
        <w:t xml:space="preserve">, Т.Д. Марцинковской, С.Д. </w:t>
      </w:r>
      <w:proofErr w:type="spellStart"/>
      <w:r w:rsidRPr="00361BBA">
        <w:rPr>
          <w:rFonts w:ascii="Times New Roman" w:eastAsia="Calibri" w:hAnsi="Times New Roman" w:cs="Times New Roman"/>
          <w:sz w:val="24"/>
          <w:szCs w:val="24"/>
          <w:lang w:eastAsia="ru-RU"/>
        </w:rPr>
        <w:t>Забрамной</w:t>
      </w:r>
      <w:proofErr w:type="spellEnd"/>
      <w:r w:rsidRPr="00361BBA">
        <w:rPr>
          <w:rFonts w:ascii="Times New Roman" w:eastAsia="Calibri" w:hAnsi="Times New Roman" w:cs="Times New Roman"/>
          <w:sz w:val="24"/>
          <w:szCs w:val="24"/>
          <w:lang w:eastAsia="ru-RU"/>
        </w:rPr>
        <w:t xml:space="preserve">, Р.С. </w:t>
      </w:r>
      <w:proofErr w:type="spellStart"/>
      <w:r w:rsidRPr="00361BBA">
        <w:rPr>
          <w:rFonts w:ascii="Times New Roman" w:eastAsia="Calibri" w:hAnsi="Times New Roman" w:cs="Times New Roman"/>
          <w:sz w:val="24"/>
          <w:szCs w:val="24"/>
          <w:lang w:eastAsia="ru-RU"/>
        </w:rPr>
        <w:t>Немова</w:t>
      </w:r>
      <w:proofErr w:type="spellEnd"/>
      <w:r w:rsidRPr="00361BBA">
        <w:rPr>
          <w:rFonts w:ascii="Times New Roman" w:eastAsia="Calibri" w:hAnsi="Times New Roman" w:cs="Times New Roman"/>
          <w:sz w:val="24"/>
          <w:szCs w:val="24"/>
          <w:lang w:eastAsia="ru-RU"/>
        </w:rPr>
        <w:t xml:space="preserve">, </w:t>
      </w:r>
      <w:proofErr w:type="spellStart"/>
      <w:r w:rsidRPr="00361BBA">
        <w:rPr>
          <w:rFonts w:ascii="Times New Roman" w:eastAsia="Calibri" w:hAnsi="Times New Roman" w:cs="Times New Roman"/>
          <w:sz w:val="24"/>
          <w:szCs w:val="24"/>
          <w:lang w:eastAsia="ru-RU"/>
        </w:rPr>
        <w:t>Г.А.Урунтаевой</w:t>
      </w:r>
      <w:proofErr w:type="spellEnd"/>
      <w:r w:rsidRPr="00361BBA">
        <w:rPr>
          <w:rFonts w:ascii="Times New Roman" w:eastAsia="Calibri" w:hAnsi="Times New Roman" w:cs="Times New Roman"/>
          <w:sz w:val="24"/>
          <w:szCs w:val="24"/>
          <w:lang w:eastAsia="ru-RU"/>
        </w:rPr>
        <w:t xml:space="preserve">, </w:t>
      </w:r>
      <w:proofErr w:type="spellStart"/>
      <w:r w:rsidRPr="00361BBA">
        <w:rPr>
          <w:rFonts w:ascii="Times New Roman" w:eastAsia="Calibri" w:hAnsi="Times New Roman" w:cs="Times New Roman"/>
          <w:sz w:val="24"/>
          <w:szCs w:val="24"/>
          <w:lang w:eastAsia="ru-RU"/>
        </w:rPr>
        <w:t>Ю.А.Афонькиной</w:t>
      </w:r>
      <w:proofErr w:type="spellEnd"/>
      <w:r w:rsidRPr="00361BBA">
        <w:rPr>
          <w:rFonts w:ascii="Times New Roman" w:eastAsia="Calibri" w:hAnsi="Times New Roman" w:cs="Times New Roman"/>
          <w:sz w:val="24"/>
          <w:szCs w:val="24"/>
          <w:lang w:eastAsia="ru-RU"/>
        </w:rPr>
        <w:t xml:space="preserve">. </w:t>
      </w:r>
      <w:r w:rsidR="00FF4352" w:rsidRPr="00361BBA">
        <w:rPr>
          <w:rFonts w:ascii="Times New Roman" w:eastAsia="Calibri" w:hAnsi="Times New Roman" w:cs="Times New Roman"/>
          <w:sz w:val="24"/>
          <w:szCs w:val="24"/>
          <w:lang w:eastAsia="ru-RU"/>
        </w:rPr>
        <w:t>Оптимальной формой фиксации результатов наблюдения является карта развития ребенка. Педагог может составить ее самостоятельно, отразив показатели возрастного развития ребенка, критерии их оценки. Фиксация данных наблюдения позволят педагогу отследить, выявить и проанализировать динамику в развитии ребенка на определенном возрастном этапе, а также скорректировать образовательную деятельность с учетом индивидуальных особенностей развития ребенка и его потребностей.</w:t>
      </w:r>
    </w:p>
    <w:p w14:paraId="521270B5" w14:textId="57DE6FA5" w:rsidR="00920B55" w:rsidRPr="00361BBA" w:rsidRDefault="00920B55"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7.</w:t>
      </w:r>
      <w:r w:rsidRPr="00361BBA">
        <w:rPr>
          <w:rFonts w:ascii="Times New Roman" w:eastAsia="Calibri" w:hAnsi="Times New Roman" w:cs="Times New Roman"/>
          <w:sz w:val="24"/>
          <w:szCs w:val="24"/>
          <w:lang w:eastAsia="ru-RU"/>
        </w:rPr>
        <w:tab/>
        <w:t xml:space="preserve">Психологическая диагностика детей с ОВЗ и инвалидностью проводиться по технологии Е.А. </w:t>
      </w:r>
      <w:proofErr w:type="spellStart"/>
      <w:r w:rsidRPr="00361BBA">
        <w:rPr>
          <w:rFonts w:ascii="Times New Roman" w:eastAsia="Calibri" w:hAnsi="Times New Roman" w:cs="Times New Roman"/>
          <w:sz w:val="24"/>
          <w:szCs w:val="24"/>
          <w:lang w:eastAsia="ru-RU"/>
        </w:rPr>
        <w:t>Стребелевой</w:t>
      </w:r>
      <w:proofErr w:type="spellEnd"/>
      <w:r w:rsidRPr="00361BBA">
        <w:rPr>
          <w:rFonts w:ascii="Times New Roman" w:eastAsia="Calibri" w:hAnsi="Times New Roman" w:cs="Times New Roman"/>
          <w:sz w:val="24"/>
          <w:szCs w:val="24"/>
          <w:lang w:eastAsia="ru-RU"/>
        </w:rPr>
        <w:t>. Данная технология в полной мере соответствует требованиям к мониторингу состояния психического здоровья детей, исследованию физических, интеллектуальных и индивидуальных качеств ребенка, позволяет получить количественную и качественную оценку развития ребенка и его соответствия возрастным нормам.</w:t>
      </w:r>
    </w:p>
    <w:p w14:paraId="75D489DA" w14:textId="5F06CC58" w:rsidR="007C4EC3" w:rsidRPr="00361BBA" w:rsidRDefault="007C4EC3" w:rsidP="00361BBA">
      <w:pPr>
        <w:tabs>
          <w:tab w:val="left" w:pos="142"/>
        </w:tabs>
        <w:spacing w:after="0" w:line="240" w:lineRule="auto"/>
        <w:ind w:firstLine="426"/>
        <w:contextualSpacing/>
        <w:jc w:val="both"/>
        <w:rPr>
          <w:rFonts w:ascii="Times New Roman" w:eastAsia="Calibri" w:hAnsi="Times New Roman" w:cs="Times New Roman"/>
          <w:sz w:val="24"/>
          <w:szCs w:val="24"/>
          <w:lang w:eastAsia="ru-RU"/>
        </w:rPr>
      </w:pPr>
      <w:r w:rsidRPr="00361BBA">
        <w:rPr>
          <w:rFonts w:ascii="Times New Roman" w:eastAsia="Calibri" w:hAnsi="Times New Roman" w:cs="Times New Roman"/>
          <w:sz w:val="24"/>
          <w:szCs w:val="24"/>
          <w:lang w:eastAsia="ru-RU"/>
        </w:rPr>
        <w:t xml:space="preserve">Внешнее оценивание и независимая оценка качества образования (НОК, проводится через официальный сайт для размещения информации о государственных (муниципальных) учреждений </w:t>
      </w:r>
      <w:hyperlink r:id="rId14" w:history="1">
        <w:r w:rsidRPr="00361BBA">
          <w:rPr>
            <w:rStyle w:val="ae"/>
            <w:rFonts w:ascii="Times New Roman" w:eastAsia="Calibri" w:hAnsi="Times New Roman" w:cs="Times New Roman"/>
            <w:sz w:val="24"/>
            <w:szCs w:val="24"/>
            <w:lang w:val="en-US" w:eastAsia="ru-RU"/>
          </w:rPr>
          <w:t>https</w:t>
        </w:r>
        <w:r w:rsidRPr="00361BBA">
          <w:rPr>
            <w:rStyle w:val="ae"/>
            <w:rFonts w:ascii="Times New Roman" w:eastAsia="Calibri" w:hAnsi="Times New Roman" w:cs="Times New Roman"/>
            <w:sz w:val="24"/>
            <w:szCs w:val="24"/>
            <w:lang w:eastAsia="ru-RU"/>
          </w:rPr>
          <w:t>://</w:t>
        </w:r>
        <w:r w:rsidRPr="00361BBA">
          <w:rPr>
            <w:rStyle w:val="ae"/>
            <w:rFonts w:ascii="Times New Roman" w:eastAsia="Calibri" w:hAnsi="Times New Roman" w:cs="Times New Roman"/>
            <w:sz w:val="24"/>
            <w:szCs w:val="24"/>
            <w:lang w:val="en-US" w:eastAsia="ru-RU"/>
          </w:rPr>
          <w:t>bus</w:t>
        </w:r>
        <w:r w:rsidRPr="00361BBA">
          <w:rPr>
            <w:rStyle w:val="ae"/>
            <w:rFonts w:ascii="Times New Roman" w:eastAsia="Calibri" w:hAnsi="Times New Roman" w:cs="Times New Roman"/>
            <w:sz w:val="24"/>
            <w:szCs w:val="24"/>
            <w:lang w:eastAsia="ru-RU"/>
          </w:rPr>
          <w:t>.</w:t>
        </w:r>
        <w:proofErr w:type="spellStart"/>
        <w:r w:rsidRPr="00361BBA">
          <w:rPr>
            <w:rStyle w:val="ae"/>
            <w:rFonts w:ascii="Times New Roman" w:eastAsia="Calibri" w:hAnsi="Times New Roman" w:cs="Times New Roman"/>
            <w:sz w:val="24"/>
            <w:szCs w:val="24"/>
            <w:lang w:val="en-US" w:eastAsia="ru-RU"/>
          </w:rPr>
          <w:t>gov</w:t>
        </w:r>
        <w:proofErr w:type="spellEnd"/>
        <w:r w:rsidRPr="00361BBA">
          <w:rPr>
            <w:rStyle w:val="ae"/>
            <w:rFonts w:ascii="Times New Roman" w:eastAsia="Calibri" w:hAnsi="Times New Roman" w:cs="Times New Roman"/>
            <w:sz w:val="24"/>
            <w:szCs w:val="24"/>
            <w:lang w:eastAsia="ru-RU"/>
          </w:rPr>
          <w:t>.</w:t>
        </w:r>
        <w:proofErr w:type="spellStart"/>
        <w:r w:rsidRPr="00361BBA">
          <w:rPr>
            <w:rStyle w:val="ae"/>
            <w:rFonts w:ascii="Times New Roman" w:eastAsia="Calibri" w:hAnsi="Times New Roman" w:cs="Times New Roman"/>
            <w:sz w:val="24"/>
            <w:szCs w:val="24"/>
            <w:lang w:val="en-US" w:eastAsia="ru-RU"/>
          </w:rPr>
          <w:t>ru</w:t>
        </w:r>
        <w:proofErr w:type="spellEnd"/>
      </w:hyperlink>
      <w:r w:rsidRPr="00361BBA">
        <w:rPr>
          <w:rFonts w:ascii="Times New Roman" w:eastAsia="Calibri" w:hAnsi="Times New Roman" w:cs="Times New Roman"/>
          <w:sz w:val="24"/>
          <w:szCs w:val="24"/>
          <w:lang w:eastAsia="ru-RU"/>
        </w:rPr>
        <w:t xml:space="preserve"> существенно обогащает внутреннее оценивание со стороны родителей, коллег, научных институтов.</w:t>
      </w:r>
    </w:p>
    <w:p w14:paraId="287AA64C" w14:textId="77777777" w:rsidR="00180146" w:rsidRPr="00361BBA" w:rsidRDefault="00180146" w:rsidP="00361BBA">
      <w:pPr>
        <w:tabs>
          <w:tab w:val="left" w:pos="142"/>
          <w:tab w:val="left" w:pos="6585"/>
        </w:tabs>
        <w:spacing w:after="0" w:line="240" w:lineRule="auto"/>
        <w:ind w:right="605" w:firstLine="426"/>
        <w:contextualSpacing/>
        <w:jc w:val="both"/>
        <w:rPr>
          <w:rFonts w:ascii="Times New Roman" w:eastAsia="Times New Roman" w:hAnsi="Times New Roman" w:cs="Times New Roman"/>
          <w:b/>
          <w:sz w:val="24"/>
          <w:szCs w:val="24"/>
        </w:rPr>
      </w:pPr>
    </w:p>
    <w:p w14:paraId="73035DE1" w14:textId="6335727A" w:rsidR="007E1DDB" w:rsidRPr="00361BBA" w:rsidRDefault="007E1DDB" w:rsidP="00361BBA">
      <w:pPr>
        <w:tabs>
          <w:tab w:val="left" w:pos="142"/>
          <w:tab w:val="left" w:pos="6585"/>
        </w:tabs>
        <w:spacing w:after="0" w:line="240" w:lineRule="auto"/>
        <w:ind w:right="605" w:firstLine="426"/>
        <w:contextualSpacing/>
        <w:jc w:val="both"/>
        <w:rPr>
          <w:rFonts w:ascii="Times New Roman" w:eastAsia="Times New Roman" w:hAnsi="Times New Roman" w:cs="Times New Roman"/>
          <w:b/>
          <w:sz w:val="24"/>
          <w:szCs w:val="24"/>
        </w:rPr>
      </w:pPr>
    </w:p>
    <w:p w14:paraId="1475A856" w14:textId="6F583E6B" w:rsidR="007E1DDB" w:rsidRPr="00361BBA" w:rsidRDefault="007E1DDB" w:rsidP="00361BBA">
      <w:pPr>
        <w:tabs>
          <w:tab w:val="left" w:pos="142"/>
          <w:tab w:val="left" w:pos="6585"/>
        </w:tabs>
        <w:spacing w:after="0" w:line="240" w:lineRule="auto"/>
        <w:ind w:right="605"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ЧАСТЬ, ФОРМИРУЕМАЯ УЧАСТНИКАМИ ОБРАЗОВАТЕЛЬН</w:t>
      </w:r>
      <w:r w:rsidR="0064534B">
        <w:rPr>
          <w:rFonts w:ascii="Times New Roman" w:eastAsia="Times New Roman" w:hAnsi="Times New Roman" w:cs="Times New Roman"/>
          <w:b/>
          <w:sz w:val="24"/>
          <w:szCs w:val="24"/>
        </w:rPr>
        <w:t>ЫХ ОТНОШЕНИЙ</w:t>
      </w:r>
    </w:p>
    <w:p w14:paraId="4FBD4291" w14:textId="77777777" w:rsidR="0064534B" w:rsidRDefault="0064534B" w:rsidP="0064534B">
      <w:pPr>
        <w:tabs>
          <w:tab w:val="left" w:pos="142"/>
          <w:tab w:val="left" w:pos="6585"/>
        </w:tabs>
        <w:spacing w:after="0" w:line="240" w:lineRule="auto"/>
        <w:ind w:right="605" w:firstLine="426"/>
        <w:contextualSpacing/>
        <w:jc w:val="both"/>
        <w:rPr>
          <w:rFonts w:ascii="Times New Roman" w:hAnsi="Times New Roman" w:cs="Times New Roman"/>
          <w:b/>
          <w:sz w:val="24"/>
          <w:szCs w:val="24"/>
        </w:rPr>
      </w:pPr>
    </w:p>
    <w:p w14:paraId="7990FBB8" w14:textId="2EC16282" w:rsidR="007E1DDB" w:rsidRPr="00361BBA" w:rsidRDefault="007E1DDB" w:rsidP="0064534B">
      <w:pPr>
        <w:tabs>
          <w:tab w:val="left" w:pos="142"/>
          <w:tab w:val="left" w:pos="6585"/>
        </w:tabs>
        <w:spacing w:after="0" w:line="240" w:lineRule="auto"/>
        <w:ind w:right="605" w:firstLine="426"/>
        <w:contextualSpacing/>
        <w:jc w:val="both"/>
        <w:rPr>
          <w:rFonts w:ascii="Times New Roman" w:hAnsi="Times New Roman" w:cs="Times New Roman"/>
          <w:b/>
          <w:sz w:val="24"/>
          <w:szCs w:val="24"/>
        </w:rPr>
      </w:pPr>
      <w:r w:rsidRPr="00361BBA">
        <w:rPr>
          <w:rFonts w:ascii="Times New Roman" w:hAnsi="Times New Roman" w:cs="Times New Roman"/>
          <w:b/>
          <w:sz w:val="24"/>
          <w:szCs w:val="24"/>
        </w:rPr>
        <w:t>Пояснительная записка</w:t>
      </w:r>
    </w:p>
    <w:p w14:paraId="351415F3" w14:textId="77777777" w:rsidR="007E1DDB" w:rsidRPr="00361BBA" w:rsidRDefault="007E1DDB" w:rsidP="00361BBA">
      <w:pPr>
        <w:tabs>
          <w:tab w:val="left" w:pos="142"/>
          <w:tab w:val="left" w:pos="6585"/>
        </w:tabs>
        <w:spacing w:after="0" w:line="240" w:lineRule="auto"/>
        <w:ind w:right="605"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Вариативная часть Программы дополняет </w:t>
      </w:r>
      <w:proofErr w:type="spellStart"/>
      <w:r w:rsidRPr="00361BBA">
        <w:rPr>
          <w:rFonts w:ascii="Times New Roman" w:hAnsi="Times New Roman" w:cs="Times New Roman"/>
          <w:sz w:val="24"/>
          <w:szCs w:val="24"/>
        </w:rPr>
        <w:t>оновную</w:t>
      </w:r>
      <w:proofErr w:type="spellEnd"/>
      <w:r w:rsidRPr="00361BBA">
        <w:rPr>
          <w:rFonts w:ascii="Times New Roman" w:hAnsi="Times New Roman" w:cs="Times New Roman"/>
          <w:sz w:val="24"/>
          <w:szCs w:val="24"/>
        </w:rPr>
        <w:t xml:space="preserve"> часть и разработана с учетом следующих нормативных правовых актов: </w:t>
      </w:r>
    </w:p>
    <w:p w14:paraId="770CA4CD" w14:textId="77777777" w:rsidR="007E1DDB" w:rsidRPr="00361BBA" w:rsidRDefault="007E1DDB" w:rsidP="00361BBA">
      <w:pPr>
        <w:tabs>
          <w:tab w:val="left" w:pos="142"/>
          <w:tab w:val="left" w:pos="6585"/>
        </w:tabs>
        <w:spacing w:after="0" w:line="240" w:lineRule="auto"/>
        <w:ind w:right="605"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sym w:font="Symbol" w:char="F0B7"/>
      </w:r>
      <w:r w:rsidRPr="00361BBA">
        <w:rPr>
          <w:rFonts w:ascii="Times New Roman" w:hAnsi="Times New Roman" w:cs="Times New Roman"/>
          <w:sz w:val="24"/>
          <w:szCs w:val="24"/>
        </w:rPr>
        <w:t xml:space="preserve">Государственная программа «Развитие образования в Томской области» 2018-2024 </w:t>
      </w:r>
      <w:proofErr w:type="spellStart"/>
      <w:r w:rsidRPr="00361BBA">
        <w:rPr>
          <w:rFonts w:ascii="Times New Roman" w:hAnsi="Times New Roman" w:cs="Times New Roman"/>
          <w:sz w:val="24"/>
          <w:szCs w:val="24"/>
        </w:rPr>
        <w:t>г.г</w:t>
      </w:r>
      <w:proofErr w:type="spellEnd"/>
      <w:r w:rsidRPr="00361BBA">
        <w:rPr>
          <w:rFonts w:ascii="Times New Roman" w:hAnsi="Times New Roman" w:cs="Times New Roman"/>
          <w:sz w:val="24"/>
          <w:szCs w:val="24"/>
        </w:rPr>
        <w:t xml:space="preserve">. Программа «Успех каждого ребенка». </w:t>
      </w:r>
    </w:p>
    <w:p w14:paraId="1F79501F" w14:textId="2EAB0451" w:rsidR="007E1DDB" w:rsidRPr="00361BBA" w:rsidRDefault="007E1DDB" w:rsidP="00361BBA">
      <w:pPr>
        <w:tabs>
          <w:tab w:val="left" w:pos="142"/>
          <w:tab w:val="left" w:pos="6585"/>
        </w:tabs>
        <w:spacing w:after="0" w:line="240" w:lineRule="auto"/>
        <w:ind w:right="605"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sym w:font="Symbol" w:char="F0B7"/>
      </w:r>
      <w:r w:rsidRPr="00361BBA">
        <w:rPr>
          <w:rFonts w:ascii="Times New Roman" w:hAnsi="Times New Roman" w:cs="Times New Roman"/>
          <w:sz w:val="24"/>
          <w:szCs w:val="24"/>
        </w:rPr>
        <w:t>Распоряжение Департамента общего образования Томской области от 23.10.2020 № 844-р «О реализации мероприятий проекта «Развитие пространственного мышления дошкольников как основа формирования естественнонаучных, цифровых и инженерных компетенций человека будущего» на территории Томской области.</w:t>
      </w:r>
    </w:p>
    <w:p w14:paraId="0721BB59" w14:textId="77777777" w:rsidR="007E1DDB" w:rsidRPr="00361BBA" w:rsidRDefault="007E1DDB" w:rsidP="00361BBA">
      <w:pPr>
        <w:tabs>
          <w:tab w:val="left" w:pos="142"/>
          <w:tab w:val="left" w:pos="6585"/>
        </w:tabs>
        <w:spacing w:after="0" w:line="240" w:lineRule="auto"/>
        <w:ind w:right="605" w:firstLine="426"/>
        <w:contextualSpacing/>
        <w:jc w:val="both"/>
        <w:rPr>
          <w:rFonts w:ascii="Times New Roman" w:hAnsi="Times New Roman" w:cs="Times New Roman"/>
          <w:sz w:val="24"/>
          <w:szCs w:val="24"/>
        </w:rPr>
      </w:pPr>
      <w:r w:rsidRPr="00361BBA">
        <w:rPr>
          <w:rFonts w:ascii="Times New Roman" w:hAnsi="Times New Roman" w:cs="Times New Roman"/>
          <w:i/>
          <w:sz w:val="24"/>
          <w:szCs w:val="24"/>
        </w:rPr>
        <w:t>Нормативно-правовые основы разработки парциальных общеобразовательных программ</w:t>
      </w:r>
      <w:r w:rsidRPr="00361BBA">
        <w:rPr>
          <w:rFonts w:ascii="Times New Roman" w:hAnsi="Times New Roman" w:cs="Times New Roman"/>
          <w:sz w:val="24"/>
          <w:szCs w:val="24"/>
        </w:rPr>
        <w:t xml:space="preserve">: </w:t>
      </w:r>
    </w:p>
    <w:p w14:paraId="5978CCBA" w14:textId="77777777" w:rsidR="007E1DDB" w:rsidRPr="00361BBA" w:rsidRDefault="007E1DDB" w:rsidP="00361BBA">
      <w:pPr>
        <w:tabs>
          <w:tab w:val="left" w:pos="142"/>
          <w:tab w:val="left" w:pos="6585"/>
        </w:tabs>
        <w:spacing w:after="0" w:line="240" w:lineRule="auto"/>
        <w:ind w:right="605"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sym w:font="Symbol" w:char="F0B7"/>
      </w:r>
      <w:r w:rsidRPr="00361BBA">
        <w:rPr>
          <w:rFonts w:ascii="Times New Roman" w:hAnsi="Times New Roman" w:cs="Times New Roman"/>
          <w:sz w:val="24"/>
          <w:szCs w:val="24"/>
        </w:rPr>
        <w:t xml:space="preserve"> Постановление Правительства РФ от 11 июня 2005 года №422 «О государственной программе «Патриотическое воспитание граждан РФ»;</w:t>
      </w:r>
    </w:p>
    <w:p w14:paraId="2A6F852D" w14:textId="77777777" w:rsidR="007E1DDB" w:rsidRPr="00361BBA" w:rsidRDefault="007E1DDB" w:rsidP="00361BBA">
      <w:pPr>
        <w:tabs>
          <w:tab w:val="left" w:pos="142"/>
          <w:tab w:val="left" w:pos="6585"/>
        </w:tabs>
        <w:spacing w:after="0" w:line="240" w:lineRule="auto"/>
        <w:ind w:right="605"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w:t>
      </w:r>
      <w:r w:rsidRPr="00361BBA">
        <w:rPr>
          <w:rFonts w:ascii="Times New Roman" w:hAnsi="Times New Roman" w:cs="Times New Roman"/>
          <w:sz w:val="24"/>
          <w:szCs w:val="24"/>
        </w:rPr>
        <w:sym w:font="Symbol" w:char="F0B7"/>
      </w:r>
      <w:r w:rsidRPr="00361BBA">
        <w:rPr>
          <w:rFonts w:ascii="Times New Roman" w:hAnsi="Times New Roman" w:cs="Times New Roman"/>
          <w:sz w:val="24"/>
          <w:szCs w:val="24"/>
        </w:rPr>
        <w:t xml:space="preserve"> Указ Президента Российской Федерации №474 от 21.07.2020 года «О национальных целях развития Российской Федерации на период до 2030 года»; </w:t>
      </w:r>
    </w:p>
    <w:p w14:paraId="380D4FF1" w14:textId="77777777" w:rsidR="007E1DDB" w:rsidRPr="00361BBA" w:rsidRDefault="007E1DDB" w:rsidP="00361BBA">
      <w:pPr>
        <w:tabs>
          <w:tab w:val="left" w:pos="142"/>
          <w:tab w:val="left" w:pos="6585"/>
        </w:tabs>
        <w:spacing w:after="0" w:line="240" w:lineRule="auto"/>
        <w:ind w:right="605"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sym w:font="Symbol" w:char="F0B7"/>
      </w:r>
      <w:r w:rsidRPr="00361BBA">
        <w:rPr>
          <w:rFonts w:ascii="Times New Roman" w:hAnsi="Times New Roman" w:cs="Times New Roman"/>
          <w:sz w:val="24"/>
          <w:szCs w:val="24"/>
        </w:rPr>
        <w:t xml:space="preserve"> Санитарно-эпидемиологическими требованиями к устройству, содержанию и организации режима работы дошкольных образовательных организаций (Постановление Главного государственного санитарного врача РФ от 28.09.2020г. № 28 «Об утверждении </w:t>
      </w:r>
      <w:proofErr w:type="spellStart"/>
      <w:r w:rsidRPr="00361BBA">
        <w:rPr>
          <w:rFonts w:ascii="Times New Roman" w:hAnsi="Times New Roman" w:cs="Times New Roman"/>
          <w:sz w:val="24"/>
          <w:szCs w:val="24"/>
        </w:rPr>
        <w:t>СанПин</w:t>
      </w:r>
      <w:proofErr w:type="spellEnd"/>
      <w:r w:rsidRPr="00361BBA">
        <w:rPr>
          <w:rFonts w:ascii="Times New Roman" w:hAnsi="Times New Roman" w:cs="Times New Roman"/>
          <w:sz w:val="24"/>
          <w:szCs w:val="24"/>
        </w:rPr>
        <w:t xml:space="preserve"> 2.4.3648-20»); </w:t>
      </w:r>
    </w:p>
    <w:p w14:paraId="07C2CB17" w14:textId="77777777" w:rsidR="007E1DDB" w:rsidRPr="00361BBA" w:rsidRDefault="007E1DDB" w:rsidP="00361BBA">
      <w:pPr>
        <w:tabs>
          <w:tab w:val="left" w:pos="142"/>
          <w:tab w:val="left" w:pos="6585"/>
        </w:tabs>
        <w:spacing w:after="0" w:line="240" w:lineRule="auto"/>
        <w:ind w:right="605"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sym w:font="Symbol" w:char="F0B7"/>
      </w:r>
      <w:r w:rsidRPr="00361BBA">
        <w:rPr>
          <w:rFonts w:ascii="Times New Roman" w:hAnsi="Times New Roman" w:cs="Times New Roman"/>
          <w:sz w:val="24"/>
          <w:szCs w:val="24"/>
        </w:rPr>
        <w:t xml:space="preserve"> Приказ Министерства просвещения Российской Федерации от 25.11.2022 №1028 «Об утверждении Федеральной образовательной программы дошкольного образования» (зарегистрировано Минюстом России 28.12.2022, регистрационный №71847); </w:t>
      </w:r>
    </w:p>
    <w:p w14:paraId="4B8565BA" w14:textId="106EC192" w:rsidR="007E1DDB" w:rsidRPr="00361BBA" w:rsidRDefault="007E1DDB" w:rsidP="00361BBA">
      <w:pPr>
        <w:tabs>
          <w:tab w:val="left" w:pos="142"/>
          <w:tab w:val="left" w:pos="6585"/>
        </w:tabs>
        <w:spacing w:after="0" w:line="240" w:lineRule="auto"/>
        <w:ind w:right="605"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sym w:font="Symbol" w:char="F0B7"/>
      </w:r>
      <w:r w:rsidRPr="00361BBA">
        <w:rPr>
          <w:rFonts w:ascii="Times New Roman" w:hAnsi="Times New Roman" w:cs="Times New Roman"/>
          <w:sz w:val="24"/>
          <w:szCs w:val="24"/>
        </w:rPr>
        <w:t xml:space="preserve"> ФГОС (Утвержден приказом Министерства образования и науки Российской Федерации от 17 октября 2013 г. № 1155) глава II, п. 2.1. - «Программа определяет содержание и организацию образовательной деятельности на уровне дошкольного образования. «Программа 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 и должна быть направлена на решение задач, указанных в пункте 1.6 Стандарта».</w:t>
      </w:r>
    </w:p>
    <w:p w14:paraId="1A641B85" w14:textId="63B1E824" w:rsidR="00EC11A1" w:rsidRPr="00361BBA" w:rsidRDefault="00EC11A1" w:rsidP="00361BBA">
      <w:pPr>
        <w:tabs>
          <w:tab w:val="left" w:pos="142"/>
          <w:tab w:val="left" w:pos="6585"/>
        </w:tabs>
        <w:spacing w:after="0" w:line="240" w:lineRule="auto"/>
        <w:ind w:right="605" w:firstLine="426"/>
        <w:contextualSpacing/>
        <w:jc w:val="both"/>
        <w:rPr>
          <w:rFonts w:ascii="Times New Roman" w:hAnsi="Times New Roman" w:cs="Times New Roman"/>
          <w:b/>
          <w:i/>
          <w:sz w:val="24"/>
          <w:szCs w:val="24"/>
        </w:rPr>
      </w:pPr>
      <w:r w:rsidRPr="00361BBA">
        <w:rPr>
          <w:rFonts w:ascii="Times New Roman" w:hAnsi="Times New Roman" w:cs="Times New Roman"/>
          <w:b/>
          <w:i/>
          <w:sz w:val="24"/>
          <w:szCs w:val="24"/>
        </w:rPr>
        <w:lastRenderedPageBreak/>
        <w:t xml:space="preserve">Приоритетные направления </w:t>
      </w:r>
    </w:p>
    <w:p w14:paraId="5B494B9D" w14:textId="77777777" w:rsidR="00B621F1" w:rsidRPr="00361BBA" w:rsidRDefault="00B621F1"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Вариативность форм, методов и средств реализации Программы зависит не только от учёта возрастных особенностей обучающихся, их индивидуальных и особых образовательных потребностей, но и от личных интересов, мотивов, ожиданий, желаний детей. Важное значение имеет признание приоритетной субъективной позиции ребёнка в образовательном процессе.</w:t>
      </w:r>
    </w:p>
    <w:p w14:paraId="25E6A160" w14:textId="77777777" w:rsidR="00B621F1" w:rsidRPr="00361BBA" w:rsidRDefault="00B621F1"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При выборе форм, методов, средств  учитываются субъектные проявления ребёнка в деятельности: интерес к миру и культуре; избирательное отношение к социокультурным объектам и разным видам деятельности; инициативность и желание заниматься той или иной деятельностью; самостоятельность в выборе и осуществлении деятельности; творчество в интерпретации объектов культуры и создании продуктов деятельности.</w:t>
      </w:r>
    </w:p>
    <w:p w14:paraId="1BC9A376" w14:textId="35CFBBD6" w:rsidR="00B621F1" w:rsidRPr="00361BBA" w:rsidRDefault="00B621F1"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Образовательная деятельность в ДОУ организуется на основе современных целесообразных и актуальных личностно-ориентированных технологий, направленных на целостное развитие каждого ребенка, на партнерство, сотрудничество и сотворчество педагога и ребенка. Используются вариативные формы, способы и методы организации образовательной деятельности: образовательная деятельность в центрах активности; различные виды игр, в том числе свободная игра, игра-исследование, ролевая и др. виды игр, подвижные и традиционные народные игры; взаимодействие и общение детей и взрослых и/или детей между собой; проекты различной направленности, прежде всего исследовательские; праздники, социальные акции т.п., а также использование образовательного потенциала режимных моментов. Все формы вместе и каждая в отдельности реализуются через сочетание организованных взрослыми и самостоятельно инициируемых свободно выбираемых воспитанниками видов деятельности.</w:t>
      </w:r>
    </w:p>
    <w:p w14:paraId="3C7283B2"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b/>
          <w:sz w:val="24"/>
          <w:szCs w:val="24"/>
        </w:rPr>
        <w:t>Часть, формируемая участниками образовательных отношений</w:t>
      </w:r>
      <w:r w:rsidRPr="00361BBA">
        <w:rPr>
          <w:rFonts w:ascii="Times New Roman" w:hAnsi="Times New Roman" w:cs="Times New Roman"/>
          <w:sz w:val="24"/>
          <w:szCs w:val="24"/>
        </w:rPr>
        <w:t>, составляет не более 40% Программы. Она ориентирована на специфику национальных, социокультурных и иных условий, в том числе региональных, в которых осуществляется образовательная деятельность; сложившиеся традиции ДОО; выбор парциальных образовательных программ и форм организации работы с детьми, которые в наибольшей степени соответствуют потребностям и интересам детей, а также возможностям педагогического коллектива и ДОО в целом.</w:t>
      </w:r>
    </w:p>
    <w:p w14:paraId="10331198"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bookmarkStart w:id="16" w:name="_Hlk186145563"/>
      <w:r w:rsidRPr="00361BBA">
        <w:rPr>
          <w:rFonts w:ascii="Times New Roman" w:hAnsi="Times New Roman" w:cs="Times New Roman"/>
          <w:sz w:val="24"/>
          <w:szCs w:val="24"/>
        </w:rPr>
        <w:t>Часть Программы, формируемая участниками образовательных отношений, представлена выбранными парциальными, авторскими и разработанными самостоятельно участниками образовательных отношений программами</w:t>
      </w:r>
      <w:bookmarkEnd w:id="16"/>
      <w:r w:rsidRPr="00361BBA">
        <w:rPr>
          <w:rFonts w:ascii="Times New Roman" w:hAnsi="Times New Roman" w:cs="Times New Roman"/>
          <w:sz w:val="24"/>
          <w:szCs w:val="24"/>
        </w:rPr>
        <w:t>:</w:t>
      </w:r>
    </w:p>
    <w:p w14:paraId="1236A41A"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Программа музыкального воспитания детей дошкольного возраста «Ладушки» / под редакцией И.М. </w:t>
      </w:r>
      <w:proofErr w:type="spellStart"/>
      <w:r w:rsidRPr="00361BBA">
        <w:rPr>
          <w:rFonts w:ascii="Times New Roman" w:hAnsi="Times New Roman" w:cs="Times New Roman"/>
          <w:sz w:val="24"/>
          <w:szCs w:val="24"/>
        </w:rPr>
        <w:t>Каплуновой</w:t>
      </w:r>
      <w:proofErr w:type="spellEnd"/>
      <w:r w:rsidRPr="00361BBA">
        <w:rPr>
          <w:rFonts w:ascii="Times New Roman" w:hAnsi="Times New Roman" w:cs="Times New Roman"/>
          <w:sz w:val="24"/>
          <w:szCs w:val="24"/>
        </w:rPr>
        <w:t xml:space="preserve">, И.А. </w:t>
      </w:r>
      <w:proofErr w:type="spellStart"/>
      <w:r w:rsidRPr="00361BBA">
        <w:rPr>
          <w:rFonts w:ascii="Times New Roman" w:hAnsi="Times New Roman" w:cs="Times New Roman"/>
          <w:sz w:val="24"/>
          <w:szCs w:val="24"/>
        </w:rPr>
        <w:t>Новоскольцевой</w:t>
      </w:r>
      <w:proofErr w:type="spellEnd"/>
      <w:r w:rsidRPr="00361BBA">
        <w:rPr>
          <w:rFonts w:ascii="Times New Roman" w:hAnsi="Times New Roman" w:cs="Times New Roman"/>
          <w:sz w:val="24"/>
          <w:szCs w:val="24"/>
        </w:rPr>
        <w:t xml:space="preserve"> (раздел «Музыка» для всех возрастных групп) </w:t>
      </w:r>
      <w:hyperlink r:id="rId15" w:history="1">
        <w:r w:rsidRPr="00361BBA">
          <w:rPr>
            <w:rStyle w:val="ae"/>
            <w:rFonts w:ascii="Times New Roman" w:hAnsi="Times New Roman" w:cs="Times New Roman"/>
            <w:sz w:val="24"/>
            <w:szCs w:val="24"/>
          </w:rPr>
          <w:t>http://ds47.seversk.ru/wp-content/uploads/2017/05/591.pdf</w:t>
        </w:r>
      </w:hyperlink>
      <w:r w:rsidRPr="00361BBA">
        <w:rPr>
          <w:rFonts w:ascii="Times New Roman" w:hAnsi="Times New Roman" w:cs="Times New Roman"/>
          <w:sz w:val="24"/>
          <w:szCs w:val="24"/>
        </w:rPr>
        <w:t xml:space="preserve"> ;</w:t>
      </w:r>
    </w:p>
    <w:p w14:paraId="55422F8B"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«Первые шаги» под ред. Е.О. Смирновой, Л.Н. </w:t>
      </w:r>
      <w:proofErr w:type="spellStart"/>
      <w:r w:rsidRPr="00361BBA">
        <w:rPr>
          <w:rFonts w:ascii="Times New Roman" w:hAnsi="Times New Roman" w:cs="Times New Roman"/>
          <w:sz w:val="24"/>
          <w:szCs w:val="24"/>
        </w:rPr>
        <w:t>Галигузовой</w:t>
      </w:r>
      <w:proofErr w:type="spellEnd"/>
      <w:r w:rsidRPr="00361BBA">
        <w:rPr>
          <w:rFonts w:ascii="Times New Roman" w:hAnsi="Times New Roman" w:cs="Times New Roman"/>
          <w:sz w:val="24"/>
          <w:szCs w:val="24"/>
        </w:rPr>
        <w:t xml:space="preserve">, С.Ю. </w:t>
      </w:r>
      <w:proofErr w:type="spellStart"/>
      <w:r w:rsidRPr="00361BBA">
        <w:rPr>
          <w:rFonts w:ascii="Times New Roman" w:hAnsi="Times New Roman" w:cs="Times New Roman"/>
          <w:sz w:val="24"/>
          <w:szCs w:val="24"/>
        </w:rPr>
        <w:t>Мищеряковой</w:t>
      </w:r>
      <w:proofErr w:type="spellEnd"/>
      <w:r w:rsidRPr="00361BBA">
        <w:rPr>
          <w:rFonts w:ascii="Times New Roman" w:hAnsi="Times New Roman" w:cs="Times New Roman"/>
          <w:sz w:val="24"/>
          <w:szCs w:val="24"/>
        </w:rPr>
        <w:t>, 2015г</w:t>
      </w:r>
      <w:hyperlink r:id="rId16" w:history="1"/>
      <w:r w:rsidRPr="00361BBA">
        <w:rPr>
          <w:rFonts w:ascii="Times New Roman" w:hAnsi="Times New Roman" w:cs="Times New Roman"/>
          <w:sz w:val="24"/>
          <w:szCs w:val="24"/>
        </w:rPr>
        <w:t xml:space="preserve">. </w:t>
      </w:r>
      <w:hyperlink r:id="rId17" w:history="1">
        <w:r w:rsidRPr="00361BBA">
          <w:rPr>
            <w:rStyle w:val="ae"/>
            <w:rFonts w:ascii="Times New Roman" w:hAnsi="Times New Roman" w:cs="Times New Roman"/>
            <w:sz w:val="24"/>
            <w:szCs w:val="24"/>
          </w:rPr>
          <w:t>http://ds47.seversk.ru/?page_id=9719</w:t>
        </w:r>
      </w:hyperlink>
      <w:proofErr w:type="gramStart"/>
      <w:r w:rsidRPr="00361BBA">
        <w:rPr>
          <w:rFonts w:ascii="Times New Roman" w:hAnsi="Times New Roman" w:cs="Times New Roman"/>
          <w:sz w:val="24"/>
          <w:szCs w:val="24"/>
        </w:rPr>
        <w:t xml:space="preserve">  ;</w:t>
      </w:r>
      <w:proofErr w:type="gramEnd"/>
    </w:p>
    <w:p w14:paraId="6726C6E1"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«Вдохновение» под ред. В.К. </w:t>
      </w:r>
      <w:proofErr w:type="spellStart"/>
      <w:r w:rsidRPr="00361BBA">
        <w:rPr>
          <w:rFonts w:ascii="Times New Roman" w:hAnsi="Times New Roman" w:cs="Times New Roman"/>
          <w:sz w:val="24"/>
          <w:szCs w:val="24"/>
        </w:rPr>
        <w:t>Загвоздкина</w:t>
      </w:r>
      <w:proofErr w:type="spellEnd"/>
      <w:r w:rsidRPr="00361BBA">
        <w:rPr>
          <w:rFonts w:ascii="Times New Roman" w:hAnsi="Times New Roman" w:cs="Times New Roman"/>
          <w:sz w:val="24"/>
          <w:szCs w:val="24"/>
        </w:rPr>
        <w:t xml:space="preserve">, И.Е. Федосовой, 2016г. (для групп дошкольного возраста) </w:t>
      </w:r>
      <w:hyperlink r:id="rId18" w:history="1">
        <w:r w:rsidRPr="00361BBA">
          <w:rPr>
            <w:rStyle w:val="ae"/>
            <w:rFonts w:ascii="Times New Roman" w:hAnsi="Times New Roman" w:cs="Times New Roman"/>
            <w:sz w:val="24"/>
            <w:szCs w:val="24"/>
          </w:rPr>
          <w:t>http://ds47.seversk.ru/?page_id=7638</w:t>
        </w:r>
      </w:hyperlink>
      <w:r w:rsidRPr="00361BBA">
        <w:rPr>
          <w:rFonts w:ascii="Times New Roman" w:hAnsi="Times New Roman" w:cs="Times New Roman"/>
          <w:sz w:val="24"/>
          <w:szCs w:val="24"/>
        </w:rPr>
        <w:t xml:space="preserve"> ;</w:t>
      </w:r>
    </w:p>
    <w:p w14:paraId="55A88858"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Программа медицинской реабилитации и медико-психологического сопровождения детей раннего и дошкольного возраста в ДОУ «Вертикаль» / под редакцией Т.С. </w:t>
      </w:r>
      <w:proofErr w:type="spellStart"/>
      <w:r w:rsidRPr="00361BBA">
        <w:rPr>
          <w:rFonts w:ascii="Times New Roman" w:hAnsi="Times New Roman" w:cs="Times New Roman"/>
          <w:sz w:val="24"/>
          <w:szCs w:val="24"/>
        </w:rPr>
        <w:t>Кривовоговой</w:t>
      </w:r>
      <w:proofErr w:type="spellEnd"/>
      <w:r w:rsidRPr="00361BBA">
        <w:rPr>
          <w:rFonts w:ascii="Times New Roman" w:hAnsi="Times New Roman" w:cs="Times New Roman"/>
          <w:sz w:val="24"/>
          <w:szCs w:val="24"/>
        </w:rPr>
        <w:t xml:space="preserve"> </w:t>
      </w:r>
      <w:hyperlink r:id="rId19" w:history="1">
        <w:r w:rsidRPr="00361BBA">
          <w:rPr>
            <w:rStyle w:val="ae"/>
            <w:rFonts w:ascii="Times New Roman" w:hAnsi="Times New Roman" w:cs="Times New Roman"/>
            <w:sz w:val="24"/>
            <w:szCs w:val="24"/>
          </w:rPr>
          <w:t>http://ds47.seversk.ru/wp-content/uploads/2020/01/Vertikal.pdf</w:t>
        </w:r>
      </w:hyperlink>
      <w:r w:rsidRPr="00361BBA">
        <w:rPr>
          <w:rFonts w:ascii="Times New Roman" w:hAnsi="Times New Roman" w:cs="Times New Roman"/>
          <w:sz w:val="24"/>
          <w:szCs w:val="24"/>
        </w:rPr>
        <w:t>;</w:t>
      </w:r>
    </w:p>
    <w:p w14:paraId="3D83734F"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Адаптированная образовательная программа для детей с </w:t>
      </w:r>
      <w:proofErr w:type="spellStart"/>
      <w:r w:rsidRPr="00361BBA">
        <w:rPr>
          <w:rFonts w:ascii="Times New Roman" w:hAnsi="Times New Roman" w:cs="Times New Roman"/>
          <w:sz w:val="24"/>
          <w:szCs w:val="24"/>
        </w:rPr>
        <w:t>амблиопией</w:t>
      </w:r>
      <w:proofErr w:type="spellEnd"/>
      <w:r w:rsidRPr="00361BBA">
        <w:rPr>
          <w:rFonts w:ascii="Times New Roman" w:hAnsi="Times New Roman" w:cs="Times New Roman"/>
          <w:sz w:val="24"/>
          <w:szCs w:val="24"/>
        </w:rPr>
        <w:t xml:space="preserve"> и косоглазием МБДОУ «Детский сад № 47» </w:t>
      </w:r>
      <w:hyperlink r:id="rId20" w:history="1">
        <w:r w:rsidRPr="00361BBA">
          <w:rPr>
            <w:rStyle w:val="ae"/>
            <w:rFonts w:ascii="Times New Roman" w:hAnsi="Times New Roman" w:cs="Times New Roman"/>
            <w:sz w:val="24"/>
            <w:szCs w:val="24"/>
          </w:rPr>
          <w:t>http://ds47.seversk.ru/wp-content/uploads/2024/07/amb-k.docx</w:t>
        </w:r>
      </w:hyperlink>
      <w:r w:rsidRPr="00361BBA">
        <w:rPr>
          <w:rFonts w:ascii="Times New Roman" w:hAnsi="Times New Roman" w:cs="Times New Roman"/>
          <w:sz w:val="24"/>
          <w:szCs w:val="24"/>
        </w:rPr>
        <w:t>;</w:t>
      </w:r>
    </w:p>
    <w:p w14:paraId="76EB6148"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Адаптированная образовательная программа для слабовидящих детей МБДОУ «Детский сад № 47» </w:t>
      </w:r>
      <w:hyperlink r:id="rId21" w:history="1">
        <w:r w:rsidRPr="00361BBA">
          <w:rPr>
            <w:rStyle w:val="ae"/>
            <w:rFonts w:ascii="Times New Roman" w:hAnsi="Times New Roman" w:cs="Times New Roman"/>
            <w:sz w:val="24"/>
            <w:szCs w:val="24"/>
          </w:rPr>
          <w:t>http://ds47.seversk.ru/wp-content/uploads/2024/07/slabovidyashhih.docx</w:t>
        </w:r>
      </w:hyperlink>
      <w:r w:rsidRPr="00361BBA">
        <w:rPr>
          <w:rFonts w:ascii="Times New Roman" w:hAnsi="Times New Roman" w:cs="Times New Roman"/>
          <w:sz w:val="24"/>
          <w:szCs w:val="24"/>
        </w:rPr>
        <w:t>;</w:t>
      </w:r>
    </w:p>
    <w:p w14:paraId="3F000137"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Адаптированная образовательная программа для детей с тяжелыми нарушениями речи МБДОУ «Детский сад № 47» </w:t>
      </w:r>
      <w:hyperlink r:id="rId22" w:history="1">
        <w:r w:rsidRPr="00361BBA">
          <w:rPr>
            <w:rStyle w:val="ae"/>
            <w:rFonts w:ascii="Times New Roman" w:hAnsi="Times New Roman" w:cs="Times New Roman"/>
            <w:sz w:val="24"/>
            <w:szCs w:val="24"/>
          </w:rPr>
          <w:t>http://ds47.seversk.ru/wp-content/uploads/2024/07/tnr.docx</w:t>
        </w:r>
      </w:hyperlink>
      <w:r w:rsidRPr="00361BBA">
        <w:rPr>
          <w:rFonts w:ascii="Times New Roman" w:hAnsi="Times New Roman" w:cs="Times New Roman"/>
          <w:sz w:val="24"/>
          <w:szCs w:val="24"/>
        </w:rPr>
        <w:t>;</w:t>
      </w:r>
    </w:p>
    <w:p w14:paraId="7E3B70C5"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Адаптированная образовательная программа для детей с расстройствами аутистического спектра </w:t>
      </w:r>
      <w:hyperlink r:id="rId23" w:history="1">
        <w:r w:rsidRPr="00361BBA">
          <w:rPr>
            <w:rStyle w:val="ae"/>
            <w:rFonts w:ascii="Times New Roman" w:hAnsi="Times New Roman" w:cs="Times New Roman"/>
            <w:sz w:val="24"/>
            <w:szCs w:val="24"/>
          </w:rPr>
          <w:t>http://ds47.seversk.ru/wp-content/uploads/2024/07/ras.docx</w:t>
        </w:r>
      </w:hyperlink>
      <w:r w:rsidRPr="00361BBA">
        <w:rPr>
          <w:rFonts w:ascii="Times New Roman" w:hAnsi="Times New Roman" w:cs="Times New Roman"/>
          <w:sz w:val="24"/>
          <w:szCs w:val="24"/>
        </w:rPr>
        <w:t>;</w:t>
      </w:r>
    </w:p>
    <w:p w14:paraId="496234F2"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Адаптированная образовательная программа для детей с задержкой психического развития </w:t>
      </w:r>
      <w:hyperlink r:id="rId24" w:history="1">
        <w:r w:rsidRPr="00361BBA">
          <w:rPr>
            <w:rStyle w:val="ae"/>
            <w:rFonts w:ascii="Times New Roman" w:hAnsi="Times New Roman" w:cs="Times New Roman"/>
            <w:sz w:val="24"/>
            <w:szCs w:val="24"/>
          </w:rPr>
          <w:t>http://ds47.seversk.ru/wp-content/uploads/2024/07/zpr.docx</w:t>
        </w:r>
      </w:hyperlink>
      <w:r w:rsidRPr="00361BBA">
        <w:rPr>
          <w:rFonts w:ascii="Times New Roman" w:hAnsi="Times New Roman" w:cs="Times New Roman"/>
          <w:sz w:val="24"/>
          <w:szCs w:val="24"/>
        </w:rPr>
        <w:t>;</w:t>
      </w:r>
    </w:p>
    <w:p w14:paraId="5795F9A9" w14:textId="77777777" w:rsidR="00564B56" w:rsidRPr="00361BBA" w:rsidRDefault="00564B56"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Дополнительная образовательная общеразвивающая программа физкультурно – спортивной направленности «Шашки для дошколят» </w:t>
      </w:r>
      <w:hyperlink r:id="rId25" w:history="1">
        <w:r w:rsidRPr="00361BBA">
          <w:rPr>
            <w:rStyle w:val="ae"/>
            <w:rFonts w:ascii="Times New Roman" w:hAnsi="Times New Roman" w:cs="Times New Roman"/>
            <w:sz w:val="24"/>
            <w:szCs w:val="24"/>
          </w:rPr>
          <w:t>http://ds47.seversk.ru/wp-content/uploads/2022/10/shashki.pdf</w:t>
        </w:r>
      </w:hyperlink>
      <w:r w:rsidRPr="00361BBA">
        <w:rPr>
          <w:rFonts w:ascii="Times New Roman" w:hAnsi="Times New Roman" w:cs="Times New Roman"/>
          <w:sz w:val="24"/>
          <w:szCs w:val="24"/>
        </w:rPr>
        <w:t>;</w:t>
      </w:r>
    </w:p>
    <w:p w14:paraId="4806F5DD" w14:textId="77777777" w:rsidR="00844645" w:rsidRDefault="00564B56" w:rsidP="00844645">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lastRenderedPageBreak/>
        <w:t xml:space="preserve">- Дополнительная образовательная общеразвивающая программа социально – гуманитарной направленности «Умные движения» </w:t>
      </w:r>
      <w:hyperlink r:id="rId26" w:history="1">
        <w:r w:rsidRPr="00361BBA">
          <w:rPr>
            <w:rStyle w:val="ae"/>
            <w:rFonts w:ascii="Times New Roman" w:hAnsi="Times New Roman" w:cs="Times New Roman"/>
            <w:sz w:val="24"/>
            <w:szCs w:val="24"/>
          </w:rPr>
          <w:t>http://ds47.seversk.ru/wp-content/uploads/2022/11/programma-umnye-dvizheniya-ispravleno.docx</w:t>
        </w:r>
      </w:hyperlink>
      <w:r w:rsidRPr="00361BBA">
        <w:rPr>
          <w:rFonts w:ascii="Times New Roman" w:hAnsi="Times New Roman" w:cs="Times New Roman"/>
          <w:sz w:val="24"/>
          <w:szCs w:val="24"/>
        </w:rPr>
        <w:t>.</w:t>
      </w:r>
    </w:p>
    <w:p w14:paraId="5F99AAE7" w14:textId="4E12FCF3" w:rsidR="00844645" w:rsidRDefault="00844645" w:rsidP="00844645">
      <w:pPr>
        <w:pStyle w:val="a3"/>
        <w:tabs>
          <w:tab w:val="left" w:pos="142"/>
          <w:tab w:val="left" w:pos="1630"/>
        </w:tabs>
        <w:spacing w:line="240" w:lineRule="auto"/>
        <w:ind w:left="0" w:firstLine="426"/>
        <w:jc w:val="both"/>
      </w:pPr>
      <w:r>
        <w:rPr>
          <w:rFonts w:ascii="Times New Roman" w:hAnsi="Times New Roman" w:cs="Times New Roman"/>
          <w:sz w:val="24"/>
        </w:rPr>
        <w:t xml:space="preserve">- </w:t>
      </w:r>
      <w:proofErr w:type="spellStart"/>
      <w:r>
        <w:rPr>
          <w:rFonts w:ascii="Times New Roman" w:hAnsi="Times New Roman" w:cs="Times New Roman"/>
          <w:sz w:val="24"/>
        </w:rPr>
        <w:t>Парциональная</w:t>
      </w:r>
      <w:proofErr w:type="spellEnd"/>
      <w:r>
        <w:rPr>
          <w:rFonts w:ascii="Times New Roman" w:hAnsi="Times New Roman" w:cs="Times New Roman"/>
          <w:sz w:val="24"/>
        </w:rPr>
        <w:t xml:space="preserve"> программа «Юный эколог» С.Н. Николаевой </w:t>
      </w:r>
      <w:r>
        <w:rPr>
          <w:rFonts w:ascii="Times New Roman" w:hAnsi="Times New Roman" w:cs="Times New Roman"/>
          <w:sz w:val="24"/>
          <w:szCs w:val="24"/>
        </w:rPr>
        <w:t xml:space="preserve"> </w:t>
      </w:r>
      <w:hyperlink r:id="rId27" w:history="1">
        <w:r w:rsidRPr="00586226">
          <w:rPr>
            <w:rStyle w:val="ae"/>
            <w:rFonts w:ascii="Times New Roman" w:hAnsi="Times New Roman" w:cs="Times New Roman"/>
            <w:sz w:val="24"/>
            <w:szCs w:val="24"/>
          </w:rPr>
          <w:t>http://ds47.seversk.ru/wp-content/uploads/2025/02/nikolaeva-s.n.-parczialnaya-programma-yunyj-ekolog.pdf</w:t>
        </w:r>
      </w:hyperlink>
      <w:r>
        <w:rPr>
          <w:rFonts w:ascii="Times New Roman" w:hAnsi="Times New Roman" w:cs="Times New Roman"/>
          <w:sz w:val="24"/>
          <w:szCs w:val="24"/>
        </w:rPr>
        <w:t xml:space="preserve"> </w:t>
      </w:r>
    </w:p>
    <w:p w14:paraId="5E160620" w14:textId="65C5178A" w:rsidR="00B621F1" w:rsidRPr="00361BBA" w:rsidRDefault="00807AE2" w:rsidP="00361BBA">
      <w:pPr>
        <w:tabs>
          <w:tab w:val="left" w:pos="142"/>
          <w:tab w:val="left" w:pos="6585"/>
        </w:tabs>
        <w:spacing w:after="0" w:line="240" w:lineRule="auto"/>
        <w:ind w:right="2" w:firstLine="426"/>
        <w:contextualSpacing/>
        <w:jc w:val="both"/>
        <w:rPr>
          <w:rFonts w:ascii="Times New Roman" w:hAnsi="Times New Roman" w:cs="Times New Roman"/>
          <w:sz w:val="24"/>
          <w:szCs w:val="24"/>
        </w:rPr>
      </w:pPr>
      <w:r w:rsidRPr="00361BBA">
        <w:rPr>
          <w:rFonts w:ascii="Times New Roman" w:hAnsi="Times New Roman" w:cs="Times New Roman"/>
          <w:b/>
          <w:sz w:val="24"/>
          <w:szCs w:val="24"/>
        </w:rPr>
        <w:t>Диагностика</w:t>
      </w:r>
      <w:r w:rsidRPr="00361BBA">
        <w:rPr>
          <w:rFonts w:ascii="Times New Roman" w:hAnsi="Times New Roman" w:cs="Times New Roman"/>
          <w:sz w:val="24"/>
          <w:szCs w:val="24"/>
        </w:rPr>
        <w:t xml:space="preserve"> достижений планируемых результатов представлена в активных ссылках к Программам, формируемым участниками образовательных отношений.</w:t>
      </w:r>
    </w:p>
    <w:p w14:paraId="6358B3FF" w14:textId="77777777" w:rsidR="007E1DDB" w:rsidRPr="00361BBA" w:rsidRDefault="007E1DDB" w:rsidP="00361BBA">
      <w:pPr>
        <w:tabs>
          <w:tab w:val="left" w:pos="142"/>
          <w:tab w:val="left" w:pos="6585"/>
        </w:tabs>
        <w:spacing w:after="0" w:line="240" w:lineRule="auto"/>
        <w:ind w:right="605" w:firstLine="426"/>
        <w:contextualSpacing/>
        <w:jc w:val="both"/>
        <w:rPr>
          <w:rFonts w:ascii="Times New Roman" w:eastAsia="Times New Roman" w:hAnsi="Times New Roman" w:cs="Times New Roman"/>
          <w:b/>
          <w:sz w:val="24"/>
          <w:szCs w:val="24"/>
        </w:rPr>
      </w:pPr>
    </w:p>
    <w:p w14:paraId="044A8396" w14:textId="71A7D63A" w:rsidR="00631871" w:rsidRDefault="0046502C" w:rsidP="00457BE6">
      <w:pPr>
        <w:pStyle w:val="a7"/>
        <w:numPr>
          <w:ilvl w:val="0"/>
          <w:numId w:val="45"/>
        </w:numPr>
      </w:pPr>
      <w:r w:rsidRPr="00361BBA">
        <w:t>СОДЕРЖАТЕЛЬНЫЙ РАЗДЕЛ</w:t>
      </w:r>
    </w:p>
    <w:p w14:paraId="1C8E9F27" w14:textId="77777777" w:rsidR="00457BE6" w:rsidRDefault="00457BE6" w:rsidP="00361BBA">
      <w:pPr>
        <w:widowControl w:val="0"/>
        <w:tabs>
          <w:tab w:val="left" w:pos="142"/>
          <w:tab w:val="left" w:pos="634"/>
        </w:tabs>
        <w:autoSpaceDE w:val="0"/>
        <w:autoSpaceDN w:val="0"/>
        <w:spacing w:after="0" w:line="240" w:lineRule="auto"/>
        <w:contextualSpacing/>
        <w:jc w:val="both"/>
        <w:rPr>
          <w:rFonts w:ascii="Times New Roman" w:eastAsia="Times New Roman" w:hAnsi="Times New Roman" w:cs="Times New Roman"/>
          <w:sz w:val="24"/>
          <w:szCs w:val="24"/>
        </w:rPr>
      </w:pPr>
    </w:p>
    <w:p w14:paraId="39A6BA07" w14:textId="08786D47" w:rsidR="004A2083" w:rsidRPr="00361BBA" w:rsidRDefault="00C27DA9" w:rsidP="00361BBA">
      <w:pPr>
        <w:widowControl w:val="0"/>
        <w:tabs>
          <w:tab w:val="left" w:pos="142"/>
          <w:tab w:val="left" w:pos="634"/>
        </w:tabs>
        <w:autoSpaceDE w:val="0"/>
        <w:autoSpaceDN w:val="0"/>
        <w:spacing w:after="0" w:line="240" w:lineRule="auto"/>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ОБЯЗАТЕЛЬНАЯ ЧАСТЬ</w:t>
      </w:r>
    </w:p>
    <w:p w14:paraId="705F6A35" w14:textId="56DBF3B4" w:rsidR="00857B83" w:rsidRPr="00361BBA" w:rsidRDefault="004A2083" w:rsidP="00EA3374">
      <w:pPr>
        <w:pStyle w:val="a3"/>
        <w:widowControl w:val="0"/>
        <w:numPr>
          <w:ilvl w:val="1"/>
          <w:numId w:val="1"/>
        </w:numPr>
        <w:tabs>
          <w:tab w:val="left" w:pos="142"/>
          <w:tab w:val="left" w:pos="814"/>
        </w:tabs>
        <w:autoSpaceDE w:val="0"/>
        <w:autoSpaceDN w:val="0"/>
        <w:spacing w:after="0" w:line="240" w:lineRule="auto"/>
        <w:ind w:left="0" w:right="464" w:firstLine="567"/>
        <w:jc w:val="both"/>
        <w:outlineLvl w:val="0"/>
        <w:rPr>
          <w:rFonts w:ascii="Times New Roman" w:hAnsi="Times New Roman" w:cs="Times New Roman"/>
          <w:b/>
          <w:sz w:val="24"/>
          <w:szCs w:val="24"/>
        </w:rPr>
      </w:pPr>
      <w:r w:rsidRPr="00361BBA">
        <w:rPr>
          <w:rFonts w:ascii="Times New Roman" w:eastAsia="Times New Roman" w:hAnsi="Times New Roman" w:cs="Times New Roman"/>
          <w:b/>
          <w:bCs/>
          <w:sz w:val="24"/>
          <w:szCs w:val="24"/>
        </w:rPr>
        <w:t>Пояснительная</w:t>
      </w:r>
      <w:r w:rsidRPr="00361BBA">
        <w:rPr>
          <w:rFonts w:ascii="Times New Roman" w:eastAsia="Times New Roman" w:hAnsi="Times New Roman" w:cs="Times New Roman"/>
          <w:b/>
          <w:bCs/>
          <w:spacing w:val="-1"/>
          <w:sz w:val="24"/>
          <w:szCs w:val="24"/>
        </w:rPr>
        <w:t xml:space="preserve"> </w:t>
      </w:r>
      <w:r w:rsidRPr="00361BBA">
        <w:rPr>
          <w:rFonts w:ascii="Times New Roman" w:eastAsia="Times New Roman" w:hAnsi="Times New Roman" w:cs="Times New Roman"/>
          <w:b/>
          <w:bCs/>
          <w:sz w:val="24"/>
          <w:szCs w:val="24"/>
        </w:rPr>
        <w:t>записка</w:t>
      </w:r>
      <w:r w:rsidR="00857B83" w:rsidRPr="00361BBA">
        <w:rPr>
          <w:rFonts w:ascii="Times New Roman" w:eastAsia="Times New Roman" w:hAnsi="Times New Roman" w:cs="Times New Roman"/>
          <w:b/>
          <w:bCs/>
          <w:sz w:val="24"/>
          <w:szCs w:val="24"/>
        </w:rPr>
        <w:t xml:space="preserve"> </w:t>
      </w:r>
      <w:bookmarkStart w:id="17" w:name="_Hlk186145521"/>
    </w:p>
    <w:p w14:paraId="177A6E97" w14:textId="77777777" w:rsidR="00857B83" w:rsidRPr="00361BBA" w:rsidRDefault="00857B8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Программа образования реализуется по основным направлениям развития детей дошкольного возраста (социально-коммуникативного, познавательного, речевого, художественно-эстетического, физического развития).</w:t>
      </w:r>
    </w:p>
    <w:p w14:paraId="4EF149BB" w14:textId="29EBC651" w:rsidR="00857B83" w:rsidRPr="00361BBA" w:rsidRDefault="00857B8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В каждой образовательной области сформулированы задачи, содержание образовательной деятельности, предусмотренное для освоения в каждой возрастной группе детей в возрасте от 1 года до </w:t>
      </w:r>
      <w:r w:rsidR="00807AE2" w:rsidRPr="00361BBA">
        <w:rPr>
          <w:rFonts w:ascii="Times New Roman" w:hAnsi="Times New Roman" w:cs="Times New Roman"/>
          <w:sz w:val="24"/>
          <w:szCs w:val="24"/>
        </w:rPr>
        <w:t>семи</w:t>
      </w:r>
      <w:r w:rsidRPr="00361BBA">
        <w:rPr>
          <w:rFonts w:ascii="Times New Roman" w:hAnsi="Times New Roman" w:cs="Times New Roman"/>
          <w:sz w:val="24"/>
          <w:szCs w:val="24"/>
        </w:rPr>
        <w:t xml:space="preserve"> лет, а также результаты, которые могут быть достигнуты детьми при целенаправленной систематической работе с ними.</w:t>
      </w:r>
    </w:p>
    <w:p w14:paraId="7A2B7603" w14:textId="16554A4C" w:rsidR="007C4EC3" w:rsidRPr="00361BBA" w:rsidRDefault="007C4EC3" w:rsidP="00361BBA">
      <w:pPr>
        <w:widowControl w:val="0"/>
        <w:tabs>
          <w:tab w:val="left" w:pos="142"/>
          <w:tab w:val="left" w:pos="814"/>
        </w:tabs>
        <w:autoSpaceDE w:val="0"/>
        <w:autoSpaceDN w:val="0"/>
        <w:spacing w:after="0" w:line="240" w:lineRule="auto"/>
        <w:ind w:right="2" w:firstLine="426"/>
        <w:contextualSpacing/>
        <w:jc w:val="both"/>
        <w:outlineLvl w:val="0"/>
        <w:rPr>
          <w:rFonts w:ascii="Times New Roman" w:hAnsi="Times New Roman" w:cs="Times New Roman"/>
          <w:b/>
          <w:sz w:val="24"/>
          <w:szCs w:val="24"/>
        </w:rPr>
      </w:pPr>
      <w:r w:rsidRPr="00361BBA">
        <w:rPr>
          <w:rFonts w:ascii="Times New Roman" w:hAnsi="Times New Roman" w:cs="Times New Roman"/>
          <w:b/>
          <w:sz w:val="24"/>
          <w:szCs w:val="24"/>
        </w:rPr>
        <w:t>Программа состоит из обязательной части и части, формируемой</w:t>
      </w:r>
      <w:r w:rsidR="00857B83" w:rsidRPr="00361BBA">
        <w:rPr>
          <w:rFonts w:ascii="Times New Roman" w:hAnsi="Times New Roman" w:cs="Times New Roman"/>
          <w:b/>
          <w:sz w:val="24"/>
          <w:szCs w:val="24"/>
        </w:rPr>
        <w:t xml:space="preserve"> </w:t>
      </w:r>
      <w:r w:rsidRPr="00361BBA">
        <w:rPr>
          <w:rFonts w:ascii="Times New Roman" w:hAnsi="Times New Roman" w:cs="Times New Roman"/>
          <w:b/>
          <w:sz w:val="24"/>
          <w:szCs w:val="24"/>
        </w:rPr>
        <w:t xml:space="preserve">участниками образовательных отношений. </w:t>
      </w:r>
      <w:r w:rsidRPr="00361BBA">
        <w:rPr>
          <w:rFonts w:ascii="Times New Roman" w:hAnsi="Times New Roman" w:cs="Times New Roman"/>
          <w:sz w:val="24"/>
          <w:szCs w:val="24"/>
        </w:rPr>
        <w:t xml:space="preserve">Обе части являются взаимодополняющими и необходимыми с точки зрения реализации требований ФГОС ДО. </w:t>
      </w:r>
    </w:p>
    <w:p w14:paraId="705B41EE" w14:textId="77777777" w:rsidR="007C4EC3" w:rsidRPr="00361BBA" w:rsidRDefault="007C4EC3" w:rsidP="00361BBA">
      <w:pPr>
        <w:pStyle w:val="a4"/>
        <w:tabs>
          <w:tab w:val="left" w:pos="142"/>
        </w:tabs>
        <w:ind w:left="0" w:right="2" w:firstLine="426"/>
        <w:contextualSpacing/>
      </w:pPr>
      <w:r w:rsidRPr="00361BBA">
        <w:rPr>
          <w:b/>
        </w:rPr>
        <w:t>Обязательная часть Программы</w:t>
      </w:r>
      <w:r w:rsidRPr="00361BBA">
        <w:t xml:space="preserve"> соответствует ФОП ДО. Материалы извлечения из ФОП ДО оформлены в Программе в виде ссылок на данный нормативный документ, с указанием конкретных пунктов в ФОП ДО. </w:t>
      </w:r>
    </w:p>
    <w:p w14:paraId="77FD3694" w14:textId="5526B5DF" w:rsidR="007C4EC3" w:rsidRPr="00361BBA" w:rsidRDefault="007C4EC3" w:rsidP="00361BBA">
      <w:pPr>
        <w:pStyle w:val="a3"/>
        <w:tabs>
          <w:tab w:val="left" w:pos="142"/>
          <w:tab w:val="left" w:pos="1630"/>
        </w:tabs>
        <w:spacing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  Объем обязательной части Программы составляет не менее 60% от ее общего объема.</w:t>
      </w:r>
    </w:p>
    <w:bookmarkEnd w:id="17"/>
    <w:p w14:paraId="035AD5EA" w14:textId="77777777" w:rsidR="009904F2" w:rsidRPr="00361BBA" w:rsidRDefault="00F6373C"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Реализация </w:t>
      </w:r>
      <w:r w:rsidR="009904F2" w:rsidRPr="00361BBA">
        <w:rPr>
          <w:rFonts w:ascii="Times New Roman" w:hAnsi="Times New Roman" w:cs="Times New Roman"/>
          <w:sz w:val="24"/>
          <w:szCs w:val="24"/>
        </w:rPr>
        <w:t>Программ,</w:t>
      </w:r>
      <w:r w:rsidRPr="00361BBA">
        <w:rPr>
          <w:rFonts w:ascii="Times New Roman" w:hAnsi="Times New Roman" w:cs="Times New Roman"/>
          <w:sz w:val="24"/>
          <w:szCs w:val="24"/>
        </w:rPr>
        <w:t xml:space="preserve"> </w:t>
      </w:r>
      <w:r w:rsidR="009904F2" w:rsidRPr="00361BBA">
        <w:rPr>
          <w:rFonts w:ascii="Times New Roman" w:hAnsi="Times New Roman" w:cs="Times New Roman"/>
          <w:sz w:val="24"/>
          <w:szCs w:val="24"/>
        </w:rPr>
        <w:t>направленных</w:t>
      </w:r>
      <w:r w:rsidR="009904F2" w:rsidRPr="00361BBA">
        <w:rPr>
          <w:rFonts w:ascii="Times New Roman" w:hAnsi="Times New Roman" w:cs="Times New Roman"/>
          <w:sz w:val="24"/>
          <w:szCs w:val="24"/>
        </w:rPr>
        <w:tab/>
      </w:r>
      <w:r w:rsidRPr="00361BBA">
        <w:rPr>
          <w:rFonts w:ascii="Times New Roman" w:hAnsi="Times New Roman" w:cs="Times New Roman"/>
          <w:sz w:val="24"/>
          <w:szCs w:val="24"/>
        </w:rPr>
        <w:t xml:space="preserve">на обучение и </w:t>
      </w:r>
      <w:r w:rsidR="007639B0" w:rsidRPr="00361BBA">
        <w:rPr>
          <w:rFonts w:ascii="Times New Roman" w:hAnsi="Times New Roman" w:cs="Times New Roman"/>
          <w:sz w:val="24"/>
          <w:szCs w:val="24"/>
        </w:rPr>
        <w:t xml:space="preserve">воспитание, </w:t>
      </w:r>
      <w:r w:rsidR="009904F2" w:rsidRPr="00361BBA">
        <w:rPr>
          <w:rFonts w:ascii="Times New Roman" w:hAnsi="Times New Roman" w:cs="Times New Roman"/>
          <w:sz w:val="24"/>
          <w:szCs w:val="24"/>
        </w:rPr>
        <w:t>предполагает их интеграцию в едином образовательном процессе, предусматривает взаи</w:t>
      </w:r>
      <w:r w:rsidRPr="00361BBA">
        <w:rPr>
          <w:rFonts w:ascii="Times New Roman" w:hAnsi="Times New Roman" w:cs="Times New Roman"/>
          <w:sz w:val="24"/>
          <w:szCs w:val="24"/>
        </w:rPr>
        <w:t xml:space="preserve">модействие с разными субъектами </w:t>
      </w:r>
      <w:r w:rsidR="009904F2" w:rsidRPr="00361BBA">
        <w:rPr>
          <w:rFonts w:ascii="Times New Roman" w:hAnsi="Times New Roman" w:cs="Times New Roman"/>
          <w:sz w:val="24"/>
          <w:szCs w:val="24"/>
        </w:rPr>
        <w:t>образовател</w:t>
      </w:r>
      <w:r w:rsidRPr="00361BBA">
        <w:rPr>
          <w:rFonts w:ascii="Times New Roman" w:hAnsi="Times New Roman" w:cs="Times New Roman"/>
          <w:sz w:val="24"/>
          <w:szCs w:val="24"/>
        </w:rPr>
        <w:t xml:space="preserve">ьных отношений, </w:t>
      </w:r>
      <w:r w:rsidR="007639B0" w:rsidRPr="00361BBA">
        <w:rPr>
          <w:rFonts w:ascii="Times New Roman" w:hAnsi="Times New Roman" w:cs="Times New Roman"/>
          <w:sz w:val="24"/>
          <w:szCs w:val="24"/>
        </w:rPr>
        <w:t xml:space="preserve">осуществляется </w:t>
      </w:r>
      <w:r w:rsidRPr="00361BBA">
        <w:rPr>
          <w:rFonts w:ascii="Times New Roman" w:hAnsi="Times New Roman" w:cs="Times New Roman"/>
          <w:sz w:val="24"/>
          <w:szCs w:val="24"/>
        </w:rPr>
        <w:t xml:space="preserve">с учетом принципов </w:t>
      </w:r>
      <w:r w:rsidR="009904F2" w:rsidRPr="00361BBA">
        <w:rPr>
          <w:rFonts w:ascii="Times New Roman" w:hAnsi="Times New Roman" w:cs="Times New Roman"/>
          <w:sz w:val="24"/>
          <w:szCs w:val="24"/>
        </w:rPr>
        <w:t>ДО, зафиксированных во ФГОС ДО.</w:t>
      </w:r>
    </w:p>
    <w:p w14:paraId="3AF0E491" w14:textId="77777777" w:rsidR="00807AE2" w:rsidRPr="00361BBA" w:rsidRDefault="009904F2"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При соблюдении требований к реализации Программ и создании единой образовательной среды создается основа для преемственности уровней дошкольного и начального общего образования.</w:t>
      </w:r>
    </w:p>
    <w:p w14:paraId="3C9AA543" w14:textId="0558CE59" w:rsidR="00807AE2" w:rsidRPr="00361BBA" w:rsidRDefault="00807AE2"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eastAsia="Times New Roman" w:hAnsi="Times New Roman" w:cs="Times New Roman"/>
          <w:b/>
          <w:bCs/>
          <w:sz w:val="24"/>
          <w:szCs w:val="24"/>
        </w:rPr>
        <w:t>Задачи и содержание образования по образовательным</w:t>
      </w:r>
      <w:r w:rsidRPr="00361BBA">
        <w:rPr>
          <w:rFonts w:ascii="Times New Roman" w:eastAsia="Times New Roman" w:hAnsi="Times New Roman" w:cs="Times New Roman"/>
          <w:b/>
          <w:bCs/>
          <w:spacing w:val="-6"/>
          <w:sz w:val="24"/>
          <w:szCs w:val="24"/>
        </w:rPr>
        <w:t xml:space="preserve"> </w:t>
      </w:r>
      <w:r w:rsidRPr="00361BBA">
        <w:rPr>
          <w:rFonts w:ascii="Times New Roman" w:eastAsia="Times New Roman" w:hAnsi="Times New Roman" w:cs="Times New Roman"/>
          <w:b/>
          <w:bCs/>
          <w:sz w:val="24"/>
          <w:szCs w:val="24"/>
        </w:rPr>
        <w:t>областям</w:t>
      </w:r>
    </w:p>
    <w:p w14:paraId="13C2D329" w14:textId="62115195" w:rsidR="00807AE2" w:rsidRPr="00361BBA" w:rsidRDefault="00807AE2" w:rsidP="00361BBA">
      <w:pPr>
        <w:widowControl w:val="0"/>
        <w:tabs>
          <w:tab w:val="left" w:pos="142"/>
          <w:tab w:val="left" w:pos="994"/>
        </w:tabs>
        <w:autoSpaceDE w:val="0"/>
        <w:autoSpaceDN w:val="0"/>
        <w:spacing w:after="0" w:line="240" w:lineRule="auto"/>
        <w:ind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2.1.1 Социально-коммуникативное</w:t>
      </w:r>
      <w:r w:rsidRPr="00361BBA">
        <w:rPr>
          <w:rFonts w:ascii="Times New Roman" w:eastAsia="Times New Roman" w:hAnsi="Times New Roman" w:cs="Times New Roman"/>
          <w:b/>
          <w:spacing w:val="-2"/>
          <w:sz w:val="24"/>
          <w:szCs w:val="24"/>
        </w:rPr>
        <w:t xml:space="preserve"> </w:t>
      </w:r>
      <w:r w:rsidRPr="00361BBA">
        <w:rPr>
          <w:rFonts w:ascii="Times New Roman" w:eastAsia="Times New Roman" w:hAnsi="Times New Roman" w:cs="Times New Roman"/>
          <w:b/>
          <w:sz w:val="24"/>
          <w:szCs w:val="24"/>
        </w:rPr>
        <w:t>развитие</w:t>
      </w:r>
    </w:p>
    <w:p w14:paraId="0315B8F2" w14:textId="77777777" w:rsidR="00807AE2" w:rsidRPr="00361BBA" w:rsidRDefault="00807AE2" w:rsidP="00361BBA">
      <w:pPr>
        <w:widowControl w:val="0"/>
        <w:tabs>
          <w:tab w:val="left" w:pos="142"/>
        </w:tabs>
        <w:autoSpaceDE w:val="0"/>
        <w:autoSpaceDN w:val="0"/>
        <w:spacing w:after="0" w:line="240" w:lineRule="auto"/>
        <w:ind w:firstLine="426"/>
        <w:contextualSpacing/>
        <w:jc w:val="both"/>
        <w:outlineLvl w:val="1"/>
        <w:rPr>
          <w:rFonts w:ascii="Times New Roman" w:eastAsia="Times New Roman" w:hAnsi="Times New Roman" w:cs="Times New Roman"/>
          <w:b/>
          <w:bCs/>
          <w:i/>
          <w:sz w:val="24"/>
          <w:szCs w:val="24"/>
        </w:rPr>
      </w:pPr>
      <w:r w:rsidRPr="00361BBA">
        <w:rPr>
          <w:rFonts w:ascii="Times New Roman" w:eastAsia="Times New Roman" w:hAnsi="Times New Roman" w:cs="Times New Roman"/>
          <w:b/>
          <w:bCs/>
          <w:i/>
          <w:noProof/>
          <w:sz w:val="24"/>
          <w:szCs w:val="24"/>
          <w:lang w:eastAsia="ru-RU"/>
        </w:rPr>
        <w:drawing>
          <wp:inline distT="0" distB="0" distL="0" distR="0" wp14:anchorId="1A12AD48" wp14:editId="598E6AA3">
            <wp:extent cx="4304581" cy="2508564"/>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28" cstate="print">
                      <a:extLst>
                        <a:ext uri="{28A0092B-C50C-407E-A947-70E740481C1C}">
                          <a14:useLocalDpi xmlns:a14="http://schemas.microsoft.com/office/drawing/2010/main" val="0"/>
                        </a:ext>
                      </a:extLst>
                    </a:blip>
                    <a:srcRect l="14359" t="18233" r="16713" b="13786"/>
                    <a:stretch/>
                  </pic:blipFill>
                  <pic:spPr bwMode="auto">
                    <a:xfrm>
                      <a:off x="0" y="0"/>
                      <a:ext cx="4314074" cy="2514096"/>
                    </a:xfrm>
                    <a:prstGeom prst="rect">
                      <a:avLst/>
                    </a:prstGeom>
                    <a:noFill/>
                    <a:ln>
                      <a:noFill/>
                    </a:ln>
                    <a:extLst>
                      <a:ext uri="{53640926-AAD7-44D8-BBD7-CCE9431645EC}">
                        <a14:shadowObscured xmlns:a14="http://schemas.microsoft.com/office/drawing/2010/main"/>
                      </a:ext>
                    </a:extLst>
                  </pic:spPr>
                </pic:pic>
              </a:graphicData>
            </a:graphic>
          </wp:inline>
        </w:drawing>
      </w:r>
    </w:p>
    <w:p w14:paraId="7364E005" w14:textId="77777777" w:rsidR="00807AE2" w:rsidRPr="00361BBA" w:rsidRDefault="00807AE2"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Содержание деятельности образовательной области «Социально – коммуникативное развитие» </w:t>
      </w:r>
    </w:p>
    <w:p w14:paraId="7FF3244A" w14:textId="77777777" w:rsidR="00807AE2" w:rsidRPr="00361BBA" w:rsidRDefault="00807AE2"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(ФОП п.2.1.3.1 </w:t>
      </w:r>
      <w:hyperlink r:id="rId29" w:history="1">
        <w:r w:rsidRPr="00361BBA">
          <w:rPr>
            <w:rStyle w:val="ae"/>
            <w:rFonts w:ascii="Times New Roman" w:hAnsi="Times New Roman" w:cs="Times New Roman"/>
            <w:sz w:val="24"/>
            <w:szCs w:val="24"/>
          </w:rPr>
          <w:t>http://publication.pravo.gov.ru/Document/View/0001202212280044</w:t>
        </w:r>
      </w:hyperlink>
      <w:r w:rsidRPr="00361BBA">
        <w:rPr>
          <w:rFonts w:ascii="Times New Roman" w:hAnsi="Times New Roman" w:cs="Times New Roman"/>
          <w:sz w:val="24"/>
          <w:szCs w:val="24"/>
        </w:rPr>
        <w:t xml:space="preserve"> )</w:t>
      </w:r>
    </w:p>
    <w:p w14:paraId="1B7E0811" w14:textId="77777777" w:rsidR="00A00D4F" w:rsidRPr="00361BBA" w:rsidRDefault="00A00D4F" w:rsidP="00361BBA">
      <w:pPr>
        <w:pStyle w:val="12"/>
        <w:shd w:val="clear" w:color="auto" w:fill="auto"/>
        <w:tabs>
          <w:tab w:val="left" w:pos="142"/>
          <w:tab w:val="left" w:pos="1340"/>
        </w:tabs>
        <w:spacing w:before="0" w:line="240" w:lineRule="auto"/>
        <w:contextualSpacing/>
        <w:jc w:val="both"/>
        <w:rPr>
          <w:b/>
          <w:i/>
          <w:sz w:val="24"/>
          <w:szCs w:val="24"/>
        </w:rPr>
      </w:pPr>
      <w:r w:rsidRPr="00361BBA">
        <w:rPr>
          <w:b/>
          <w:i/>
          <w:sz w:val="24"/>
          <w:szCs w:val="24"/>
        </w:rPr>
        <w:lastRenderedPageBreak/>
        <w:t>От 1 года до 2 лет.</w:t>
      </w:r>
    </w:p>
    <w:p w14:paraId="4D083AD5" w14:textId="5AC47BFB"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области социально-коммуникативного развития основными задачами образовательной деятельности являются:</w:t>
      </w:r>
    </w:p>
    <w:p w14:paraId="4FC5E23B"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создавать условия для благоприятной адаптации ребёнка к ДОО; поддерживать пока еще непродолжительные контакты со сверстниками, интерес к сверстнику;</w:t>
      </w:r>
    </w:p>
    <w:p w14:paraId="7584DE00"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элементарные представления: о себе, близких людях, ближайшем предметном окружении;</w:t>
      </w:r>
    </w:p>
    <w:p w14:paraId="0545ADC6"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создавать условия для получения опыта применения правил социального взаимодействия.</w:t>
      </w:r>
    </w:p>
    <w:p w14:paraId="5D283D80" w14:textId="47962BAE"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Содержание образовательной деятельности.</w:t>
      </w:r>
    </w:p>
    <w:p w14:paraId="6BCC36A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Для благоприятной адаптации к ДОО педагог обеспечивает эмоциональный комфорт детей в группе; побуждает детей к действиям с предметами и игрушками, поддерживает потребность в доброжелательном внимании, заботе, положительных отзывах и похвалы со стороны взрослых. Использует разнообразные телесные контакты (прикосновения), жесты, мимику.</w:t>
      </w:r>
    </w:p>
    <w:p w14:paraId="1459BF19"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поощряет проявление ребёнком инициативы в общении со взрослыми и сверстниками; хвалит ребёнка, вызывая радость, поддерживает активность ребёнка, улучшая его отношение к взрослому, усиливая доверие к нему.</w:t>
      </w:r>
    </w:p>
    <w:p w14:paraId="5204E37E"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включает детей в игровые ситуации, вспоминая любимые сказки, стихотворения и тому подобное, поощряет проявление у ребёнка интереса к себе, желание участвовать в совместной деятельности, игре, развлечении.</w:t>
      </w:r>
    </w:p>
    <w:p w14:paraId="20984892"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в беседе и различных формах совместной деятельности формирует элементарные представления ребёнка о себе, своем имени, внешнем виде, половой принадлежности (мальчик, девочка) по внешним признакам (одежда, прическа); о близких людях; о ближайшем предметном окружении.</w:t>
      </w:r>
    </w:p>
    <w:p w14:paraId="7D07272B"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создает условия для получения ребёнком первичного опыта социального взаимодействия (что можно делать, чего делать нельзя; здороваться, отвечать на приветствие взрослого, благодарить; выполнять просьбу педагога). </w:t>
      </w:r>
    </w:p>
    <w:p w14:paraId="0D24BCD1" w14:textId="0398D862" w:rsidR="00A00D4F" w:rsidRPr="00361BBA" w:rsidRDefault="00A00D4F" w:rsidP="00361BBA">
      <w:pPr>
        <w:pStyle w:val="12"/>
        <w:shd w:val="clear" w:color="auto" w:fill="auto"/>
        <w:tabs>
          <w:tab w:val="left" w:pos="142"/>
        </w:tabs>
        <w:spacing w:before="0" w:line="240" w:lineRule="auto"/>
        <w:ind w:right="20" w:firstLine="700"/>
        <w:contextualSpacing/>
        <w:jc w:val="both"/>
        <w:rPr>
          <w:b/>
          <w:i/>
          <w:sz w:val="24"/>
          <w:szCs w:val="24"/>
        </w:rPr>
      </w:pPr>
      <w:r w:rsidRPr="00361BBA">
        <w:rPr>
          <w:b/>
          <w:i/>
          <w:sz w:val="24"/>
          <w:szCs w:val="24"/>
        </w:rPr>
        <w:t>От 2 лет до 3 лет.</w:t>
      </w:r>
    </w:p>
    <w:p w14:paraId="556C651B" w14:textId="23D3395A"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области социально-коммуникативного развития основными задачами образовательной деятельности являются:</w:t>
      </w:r>
    </w:p>
    <w:p w14:paraId="3A6FAC14"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поддерживать эмоционально-положительное состояние детей в период адаптации к ДОО;</w:t>
      </w:r>
    </w:p>
    <w:p w14:paraId="69294AFD"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игровой опыт ребёнка, помогая детям отражать в игре представления об окружающей действительности;</w:t>
      </w:r>
    </w:p>
    <w:p w14:paraId="702EAFF0"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поддерживать доброжелательные взаимоотношения детей, развивать эмоциональную отзывчивость в ходе привлечения к конкретным действиям помощи, заботы, участия;</w:t>
      </w:r>
    </w:p>
    <w:p w14:paraId="4A2076D5"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ДОО;</w:t>
      </w:r>
    </w:p>
    <w:p w14:paraId="5A7BB1E7"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первичные представления ребёнка о себе, о своем возрасте, поле, о родителях (законных представителях) и близких членах семьи.</w:t>
      </w:r>
    </w:p>
    <w:p w14:paraId="5664D3AB" w14:textId="671694AA"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Содержание образовательной деятельности.</w:t>
      </w:r>
    </w:p>
    <w:p w14:paraId="75191E69"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желание детей познакомиться со сверстником, узнать его имя, используя приемы поощрения и одобрения. Оказывает помощь детям в определении особенностей внешнего вида мальчиков и девочек, их одежды, причесок, предпочитаемых игрушек, задает детям вопросы уточняющего или проблемного характера, объясняет отличительные признаки взрослых и детей, используя наглядный материал и повседневные жизненные ситуации. Показывает и называет ребёнку основные части тела и лица человека, его действия. Поддерживает желание ребёнка называть и различать основные действия взрослых.</w:t>
      </w:r>
    </w:p>
    <w:p w14:paraId="5FB0936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знакомит детей с основными эмоциями и чувствами человека, обозначает их словом, демонстрирует их проявление мимикой, жестами, интонацией голоса. Предлагает детям повторить слова, обозначающие эмоциональное состояние человека, предлагает детям задания, помогающие закрепить представление об эмоциях, в том числе их узнавание на картинках.</w:t>
      </w:r>
    </w:p>
    <w:p w14:paraId="1414FBBE"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Педагог рассматривает вместе с детьми картинки с изображением семьи: детей, родителей (законных представителей). Поощряет стремление детей узнавать членов семьи, называть их, рассказывает детям о том, как члены семьи могут заботиться друг о друге.</w:t>
      </w:r>
    </w:p>
    <w:p w14:paraId="040A6984"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желание детей познавать пространство своей группы, узнавать вход в группу, её расположение на этаже, педагогов, которые работают с детьми. Рассматривает с детьми пространство группы, назначение каждого помещения, его наполнение, помогает детям ориентироваться в пространстве группы.</w:t>
      </w:r>
    </w:p>
    <w:p w14:paraId="1E7E96FE"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стремление детей выполнять элементарные правила поведения («можно», «нельзя»). Личным показом демонстрирует правила общения: здоровается, прощается, говорит «спасибо», «пожалуйста», напоминает детям о важности использования данных слов в процессе общения со взрослыми и сверстниками, поощряет инициативу и самостоятельность ребёнка при использовании «вежливых слов».</w:t>
      </w:r>
    </w:p>
    <w:p w14:paraId="79733DED"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использует приемы общения, позволяющие детям проявлять внимание к его словам и указаниям, поддерживает желание ребёнка выполнять указания взрослого, действовать по его примеру и показу.</w:t>
      </w:r>
    </w:p>
    <w:p w14:paraId="551B9B04"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организует детей на участие в подвижных, музыкальных, сюжетных и хороводных играх, поощряет их активность и инициативность в ходе участия в играх.</w:t>
      </w:r>
    </w:p>
    <w:p w14:paraId="1F16D447"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представление детей о простых предметах своей одежды, обозначает словами каждый предмет одежды, рассказывает детям о назначении предметов одежды, способах их использования (надевание колготок, футболок и тому подобное).</w:t>
      </w:r>
    </w:p>
    <w:p w14:paraId="37C0335D" w14:textId="77777777" w:rsidR="00A00D4F" w:rsidRPr="00361BBA" w:rsidRDefault="00A00D4F"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3 лет до 4 лет.</w:t>
      </w:r>
    </w:p>
    <w:p w14:paraId="5B1CBE85" w14:textId="3CE1A693" w:rsidR="00A00D4F" w:rsidRPr="00361BBA" w:rsidRDefault="00A00D4F" w:rsidP="00361BBA">
      <w:pPr>
        <w:pStyle w:val="12"/>
        <w:shd w:val="clear" w:color="auto" w:fill="auto"/>
        <w:tabs>
          <w:tab w:val="left" w:pos="142"/>
        </w:tabs>
        <w:spacing w:before="0" w:line="240" w:lineRule="auto"/>
        <w:ind w:firstLine="720"/>
        <w:contextualSpacing/>
        <w:jc w:val="both"/>
        <w:rPr>
          <w:b/>
          <w:i/>
          <w:sz w:val="24"/>
          <w:szCs w:val="24"/>
        </w:rPr>
      </w:pPr>
      <w:r w:rsidRPr="00361BBA">
        <w:rPr>
          <w:sz w:val="24"/>
          <w:szCs w:val="24"/>
        </w:rPr>
        <w:t>В области социально-коммуникативного развития основными задачами образовательной деятельности являются:</w:t>
      </w:r>
    </w:p>
    <w:p w14:paraId="78C5CFBA" w14:textId="77777777" w:rsidR="00A00D4F" w:rsidRPr="00361BBA" w:rsidRDefault="00A00D4F" w:rsidP="00EA3374">
      <w:pPr>
        <w:pStyle w:val="12"/>
        <w:numPr>
          <w:ilvl w:val="1"/>
          <w:numId w:val="47"/>
        </w:numPr>
        <w:shd w:val="clear" w:color="auto" w:fill="auto"/>
        <w:tabs>
          <w:tab w:val="left" w:pos="142"/>
          <w:tab w:val="left" w:pos="1018"/>
        </w:tabs>
        <w:spacing w:before="0" w:line="240" w:lineRule="auto"/>
        <w:ind w:firstLine="720"/>
        <w:contextualSpacing/>
        <w:jc w:val="both"/>
        <w:rPr>
          <w:sz w:val="24"/>
          <w:szCs w:val="24"/>
        </w:rPr>
      </w:pPr>
      <w:r w:rsidRPr="00361BBA">
        <w:rPr>
          <w:sz w:val="24"/>
          <w:szCs w:val="24"/>
        </w:rPr>
        <w:t>в сфере социальных отношений:</w:t>
      </w:r>
    </w:p>
    <w:p w14:paraId="57BF037C"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14:paraId="55F5A20F"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обогащать представления детей о действиях, в которых проявляются доброе отношение и забота о членах семьи, близком окружении;</w:t>
      </w:r>
    </w:p>
    <w:p w14:paraId="4B56F683"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14:paraId="623BC9FE"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оказывать помощь в освоении способов взаимодействия со сверстниками в игре, в повседневном общении и бытовой деятельности;</w:t>
      </w:r>
    </w:p>
    <w:p w14:paraId="2AC0FD47" w14:textId="77777777" w:rsidR="00A00D4F" w:rsidRPr="00361BBA" w:rsidRDefault="00A00D4F"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приучать детей к выполнению элементарных правил культуры поведения в</w:t>
      </w:r>
    </w:p>
    <w:p w14:paraId="48C144C4" w14:textId="77777777" w:rsidR="00A00D4F" w:rsidRPr="00361BBA" w:rsidRDefault="00A00D4F" w:rsidP="00361BBA">
      <w:pPr>
        <w:pStyle w:val="12"/>
        <w:shd w:val="clear" w:color="auto" w:fill="auto"/>
        <w:tabs>
          <w:tab w:val="left" w:pos="142"/>
        </w:tabs>
        <w:spacing w:before="0" w:line="240" w:lineRule="auto"/>
        <w:contextualSpacing/>
        <w:jc w:val="both"/>
        <w:rPr>
          <w:sz w:val="24"/>
          <w:szCs w:val="24"/>
        </w:rPr>
      </w:pPr>
      <w:r w:rsidRPr="00361BBA">
        <w:rPr>
          <w:sz w:val="24"/>
          <w:szCs w:val="24"/>
        </w:rPr>
        <w:t>ДОО;</w:t>
      </w:r>
    </w:p>
    <w:p w14:paraId="3977E0FB" w14:textId="77777777" w:rsidR="00A00D4F" w:rsidRPr="00361BBA" w:rsidRDefault="00A00D4F" w:rsidP="00EA3374">
      <w:pPr>
        <w:pStyle w:val="12"/>
        <w:numPr>
          <w:ilvl w:val="1"/>
          <w:numId w:val="47"/>
        </w:numPr>
        <w:shd w:val="clear" w:color="auto" w:fill="auto"/>
        <w:tabs>
          <w:tab w:val="left" w:pos="142"/>
          <w:tab w:val="left" w:pos="1042"/>
        </w:tabs>
        <w:spacing w:before="0" w:line="240" w:lineRule="auto"/>
        <w:ind w:right="20"/>
        <w:contextualSpacing/>
        <w:jc w:val="both"/>
        <w:rPr>
          <w:sz w:val="24"/>
          <w:szCs w:val="24"/>
        </w:rPr>
      </w:pPr>
      <w:r w:rsidRPr="00361BBA">
        <w:rPr>
          <w:sz w:val="24"/>
          <w:szCs w:val="24"/>
        </w:rPr>
        <w:t>в области формирования основ гражданственности и патриотизма: обогащать представления детей о малой родине и поддерживать их отражения</w:t>
      </w:r>
    </w:p>
    <w:p w14:paraId="46FEC57D" w14:textId="77777777" w:rsidR="00A00D4F" w:rsidRPr="00361BBA" w:rsidRDefault="00A00D4F" w:rsidP="00361BBA">
      <w:pPr>
        <w:pStyle w:val="12"/>
        <w:shd w:val="clear" w:color="auto" w:fill="auto"/>
        <w:tabs>
          <w:tab w:val="left" w:pos="142"/>
        </w:tabs>
        <w:spacing w:before="0" w:line="240" w:lineRule="auto"/>
        <w:contextualSpacing/>
        <w:jc w:val="both"/>
        <w:rPr>
          <w:sz w:val="24"/>
          <w:szCs w:val="24"/>
        </w:rPr>
      </w:pPr>
      <w:r w:rsidRPr="00361BBA">
        <w:rPr>
          <w:sz w:val="24"/>
          <w:szCs w:val="24"/>
        </w:rPr>
        <w:t>в различных видах деятельности;</w:t>
      </w:r>
    </w:p>
    <w:p w14:paraId="36EB311D" w14:textId="77777777" w:rsidR="00A00D4F" w:rsidRPr="00361BBA" w:rsidRDefault="00A00D4F" w:rsidP="00EA3374">
      <w:pPr>
        <w:pStyle w:val="12"/>
        <w:numPr>
          <w:ilvl w:val="1"/>
          <w:numId w:val="47"/>
        </w:numPr>
        <w:shd w:val="clear" w:color="auto" w:fill="auto"/>
        <w:tabs>
          <w:tab w:val="left" w:pos="142"/>
          <w:tab w:val="left" w:pos="1038"/>
        </w:tabs>
        <w:spacing w:before="0" w:line="240" w:lineRule="auto"/>
        <w:ind w:firstLine="720"/>
        <w:contextualSpacing/>
        <w:jc w:val="both"/>
        <w:rPr>
          <w:sz w:val="24"/>
          <w:szCs w:val="24"/>
        </w:rPr>
      </w:pPr>
      <w:r w:rsidRPr="00361BBA">
        <w:rPr>
          <w:sz w:val="24"/>
          <w:szCs w:val="24"/>
        </w:rPr>
        <w:t>в сфере трудового воспитания:</w:t>
      </w:r>
    </w:p>
    <w:p w14:paraId="77C8042B"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интерес к труду взрослых в ДОО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14:paraId="4F54CF45"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бережное отношение к предметам и игрушкам как результатам труда взрослых;</w:t>
      </w:r>
    </w:p>
    <w:p w14:paraId="03A06868"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приобщать детей к самообслуживанию (одевание, раздевание, умывание), развивать самостоятельность, уверенность, положительную самооценку;</w:t>
      </w:r>
    </w:p>
    <w:p w14:paraId="3BD20532" w14:textId="77777777" w:rsidR="00A00D4F" w:rsidRPr="00361BBA" w:rsidRDefault="00A00D4F" w:rsidP="00EA3374">
      <w:pPr>
        <w:pStyle w:val="12"/>
        <w:numPr>
          <w:ilvl w:val="1"/>
          <w:numId w:val="47"/>
        </w:numPr>
        <w:shd w:val="clear" w:color="auto" w:fill="auto"/>
        <w:tabs>
          <w:tab w:val="left" w:pos="142"/>
          <w:tab w:val="left" w:pos="1052"/>
        </w:tabs>
        <w:spacing w:before="0" w:line="240" w:lineRule="auto"/>
        <w:ind w:right="2560"/>
        <w:contextualSpacing/>
        <w:jc w:val="both"/>
        <w:rPr>
          <w:sz w:val="24"/>
          <w:szCs w:val="24"/>
        </w:rPr>
      </w:pPr>
      <w:r w:rsidRPr="00361BBA">
        <w:rPr>
          <w:sz w:val="24"/>
          <w:szCs w:val="24"/>
        </w:rPr>
        <w:t>в области формирования основ безопасного поведения: развивать интерес к правилам безопасного поведения;</w:t>
      </w:r>
    </w:p>
    <w:p w14:paraId="031E1779"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обогащать представления о правилах безопасного поведения в быту, безопасного использования бытовых предметов и гаджетов, исключая практическое использование электронных средств обучения.</w:t>
      </w:r>
    </w:p>
    <w:p w14:paraId="26B4F6C1" w14:textId="77777777" w:rsidR="00A00D4F" w:rsidRPr="00361BBA" w:rsidRDefault="00A00D4F" w:rsidP="00361BBA">
      <w:pPr>
        <w:pStyle w:val="12"/>
        <w:shd w:val="clear" w:color="auto" w:fill="auto"/>
        <w:tabs>
          <w:tab w:val="left" w:pos="142"/>
          <w:tab w:val="left" w:pos="1556"/>
        </w:tabs>
        <w:spacing w:before="0" w:line="240" w:lineRule="auto"/>
        <w:ind w:right="3340"/>
        <w:contextualSpacing/>
        <w:jc w:val="both"/>
        <w:rPr>
          <w:sz w:val="24"/>
          <w:szCs w:val="24"/>
        </w:rPr>
      </w:pPr>
      <w:r w:rsidRPr="00361BBA">
        <w:rPr>
          <w:sz w:val="24"/>
          <w:szCs w:val="24"/>
        </w:rPr>
        <w:t>Содержание образовательной деятельности.</w:t>
      </w:r>
    </w:p>
    <w:p w14:paraId="34773B4C" w14:textId="076B1C3D" w:rsidR="00A00D4F" w:rsidRPr="00361BBA" w:rsidRDefault="00A00D4F" w:rsidP="00361BBA">
      <w:pPr>
        <w:pStyle w:val="12"/>
        <w:shd w:val="clear" w:color="auto" w:fill="auto"/>
        <w:tabs>
          <w:tab w:val="left" w:pos="142"/>
          <w:tab w:val="left" w:pos="1556"/>
        </w:tabs>
        <w:spacing w:before="0" w:line="240" w:lineRule="auto"/>
        <w:ind w:right="3340"/>
        <w:contextualSpacing/>
        <w:jc w:val="both"/>
        <w:rPr>
          <w:sz w:val="24"/>
          <w:szCs w:val="24"/>
        </w:rPr>
      </w:pPr>
      <w:r w:rsidRPr="00361BBA">
        <w:rPr>
          <w:sz w:val="24"/>
          <w:szCs w:val="24"/>
        </w:rPr>
        <w:t>1) В сфере социальных отношений.</w:t>
      </w:r>
    </w:p>
    <w:p w14:paraId="5D2AB13F"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Педагог создает условия для формирования у детей образа Я: закрепляет умение называть свое имя и возраст, говорить о себе в первом лице; проговаривает с детьми характеристики, отличающие их друг от друга (внешность, предпочтения в деятельности, личные достижения).</w:t>
      </w:r>
    </w:p>
    <w:p w14:paraId="49DE982D"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Педагоги способствуют различению детьми основных эмоций (радость, печаль, грусть, гнев, страх, удивление) и пониманию ярко выраженных эмоциональных состояний. При общении с детьми педагог интересуется настроением детей, предоставляет возможность рассказать о своих переживаниях, демонстрирует разнообразные способы </w:t>
      </w:r>
      <w:proofErr w:type="spellStart"/>
      <w:r w:rsidRPr="00361BBA">
        <w:rPr>
          <w:sz w:val="24"/>
          <w:szCs w:val="24"/>
        </w:rPr>
        <w:t>эмпатийного</w:t>
      </w:r>
      <w:proofErr w:type="spellEnd"/>
      <w:r w:rsidRPr="00361BBA">
        <w:rPr>
          <w:sz w:val="24"/>
          <w:szCs w:val="24"/>
        </w:rPr>
        <w:t xml:space="preserve"> поведения (поддержать, пожалеть, обнадежить, отвлечь и порадовать). При чтении художественной литературы педагог обращает внимание на проявления, характеризующие настроения, эмоции и чувства героев, комментирует их отношения и поведение, поощряет подражание детей позитивному опыту персонажей художественных произведений и мультипликации.</w:t>
      </w:r>
    </w:p>
    <w:p w14:paraId="7B80CB76"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обогащает представления детей о действиях и поступках людей, в которых проявляются доброе отношение и забота о членах семьи, близком окружении, о животных, растениях; знакомит с произведениями, отражающими отношения между членами семьи.</w:t>
      </w:r>
    </w:p>
    <w:p w14:paraId="170A7B42"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создает в группе положительный эмоциональный фон для объединения детей, проводит игры и упражнения в кругу, где дети видят и слышат друг друга. Педагог поощряет позитивный опыт взаимодействия детей, создает условия для совместных игр, демонстрирует позитивный настрой и удовольствие, которое можно испытывать от общения и совместной игры. Помогает детям обращаться друг к другу, распознавать проявление основных эмоций и реагировать на них. Способствует освоению детьми простых способов общения и взаимодействия: обращаться к детям по именам, договариваться о совместных действиях, вступать в парное общение (спокойно играть рядом, обмениваться игрушками, объединяться в парной игре, вместе рассматривать картинки, наблюдать и прочее). В совместных игровых и бытовых действиях педагог демонстрирует готовность действовать согласованно, создает условия для возникновения между детьми договоренности.</w:t>
      </w:r>
    </w:p>
    <w:p w14:paraId="08276387"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Знакомит детей с элементарными правилами культуры поведения, упражняет в их выполнении (здороваться, прощаться, благодарить), демонстрирует одобрение при самостоятельном выполнении детьми правил поведения.</w:t>
      </w:r>
    </w:p>
    <w:p w14:paraId="6A21EFA2" w14:textId="77777777"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2) В области формирования основ гражданственности и патриотизма.</w:t>
      </w:r>
    </w:p>
    <w:p w14:paraId="32F2FF8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обогащает представления детей о малой родине: регулярно напоминает название населенного пункта, в котором они живут; знакомит с близлежащим окружением ДОО (зданиями, природными объектами), доступными для рассматривания с территории. Обсуждает с детьми их любимые места времяпрепровождения в населенном пункте. Демонстрирует эмоциональную отзывчивость на красоту родного края, восхищается природными явлениями.</w:t>
      </w:r>
    </w:p>
    <w:p w14:paraId="2F41CA8A"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Поддерживает отражение детьми своих впечатлений о малой родине в различных видах деятельности (рассказывает, изображает, воплощает образы в играх, разворачивает сюжет и так далее).</w:t>
      </w:r>
    </w:p>
    <w:p w14:paraId="0A03EA93" w14:textId="77777777" w:rsidR="00A00D4F" w:rsidRPr="00361BBA" w:rsidRDefault="00A00D4F" w:rsidP="00EA3374">
      <w:pPr>
        <w:pStyle w:val="12"/>
        <w:numPr>
          <w:ilvl w:val="0"/>
          <w:numId w:val="48"/>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В сфере трудового воспитания.</w:t>
      </w:r>
    </w:p>
    <w:p w14:paraId="534AC61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формирует первоначальные представления о том, что предметы делаются людьми, например, демонстрирует процессы изготовления атрибутов для игр. В процессе взаимодействия с детьми выделяет особенности строения предметов и знакомит с назначением их частей (например: ручка на входной двери нужна для того, чтобы удобнее было открыть дверь и прочее). Знакомит детей с основными свойствами и качествами материалов, из которых изготовлены предметы, знакомые </w:t>
      </w:r>
      <w:proofErr w:type="spellStart"/>
      <w:r w:rsidRPr="00361BBA">
        <w:rPr>
          <w:sz w:val="24"/>
          <w:szCs w:val="24"/>
        </w:rPr>
        <w:t>ребеёнку</w:t>
      </w:r>
      <w:proofErr w:type="spellEnd"/>
      <w:r w:rsidRPr="00361BBA">
        <w:rPr>
          <w:sz w:val="24"/>
          <w:szCs w:val="24"/>
        </w:rPr>
        <w:t xml:space="preserve"> (картон, бумага, дерево, ткань), создает игровые ситуации, вызывающие необходимость в создании предметов из разных материалов, использует дидактические игры с предметами и картинками на группировку по схожим признакам, моделирует ситуации для активизации желания детей включиться в выполнение простейших действий бытового труда.</w:t>
      </w:r>
    </w:p>
    <w:p w14:paraId="769E6580"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формирует первоначальные представления о хозяйственно-бытовом труде взрослых дома и в группе ДОО, поощряет желание детей соблюдать порядок при раздевании на дневной сон (аккуратное складывание одежды), уборке рабочего места после продуктивных видов деятельности (лепки, рисования, аппликации) и тому подобное. Использует приемы одобрения и поощрения ребёнка при правильном выполнении элементарных трудовых действий (убирает за собой посуду на </w:t>
      </w:r>
      <w:r w:rsidRPr="00361BBA">
        <w:rPr>
          <w:sz w:val="24"/>
          <w:szCs w:val="24"/>
        </w:rPr>
        <w:lastRenderedPageBreak/>
        <w:t>раздаточный стол, убирает рабочее место после занятий, собирает игрушки, помогает раздать наглядный материал на занятие и тому подобное).</w:t>
      </w:r>
    </w:p>
    <w:p w14:paraId="35A8D716"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стремления ребёнка самостоятельно выполнять отдельные действия самообслуживания: одевание на прогулку, умывание после сна или перед приемом пищи, элементарный уход за собой (расчесывание волос, поддержание опрятности одежды, пользование носовым платком и тому подобное). Педагог создает условия для приучения детей к соблюдению порядка, используя приемы напоминания, упражнения, личного примера, поощрения и одобрения при самостоятельном и правильном выполнении действий по самообслуживанию.</w:t>
      </w:r>
    </w:p>
    <w:p w14:paraId="29503CF0"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организует специальные игры и упражнения для развития мелкой моторики рук детей с целью повышения качества выполнения действий по самообслуживанию.</w:t>
      </w:r>
    </w:p>
    <w:p w14:paraId="063E83C8" w14:textId="77777777" w:rsidR="00A00D4F" w:rsidRPr="00361BBA" w:rsidRDefault="00A00D4F" w:rsidP="00EA3374">
      <w:pPr>
        <w:pStyle w:val="12"/>
        <w:numPr>
          <w:ilvl w:val="0"/>
          <w:numId w:val="48"/>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В области формирования основ безопасного поведения.</w:t>
      </w:r>
    </w:p>
    <w:p w14:paraId="275232CD"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интерес детей к бытовым предметам, объясняет их назначение и правила использования, доброжелательно и корректно обращает внимание, что несоблюдение правил использования бытовых предметов позволяет создать ситуации, небезопасные для здоровья.</w:t>
      </w:r>
    </w:p>
    <w:p w14:paraId="17739D3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использует игровые ситуации, создавая условия для демонстрации и формирования умений ребёнка пользоваться простыми бытовыми приборами, обсуждает с детьми какими предметами быта детям можно пользоваться только вместе со взрослыми: ножи, иголки, ножницы, лекарства, спички и так далее.</w:t>
      </w:r>
    </w:p>
    <w:p w14:paraId="4963306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обсуждает с детьми правила безопасного поведения в группе, рассказывает, почему игрушки нужно убирать на свои места, демонстрирует детям, как безопасно вести себя за столом, во время одевания на прогулку, во время совместных игр.</w:t>
      </w:r>
    </w:p>
    <w:p w14:paraId="7D44CF0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рассказывает детям о том, как себя вести на площадке ДОО, игровой площадке рядом с домом. Обращает внимание детей на необходимость оповещать взрослых (педагога, родителей (законных представителей)), если ребёнок хочет покинуть игровую площадку, уйти с участка ДОО. Обсуждает вместе с детьми их действия, дает возможность ребёнку рассказать о своем опыте, как себя вести безопасно: рядом с бездомными животными (не нужно подходить близко, пугать животных), рядом с незнакомыми растениями (без разрешения взрослых не пробовать незнакомые ягоды, листья растений, если у ребёнка появляется желание их попробовать, обязательно сначала спросить у взрослого, можно ли их есть).</w:t>
      </w:r>
    </w:p>
    <w:p w14:paraId="53C86504"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интерес детей к вопросам безопасного поведения, поощряет вопросы детей дошкольного возраста, с готовностью на них отвечает, привлекая к обсуждению всех детей. Использует приемы упражнения, напоминания, личного примера для закрепления формируемых представлений.</w:t>
      </w:r>
    </w:p>
    <w:p w14:paraId="49D819F4" w14:textId="7933C4FF" w:rsidR="00A00D4F" w:rsidRPr="00361BBA" w:rsidRDefault="00A00D4F"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4 лет до 5 лет.</w:t>
      </w:r>
    </w:p>
    <w:p w14:paraId="026874C5" w14:textId="6A699E5A"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области социально-коммуникативного развития основными задачами образовательной деятельности являются:</w:t>
      </w:r>
    </w:p>
    <w:p w14:paraId="7C5455D8" w14:textId="77777777"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1) в сфере социальных отношений:</w:t>
      </w:r>
    </w:p>
    <w:p w14:paraId="4A6E4D16"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положительную самооценку, уверенность в своих силах, стремление к самостоятельности;</w:t>
      </w:r>
    </w:p>
    <w:p w14:paraId="04901B17"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эмоциональную отзывчивость к взрослым и детям, слабым и нуждающимся в помощи, воспитывать сопереживание героям литературных и анимационных произведений, доброе отношение к животным и растениям;</w:t>
      </w:r>
    </w:p>
    <w:p w14:paraId="276BE985"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позитивное отношение и чувство принадлежности детей к семье, уважение к родителям (законным представителям), педагогам и окружающим людям;</w:t>
      </w:r>
    </w:p>
    <w:p w14:paraId="71EA5494" w14:textId="77777777"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воспитывать доброжелательное отношение ко взрослым и детям;</w:t>
      </w:r>
    </w:p>
    <w:p w14:paraId="45BB939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культуру общения со взрослыми и сверстниками, желание выполнять правила поведения, быть вежливыми в общении со взрослыми и сверстниками;</w:t>
      </w:r>
    </w:p>
    <w:p w14:paraId="481B1D4B"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стремление к совместным играм, взаимодействию в паре или небольшой подгруппе, к взаимодействию в практической деятельности;</w:t>
      </w:r>
    </w:p>
    <w:p w14:paraId="533F9A9D" w14:textId="77777777" w:rsidR="00A00D4F" w:rsidRPr="00361BBA" w:rsidRDefault="00A00D4F" w:rsidP="00EA3374">
      <w:pPr>
        <w:pStyle w:val="12"/>
        <w:numPr>
          <w:ilvl w:val="1"/>
          <w:numId w:val="48"/>
        </w:numPr>
        <w:shd w:val="clear" w:color="auto" w:fill="auto"/>
        <w:tabs>
          <w:tab w:val="left" w:pos="142"/>
          <w:tab w:val="left" w:pos="1042"/>
        </w:tabs>
        <w:spacing w:before="0" w:line="240" w:lineRule="auto"/>
        <w:ind w:right="20"/>
        <w:contextualSpacing/>
        <w:jc w:val="both"/>
        <w:rPr>
          <w:sz w:val="24"/>
          <w:szCs w:val="24"/>
        </w:rPr>
      </w:pPr>
      <w:r w:rsidRPr="00361BBA">
        <w:rPr>
          <w:sz w:val="24"/>
          <w:szCs w:val="24"/>
        </w:rPr>
        <w:t>в области формирования основ гражданственности и патриотизма: воспитывать уважительное отношение к Родине, символам страны, памятным</w:t>
      </w:r>
    </w:p>
    <w:p w14:paraId="4A1B671B" w14:textId="77777777" w:rsidR="00A00D4F" w:rsidRPr="00361BBA" w:rsidRDefault="00A00D4F" w:rsidP="00361BBA">
      <w:pPr>
        <w:pStyle w:val="12"/>
        <w:shd w:val="clear" w:color="auto" w:fill="auto"/>
        <w:tabs>
          <w:tab w:val="left" w:pos="142"/>
        </w:tabs>
        <w:spacing w:before="0" w:line="240" w:lineRule="auto"/>
        <w:contextualSpacing/>
        <w:jc w:val="both"/>
        <w:rPr>
          <w:sz w:val="24"/>
          <w:szCs w:val="24"/>
        </w:rPr>
      </w:pPr>
      <w:r w:rsidRPr="00361BBA">
        <w:rPr>
          <w:sz w:val="24"/>
          <w:szCs w:val="24"/>
        </w:rPr>
        <w:t>датам;</w:t>
      </w:r>
    </w:p>
    <w:p w14:paraId="184F4A22"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воспитывать гордость за достижения страны в области спорта, науки, искусства и других областях;</w:t>
      </w:r>
    </w:p>
    <w:p w14:paraId="34DBAD3B"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развивать интерес детей </w:t>
      </w:r>
      <w:proofErr w:type="gramStart"/>
      <w:r w:rsidRPr="00361BBA">
        <w:rPr>
          <w:sz w:val="24"/>
          <w:szCs w:val="24"/>
        </w:rPr>
        <w:t>к</w:t>
      </w:r>
      <w:proofErr w:type="gramEnd"/>
      <w:r w:rsidRPr="00361BBA">
        <w:rPr>
          <w:sz w:val="24"/>
          <w:szCs w:val="24"/>
        </w:rPr>
        <w:t xml:space="preserve"> основным достопримечательностями населенного пункта, в котором они живут.</w:t>
      </w:r>
    </w:p>
    <w:p w14:paraId="6A9170B8" w14:textId="77777777" w:rsidR="00A00D4F" w:rsidRPr="00361BBA" w:rsidRDefault="00A00D4F" w:rsidP="00EA3374">
      <w:pPr>
        <w:pStyle w:val="12"/>
        <w:numPr>
          <w:ilvl w:val="1"/>
          <w:numId w:val="48"/>
        </w:numPr>
        <w:shd w:val="clear" w:color="auto" w:fill="auto"/>
        <w:tabs>
          <w:tab w:val="left" w:pos="142"/>
          <w:tab w:val="left" w:pos="1038"/>
        </w:tabs>
        <w:spacing w:before="0" w:line="240" w:lineRule="auto"/>
        <w:ind w:firstLine="720"/>
        <w:contextualSpacing/>
        <w:jc w:val="both"/>
        <w:rPr>
          <w:sz w:val="24"/>
          <w:szCs w:val="24"/>
        </w:rPr>
      </w:pPr>
      <w:r w:rsidRPr="00361BBA">
        <w:rPr>
          <w:sz w:val="24"/>
          <w:szCs w:val="24"/>
        </w:rPr>
        <w:t>в сфере трудового воспитания:</w:t>
      </w:r>
    </w:p>
    <w:p w14:paraId="689E3D33"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представления об отдельных профессиях взрослых на основе ознакомления с конкретными видами труда;</w:t>
      </w:r>
    </w:p>
    <w:p w14:paraId="199EBF1F"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уважение и благодарность взрослым за их труд, заботу о детях; вовлекать в простейшие процессы хозяйственно-бытового труда; развивать самостоятельность и уверенность в самообслуживании, желании включаться в повседневные трудовые дела в ДОО и семье;</w:t>
      </w:r>
    </w:p>
    <w:p w14:paraId="7A16C9D2" w14:textId="77777777" w:rsidR="00A00D4F" w:rsidRPr="00361BBA" w:rsidRDefault="00A00D4F" w:rsidP="00EA3374">
      <w:pPr>
        <w:pStyle w:val="12"/>
        <w:numPr>
          <w:ilvl w:val="1"/>
          <w:numId w:val="48"/>
        </w:numPr>
        <w:shd w:val="clear" w:color="auto" w:fill="auto"/>
        <w:tabs>
          <w:tab w:val="left" w:pos="142"/>
          <w:tab w:val="left" w:pos="1047"/>
        </w:tabs>
        <w:spacing w:before="0" w:line="240" w:lineRule="auto"/>
        <w:ind w:firstLine="720"/>
        <w:contextualSpacing/>
        <w:jc w:val="both"/>
        <w:rPr>
          <w:sz w:val="24"/>
          <w:szCs w:val="24"/>
        </w:rPr>
      </w:pPr>
      <w:r w:rsidRPr="00361BBA">
        <w:rPr>
          <w:sz w:val="24"/>
          <w:szCs w:val="24"/>
        </w:rPr>
        <w:t>в области формирования основ безопасного поведения:</w:t>
      </w:r>
    </w:p>
    <w:p w14:paraId="57497B05"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обогащать представления детей об основных источниках и видах опасности в быту, на улице, в природе, в общении с незнакомыми людьми;</w:t>
      </w:r>
    </w:p>
    <w:p w14:paraId="390140DD"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знакомить детей с простейшими способами безопасного поведения в опасных ситуациях;</w:t>
      </w:r>
    </w:p>
    <w:p w14:paraId="00223428"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представления о правилах безопасного дорожного движения в качестве пешехода и пассажира транспортного средства.</w:t>
      </w:r>
    </w:p>
    <w:p w14:paraId="477974D7"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формировать представления о правилах безопасного использования электронных гаджетов, в том числе мобильных устройств, планшетов и прочее, исключая практическое использование электронных средств обучения. </w:t>
      </w:r>
    </w:p>
    <w:p w14:paraId="3D4C4A37"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Содержание образовательной деятельности. </w:t>
      </w:r>
    </w:p>
    <w:p w14:paraId="3B379C27" w14:textId="60D09761"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1) В сфере социальных отношений.</w:t>
      </w:r>
    </w:p>
    <w:p w14:paraId="5F6E51CB"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обогащает представления детей об их развитии, проговаривает и фиксирует внимание на разнообразных возрастных изменениях (когда я был маленький, когда я буду взрослым). Способствует освоению детьми традиционных представлений о половых и тендерных различиях, семейных ролях и отношениях.</w:t>
      </w:r>
    </w:p>
    <w:p w14:paraId="2644C7DE"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Формирует положительную самооценку, уверенность в своих силах, отмечает позитивные изменения в развитии и поведении детей, бережно и тактично помогает ребёнку обнаружить свои ошибки и найти адекватный способ их устранения.</w:t>
      </w:r>
    </w:p>
    <w:p w14:paraId="37B45170"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способствует распознаванию и пониманию детьми эмоциональных состояний, их разнообразных проявлений, связи эмоций и поступков людей. Создает ситуации получения детьми опыта проявления сочувствия и содействия (</w:t>
      </w:r>
      <w:proofErr w:type="spellStart"/>
      <w:r w:rsidRPr="00361BBA">
        <w:rPr>
          <w:sz w:val="24"/>
          <w:szCs w:val="24"/>
        </w:rPr>
        <w:t>эмпатийного</w:t>
      </w:r>
      <w:proofErr w:type="spellEnd"/>
      <w:r w:rsidRPr="00361BBA">
        <w:rPr>
          <w:sz w:val="24"/>
          <w:szCs w:val="24"/>
        </w:rPr>
        <w:t xml:space="preserve"> поведения) в ответ на эмоциональное состояние сверстников и взрослых, воспитывает чувствительность и внимательность к затруднениям и переживаниям окружающих. При чтении художественной литературы, просмотре фрагментов анимационных фильмов педагог обращает внимание на разнообразие эмоциональных проявлений героев, комментирует и обсуждает с детьми обусловившие их причины.</w:t>
      </w:r>
    </w:p>
    <w:p w14:paraId="1BA4FB99"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позитивное отношение и чувство принадлежности детей к семье, уважение к родителям (законным представителям): обогащает представление о структуре и составе семьи, родственных отношениях; семейных событиях, делах.</w:t>
      </w:r>
    </w:p>
    <w:p w14:paraId="2354E21E"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Обеспечивает включенность детей в детское сообщество, умение согласовывать взаимоотношения со сверстниками. Побуждает детей наблюдать за поведением сверстников, развивает чувствительность к поступкам сверстников, интерес к их действиям. Способствует освоению детьми вербальных и невербальных средств и способов обращения к сверстникам, привлечения внимания и демонстрации своего расположения. Поддерживает детей в ситуации, когда им трудно выразить собственные потребности и при урегулировании конфликтов между сверстниками, демонстрирует культурные формы общения. Поощряет инициативу и самостоятельный выбор детьми занятий и партнеров, обогащает умение договариваться, поддерживает совместные дела детей в небольших группах (3-4 человека). Обеспечивает развитие личностного отношения ребёнка к соблюдению или нарушению моральных норм при взаимодействии со сверстником.</w:t>
      </w:r>
    </w:p>
    <w:p w14:paraId="0A7361F5"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Создает условия для развития детско-взрослого сообщества. Способствует освоению правил и форм проявления вежливости, уважения к старшим: напоминает и демонстрирует различные формы приветствия, прощания, выражения благодарности и просьбы. Знакомит детей с правилами поведения в общественных местах.</w:t>
      </w:r>
    </w:p>
    <w:p w14:paraId="0781AB4E"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Развивает позитивное отношение к ДОО: знакомит с педагогическими и иными работниками ДОО, с доступными для восприятия детьми правилами жизнедеятельности в ДОО; её традициями; воспитывает бережное отношение к пространству и оборудованию ДОО. Обращает внимание детей на изменение и украшение её помещений и территории, поддерживает инициативу детей и совместно планирует презентацию продуктов деятельности (рисунков, поделок) в пространстве группы и прилегающих к ней помещениях.</w:t>
      </w:r>
    </w:p>
    <w:p w14:paraId="149584C3" w14:textId="77777777"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2) В области формирования основ гражданственности и патриотизма.</w:t>
      </w:r>
    </w:p>
    <w:p w14:paraId="4712F3D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Воспитывает уважительное отношение к нашей Родине - России. Продолжает знакомить с государственной символикой Российской Федерации: Российский флаг и герб России; воспитывает уважительное отношение к символам страны.</w:t>
      </w:r>
    </w:p>
    <w:p w14:paraId="3D22935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Обогащает представления детей о государственных праздниках: День защитника Отечества, День Победы. Знакомит детей с содержанием праздника, с памятными местами в населенном пункте, котором живет, посвященными празднику.</w:t>
      </w:r>
    </w:p>
    <w:p w14:paraId="727B6EE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обогащает представления детей о малой родине: знакомит с основными достопримечательностями населенного пункта, развивает интерес детей к их посещению с родителями (законными представителями); знакомит с названиями улиц, на которых живут дети. Поддерживает эмоциональную отзывчивость детей на красоту родного края. Создает условия для отражения детьми впечатлений о малой родине в различных видах деятельности (рассказывает, изображает, воплощает образы в играх, разворачивает сюжет и так далее).</w:t>
      </w:r>
    </w:p>
    <w:p w14:paraId="045BAA1C"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Поддерживает интерес к народной культуре страны (традициям, устному народному творчеству, народной музыке, танцам, играм, игрушкам).</w:t>
      </w:r>
    </w:p>
    <w:p w14:paraId="4B999B36" w14:textId="77777777"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3) В сфере трудового воспитания.</w:t>
      </w:r>
    </w:p>
    <w:p w14:paraId="5EE43271"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знакомит детей с содержанием и структурой процессов хозяйственно- бытового труда взрослых, обогащает их представления, организуя специальные образовательные ситуации с моделированием конкретных трудовых процессов взрослых, работающих в ДОО (как музыкальный руководитель готовится к занятиям с детьми, как электрик меняет электрические лампочки в групповой комнате, повар делает салат на обед). Беседует с детьми, обращает внимание на целостность трудового процесса, направленного на продуктивный результат, вызывает у детей добрые и уважительные чувства к взрослым, которые заботятся о жизнедеятельности детей в ДОО.</w:t>
      </w:r>
    </w:p>
    <w:p w14:paraId="7370125B"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инициативу детей узнать и рассказать о трудовой деятельности взрослых, поощряет коммуникативную активность ребёнка, связанную с желанием рассказать о профессии мамы или папы, описать их трудовые действия, рассказать о результатах их труда.</w:t>
      </w:r>
    </w:p>
    <w:p w14:paraId="2D7D302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расширяет представление детей о предметах как результате труда взрослых, о многообразии предметного мира материалов (металл, стекло, бумага, картон, кожа и тому подобное), знакомит детей с ключевыми характеристиками материалов, организуя экспериментирование способствует обогащению представлений детей об отличительных признаках материалов для создания продуктов труда (прочный (ломкий) материал, промокаемый (водоотталкивающий) материал, мягкий (твердый) материал и тому подобное).</w:t>
      </w:r>
    </w:p>
    <w:p w14:paraId="36AE501E"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рассказывает детям о бытовой технике, помогающей взрослым организовать бытовой труд дома: стиральная и посудомоечная машины, пылесос, </w:t>
      </w:r>
      <w:proofErr w:type="spellStart"/>
      <w:r w:rsidRPr="00361BBA">
        <w:rPr>
          <w:sz w:val="24"/>
          <w:szCs w:val="24"/>
        </w:rPr>
        <w:t>мультиварка</w:t>
      </w:r>
      <w:proofErr w:type="spellEnd"/>
      <w:r w:rsidRPr="00361BBA">
        <w:rPr>
          <w:sz w:val="24"/>
          <w:szCs w:val="24"/>
        </w:rPr>
        <w:t>, миксер, мясорубка; беседует с детьми о назначении бытовой техники, формирует представление о её назначении для ускорения и облегчения процессов бытового труда.</w:t>
      </w:r>
    </w:p>
    <w:p w14:paraId="58446EF5"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создает условия для позитивного включения детей в процессы самообслуживания в режимных моментах группы, поощряет желание детей проявлять самостоятельность и инициативность, используя приемы поощрения и одобрения правильных действий детей, результатов процесса самообслуживания.</w:t>
      </w:r>
    </w:p>
    <w:p w14:paraId="54618199" w14:textId="77777777" w:rsidR="00A00D4F" w:rsidRPr="00361BBA" w:rsidRDefault="00A00D4F" w:rsidP="00361BBA">
      <w:pPr>
        <w:pStyle w:val="12"/>
        <w:shd w:val="clear" w:color="auto" w:fill="auto"/>
        <w:tabs>
          <w:tab w:val="left" w:pos="142"/>
        </w:tabs>
        <w:spacing w:before="0" w:line="240" w:lineRule="auto"/>
        <w:ind w:right="20"/>
        <w:contextualSpacing/>
        <w:jc w:val="both"/>
        <w:rPr>
          <w:sz w:val="24"/>
          <w:szCs w:val="24"/>
        </w:rPr>
      </w:pPr>
      <w:r w:rsidRPr="00361BBA">
        <w:rPr>
          <w:sz w:val="24"/>
          <w:szCs w:val="24"/>
        </w:rPr>
        <w:t>Одобряет действия детей, направленные на оказание взаимопомощи (помочь доделать поделку, помочь одеться, помочь убрать со стола и тому подобное).</w:t>
      </w:r>
    </w:p>
    <w:p w14:paraId="3BB5A732"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В процессе самообслуживания обращает внимание детей на необходимость бережного отношения к вещам: аккуратное складывание одежды, возвращение игрушек на место после игры и тому подобное. В процессе самообслуживания педагог напоминает детям о важности соблюдения очередности действий в трудовом процессе для достижения качественного результата, </w:t>
      </w:r>
      <w:r w:rsidRPr="00361BBA">
        <w:rPr>
          <w:sz w:val="24"/>
          <w:szCs w:val="24"/>
        </w:rPr>
        <w:lastRenderedPageBreak/>
        <w:t>демонстрирует детям приемы самоконтроля для оценки результата, поощряет действия детей, направленные на применение способов самоконтроля в процессе выполнения действий.</w:t>
      </w:r>
    </w:p>
    <w:p w14:paraId="42DBF01F" w14:textId="77777777" w:rsidR="00A00D4F" w:rsidRPr="00361BBA" w:rsidRDefault="00A00D4F"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4) В области формирования основ безопасности поведения.</w:t>
      </w:r>
    </w:p>
    <w:p w14:paraId="0A97AFA1"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способствует обогащению представлений детей об основных правилах безопасного поведения в быту, в природе, на улице, в реальном общении с незнакомыми людьми и в телефонных разговорах с ними.</w:t>
      </w:r>
    </w:p>
    <w:p w14:paraId="78396935"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Создает условия для расширения и углубления интереса детей к бытовым приборам и предметам быта, обсуждает вместе с детьми правила их использования, поощряет стремление детей поделиться своим опытом с другими, предлагает детям рассказать о том, как они дома соблюдают правила безопасного поведения, выбирает вместе с детьми лучшие примеры. Обсуждает с детьми, что порядок в доме и ДОО необходимо соблюдать не только для красоты, но и для безопасности человека, что предметы и игрушки необходимо класть на свое место.</w:t>
      </w:r>
    </w:p>
    <w:p w14:paraId="4D861F86"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Рассматривает вместе с детьми картинки с правилами и алгоритмами поведения в ситуациях, опасных для здоровья и жизни, которые могут произойти с детьми дома, в условиях ДОО, в ближайшем с домом окружении: если неосторожно пользоваться, брать без разрешения или играть острыми, колющими, режущими предметами, то можно порезаться или уколоться, лучше предупредить взрослого и пользоваться только под его присмотром.</w:t>
      </w:r>
    </w:p>
    <w:p w14:paraId="2D742887"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Создает игровые ситуации, в которых ребёнок может закрепить опыт безопасного поведения в быту, на улице, в природе, в общении с незнакомыми людьми. Обсуждают с детьми правила безопасного поведения в чрезвычайных ситуациях: как позвать взрослого на помощь, как вызвать помощь по мобильному устройству и тому подобное.</w:t>
      </w:r>
    </w:p>
    <w:p w14:paraId="5C439C82" w14:textId="2E3AF139" w:rsidR="00A00D4F" w:rsidRPr="00361BBA" w:rsidRDefault="00A00D4F"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5 лет до 6 лет.</w:t>
      </w:r>
    </w:p>
    <w:p w14:paraId="28D7FC6C" w14:textId="47A44C58"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области социально-коммуникативного развития основными задачами образовательной деятельности являются:</w:t>
      </w:r>
    </w:p>
    <w:p w14:paraId="00FB82DF" w14:textId="77777777" w:rsidR="00A00D4F" w:rsidRPr="00361BBA" w:rsidRDefault="00A00D4F"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в сфере социальных отношений:</w:t>
      </w:r>
    </w:p>
    <w:p w14:paraId="4BD84B00"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обогащать представления детей о формах поведения и действиях в различных ситуациях в семье и ДОО;</w:t>
      </w:r>
    </w:p>
    <w:p w14:paraId="43C21C5D"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 xml:space="preserve">содействовать пониманию детьми собственных и чужих эмоциональных состояний и переживаний, овладению способами </w:t>
      </w:r>
      <w:proofErr w:type="spellStart"/>
      <w:r w:rsidRPr="00361BBA">
        <w:rPr>
          <w:sz w:val="24"/>
          <w:szCs w:val="24"/>
        </w:rPr>
        <w:t>эмпатийного</w:t>
      </w:r>
      <w:proofErr w:type="spellEnd"/>
      <w:r w:rsidRPr="00361BBA">
        <w:rPr>
          <w:sz w:val="24"/>
          <w:szCs w:val="24"/>
        </w:rPr>
        <w:t xml:space="preserve"> поведения в ответ на разнообразные эмоциональные проявления сверстников и взрослых;</w:t>
      </w:r>
    </w:p>
    <w:p w14:paraId="08C6E72B"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14:paraId="519F05C2"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обеспечивать умение детей вырабатывать и принимать правила взаимодействия в группе, понимание детьми последствий несоблюдения принятых правил;</w:t>
      </w:r>
    </w:p>
    <w:p w14:paraId="5CACB299"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расширять представления о правилах поведения в общественных местах; об обязанностях в группе;</w:t>
      </w:r>
    </w:p>
    <w:p w14:paraId="684C9097" w14:textId="77777777" w:rsidR="00A00D4F" w:rsidRPr="00361BBA" w:rsidRDefault="00A00D4F" w:rsidP="00EA3374">
      <w:pPr>
        <w:pStyle w:val="12"/>
        <w:numPr>
          <w:ilvl w:val="0"/>
          <w:numId w:val="49"/>
        </w:numPr>
        <w:shd w:val="clear" w:color="auto" w:fill="auto"/>
        <w:tabs>
          <w:tab w:val="left" w:pos="142"/>
          <w:tab w:val="left" w:pos="1027"/>
        </w:tabs>
        <w:spacing w:before="0" w:line="240" w:lineRule="auto"/>
        <w:ind w:right="40"/>
        <w:contextualSpacing/>
        <w:jc w:val="both"/>
        <w:rPr>
          <w:sz w:val="24"/>
          <w:szCs w:val="24"/>
        </w:rPr>
      </w:pPr>
      <w:r w:rsidRPr="00361BBA">
        <w:rPr>
          <w:sz w:val="24"/>
          <w:szCs w:val="24"/>
        </w:rPr>
        <w:t>в области формирования основ гражданственности и патриотизма: воспитывать уважительное отношение к Родине, к людям разных</w:t>
      </w:r>
    </w:p>
    <w:p w14:paraId="5C53D81B" w14:textId="77777777" w:rsidR="00A00D4F" w:rsidRPr="00361BBA" w:rsidRDefault="00A00D4F" w:rsidP="00361BBA">
      <w:pPr>
        <w:pStyle w:val="12"/>
        <w:shd w:val="clear" w:color="auto" w:fill="auto"/>
        <w:tabs>
          <w:tab w:val="left" w:pos="142"/>
        </w:tabs>
        <w:spacing w:before="0" w:line="240" w:lineRule="auto"/>
        <w:contextualSpacing/>
        <w:jc w:val="both"/>
        <w:rPr>
          <w:sz w:val="24"/>
          <w:szCs w:val="24"/>
        </w:rPr>
      </w:pPr>
      <w:r w:rsidRPr="00361BBA">
        <w:rPr>
          <w:sz w:val="24"/>
          <w:szCs w:val="24"/>
        </w:rPr>
        <w:t>национальностей, проживающим на территории России, их культурному наследию;</w:t>
      </w:r>
    </w:p>
    <w:p w14:paraId="17966930"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знакомить детей с содержанием государственных праздников и традициями празднования, развивать патриотические чувства, уважение и гордость за поступки героев Отечества, достижения страны;</w:t>
      </w:r>
    </w:p>
    <w:p w14:paraId="004E2711"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поддерживать детскую любознательность по отношению к родному краю, эмоциональный отклик на проявления красоты в различных архитектурных объектах и произведениях искусства, явлениях природы;</w:t>
      </w:r>
    </w:p>
    <w:p w14:paraId="513D555F" w14:textId="77777777" w:rsidR="00A00D4F" w:rsidRPr="00361BBA" w:rsidRDefault="00A00D4F" w:rsidP="00EA3374">
      <w:pPr>
        <w:pStyle w:val="12"/>
        <w:numPr>
          <w:ilvl w:val="0"/>
          <w:numId w:val="49"/>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в сфере трудового воспитания:</w:t>
      </w:r>
    </w:p>
    <w:p w14:paraId="3900FF12"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формировать представления о профессиях и трудовых процессах; воспитывать бережное отношение к труду взрослых, к результатам их труда; развивать самостоятельность и инициативу в трудовой деятельности по самообслуживанию, хозяйственно-бытовому, ручному труду и конструированию, труду в природе;</w:t>
      </w:r>
    </w:p>
    <w:p w14:paraId="76462A6E"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знакомить детей с элементарными экономическими знаниями, формировать первоначальные представления о финансовой грамотности;</w:t>
      </w:r>
    </w:p>
    <w:p w14:paraId="7CD6B671" w14:textId="77777777" w:rsidR="00A00D4F" w:rsidRPr="00361BBA" w:rsidRDefault="00A00D4F" w:rsidP="00EA3374">
      <w:pPr>
        <w:pStyle w:val="12"/>
        <w:numPr>
          <w:ilvl w:val="0"/>
          <w:numId w:val="49"/>
        </w:numPr>
        <w:shd w:val="clear" w:color="auto" w:fill="auto"/>
        <w:tabs>
          <w:tab w:val="left" w:pos="142"/>
          <w:tab w:val="left" w:pos="1027"/>
        </w:tabs>
        <w:spacing w:before="0" w:line="240" w:lineRule="auto"/>
        <w:ind w:firstLine="700"/>
        <w:contextualSpacing/>
        <w:jc w:val="both"/>
        <w:rPr>
          <w:sz w:val="24"/>
          <w:szCs w:val="24"/>
        </w:rPr>
      </w:pPr>
      <w:r w:rsidRPr="00361BBA">
        <w:rPr>
          <w:sz w:val="24"/>
          <w:szCs w:val="24"/>
        </w:rPr>
        <w:t>в области формирования безопасного поведения:</w:t>
      </w:r>
    </w:p>
    <w:p w14:paraId="54221040"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lastRenderedPageBreak/>
        <w:t>формировать представления детей об основных источниках и видах опасности в быту, на улице, в природе, в информационно-телекоммуникационной сети «Интернет» (далее - сеть Интернет) и способах безопасного поведения; о правилах безопасности дорожного движения в качестве пешехода и пассажира транспортного средства;</w:t>
      </w:r>
    </w:p>
    <w:p w14:paraId="39D64330"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формировать осмотрительное отношение к потенциально опасным для человека ситуациям;</w:t>
      </w:r>
    </w:p>
    <w:p w14:paraId="6BDC5D67" w14:textId="77777777" w:rsidR="00A00D4F" w:rsidRPr="00361BBA" w:rsidRDefault="00A00D4F"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p w14:paraId="7FF837DE" w14:textId="68862A3C" w:rsidR="00A00D4F" w:rsidRPr="00361BBA" w:rsidRDefault="00A00D4F"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70843ECD" w14:textId="77777777" w:rsidR="00A00D4F" w:rsidRPr="00361BBA" w:rsidRDefault="00A00D4F"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В сфере социальных отношений.</w:t>
      </w:r>
    </w:p>
    <w:p w14:paraId="1C6A21C1"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предоставляет детям возможность рассказать о себе, выразить собственные потребности и желания, воспитывает самоуважение и уверенность в себе, подчеркивает достижения ребёнка. Знакомит детей с их правами. Обогащает представления детей о расширении форм поведения и действий детей в ситуации взросления (помощь взрослым дома и в группе, сочувствие и поддержка детей с ОВЗ в ДОО; забота и поддержка младших).</w:t>
      </w:r>
    </w:p>
    <w:p w14:paraId="2E9DB684"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знакомит детей с основными эмоциями и чувствами, их выражением в мимике, пантомимике, действиях, интонации речи. Анализирует с детьми причины и события, способствующие возникновению эмоций, рассматривает примеры из жизненного опыта детей, произведений литературы и изобразительного искусства, кинематографа и мультипликации. Учит детей понимать свои и чужие эмоциональные состояния, разговаривать о них, демонстрирует примеры эмоциональной поддержки и адекватные возрасту способы регуляции эмоциональных состояний.</w:t>
      </w:r>
    </w:p>
    <w:p w14:paraId="736FB1C7"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Обогащает представления о семье, семейных и родственных отношениях: члены семьи, ближайшие родственники по линии матери и отца. Способствует пониманию того, как поддерживаются родственные связи (переписка, разговор по телефону, посещения, совместный отдых), как проявляются в семье забота, любовь, уважение друг к другу. Рассматривает проявления семейных традиций и отношения к пожилым членам семьи. Обогащает представления детей о заботе и правилах оказания посильной помощи больному члену семьи.</w:t>
      </w:r>
    </w:p>
    <w:p w14:paraId="1F04189B"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поддерживает стремление ребёнка быть членом детского коллектива: иметь ближайшее окружение и предпочтения в общении; стремиться к деловому сотрудничеству; в совместной деятельности ориентироваться на свои возможности и сверстника. Способствует овладению детьми умений совместной деятельности: принимать общую цель, договариваться о способах деятельности и материалах, в процессе общего дела быть внимательными друг к другу, проявлять заинтересовать в достижении результата, выражать свое отношение к результату и взаимоотношениям. Поддерживает предотвращение и самостоятельное преодоление конфликтных ситуаций, уступки друг другу, уточнения причин несогласия. Обогащает опыт освоения детьми групповых форм совместной деятельности со сверстниками.</w:t>
      </w:r>
    </w:p>
    <w:p w14:paraId="7B30A8C7"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в совместной деятельности с детьми поощряет обсуждение и установление правил взаимодействия в группе, способствует пониманию детьми последствий несоблюдения принятых правил.</w:t>
      </w:r>
    </w:p>
    <w:p w14:paraId="14C7DC85"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Расширяет представления о правилах поведения в общественных местах; об обязанностях в группе. Обогащает словарь детей вежливыми словами (доброе утро, добрый вечер, хорошего дня, будьте здоровы, пожалуйста, извините, спасибо).</w:t>
      </w:r>
    </w:p>
    <w:p w14:paraId="5263A877"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Развивает позитивное отношение к ДОО: поддерживает желание детей соблюдать порядок и чистоту в группе, преобразовывать пространство в зависимости от предстоящих событий (праздники, мероприятия), воспитывает бережное отношение к пространству и оборудованию ДОО. Включает детей в подготовку мероприятий для родителей (законных представителей), пожилых людей, младших детей в ДОО. Поддерживает чувство гордости детей, удовлетворение от проведенных мероприятий.</w:t>
      </w:r>
    </w:p>
    <w:p w14:paraId="5442C861" w14:textId="77777777"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2) В области формирования основ гражданственности и патриотизма.</w:t>
      </w:r>
    </w:p>
    <w:p w14:paraId="210E0157"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воспитывает уважительное отношение к нашей Родине - России. Расширяет представления о государственных символах России - гербе, флаге, гимне, знакомит с историей их возникновения в доступной для детей форме. Обогащает представления детей о том, что Россия - </w:t>
      </w:r>
      <w:r w:rsidRPr="00361BBA">
        <w:rPr>
          <w:sz w:val="24"/>
          <w:szCs w:val="24"/>
        </w:rPr>
        <w:lastRenderedPageBreak/>
        <w:t>большая многонациональная страна, воспитывает уважение к людям разных национальностей, их культуре. Развивает интерес к жизни людей разных национальностей, проживающих на территории России, их образу жизни, традициям и способствует его выражению в различных видах деятельности детей (рисуют, играют, обсуждают). Уделяет особое внимание традициям и обычаям народов, которые проживают на территории малой родины.</w:t>
      </w:r>
    </w:p>
    <w:p w14:paraId="315620C0"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содержанием праздника, с традициями празднования, памятными местами в населенном пункте, посвященными празднику. Воспитывает уважение к защитникам и героям Отечества. Знакомит детей с яркими биографическими фактами, поступками героев Отечества, вызывает позитивный эмоциональный отклик и чувство гордости.</w:t>
      </w:r>
    </w:p>
    <w:p w14:paraId="50333DCA"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обогащает представления детей о малой родине: поддерживает любознательность по отношению к родному краю; интерес, почему именно так устроен населенный пункт (расположение улиц, площадей, различных объектов инфраструктуры); знакомит со смыслом некоторых символов и памятников населенного пункта, развивает умения откликаться на проявления красоты в различных архитектурных объектах. Поддерживает проявления у детей первичной социальной активности: желание принять участие в значимых событиях, переживание эмоций, связанных с событиями военных лет и подвигами горожан (чествование ветеранов, социальные акции и прочее).</w:t>
      </w:r>
    </w:p>
    <w:p w14:paraId="58D658A1" w14:textId="77777777" w:rsidR="00A00D4F" w:rsidRPr="00361BBA" w:rsidRDefault="00A00D4F" w:rsidP="00EA3374">
      <w:pPr>
        <w:pStyle w:val="12"/>
        <w:numPr>
          <w:ilvl w:val="0"/>
          <w:numId w:val="50"/>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В сфере трудового воспитания.</w:t>
      </w:r>
    </w:p>
    <w:p w14:paraId="3213080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обогащает представления детей о труде взрослых, знакомит детей дошкольного возраста с разными видами производительного (промышленность, строительство, сельское хозяйство) и обслуживающего (сфера досуга и отдыха, сфера культуры, медицина, торговля) труда. Создает образовательные ситуации по ознакомлению детей с конкретными профессиями взрослых, демонстрирует возможные связи между профессиями, обращает внимание детей на содержание каждой профессии в соответствии с общей структурой трудового процесса (мотив, цель, инструменты и оборудование, содержание действий, выбор трудовых действий в соответствии с целью, результат): продавец продает товар покупателю, рабочий на фабрике изготавливает товар, шофер развозит товар по магазинам, грузчик разгружает товар.</w:t>
      </w:r>
    </w:p>
    <w:p w14:paraId="1F28ECA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представление детей о современной технике, в том числе цифровой, её разнообразии, создает образовательные ситуации для знакомства детей с конкретными техническими приборами, показывает, как техника способствует ускорению получения результата труда и облегчению труда взрослых.</w:t>
      </w:r>
    </w:p>
    <w:p w14:paraId="000CC920"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создает условия для знакомства детей с экономическими знаниями, рассказывает о назначении рекламы для распространения информации о товаре, формирует представление о финансовой грамотности человека, обсуждает с детьми назначение денег и их участие в процессе приобретения товаров или услуг, организует проблемные и игровые ситуации для детей, развивает умения планировать расходы на покупку необходимых товаров и услуг, формирует уважение к труду родителей (законных представителей).</w:t>
      </w:r>
    </w:p>
    <w:p w14:paraId="058C720C"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продолжает поощрять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 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14:paraId="77FFEA4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создает условия для коллективного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w:t>
      </w:r>
    </w:p>
    <w:p w14:paraId="2FCBD54C" w14:textId="77777777" w:rsidR="00A00D4F" w:rsidRPr="00361BBA" w:rsidRDefault="00A00D4F" w:rsidP="00EA3374">
      <w:pPr>
        <w:pStyle w:val="12"/>
        <w:numPr>
          <w:ilvl w:val="0"/>
          <w:numId w:val="50"/>
        </w:numPr>
        <w:shd w:val="clear" w:color="auto" w:fill="auto"/>
        <w:tabs>
          <w:tab w:val="left" w:pos="142"/>
          <w:tab w:val="left" w:pos="1003"/>
        </w:tabs>
        <w:spacing w:before="0" w:line="240" w:lineRule="auto"/>
        <w:ind w:firstLine="700"/>
        <w:contextualSpacing/>
        <w:jc w:val="both"/>
        <w:rPr>
          <w:sz w:val="24"/>
          <w:szCs w:val="24"/>
        </w:rPr>
      </w:pPr>
      <w:r w:rsidRPr="00361BBA">
        <w:rPr>
          <w:sz w:val="24"/>
          <w:szCs w:val="24"/>
        </w:rPr>
        <w:t>В области формирования безопасного поведения.</w:t>
      </w:r>
    </w:p>
    <w:p w14:paraId="39C27FBA"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создает условия для закрепления представлений детей о правилах безопасного поведения в быту, на улице, в природе, в общении с людьми, в том числе в сети Интернет. Обсуждает с детьми содержание детских книг, где герои попадают в опасные ситуации, побуждает </w:t>
      </w:r>
      <w:r w:rsidRPr="00361BBA">
        <w:rPr>
          <w:sz w:val="24"/>
          <w:szCs w:val="24"/>
        </w:rPr>
        <w:lastRenderedPageBreak/>
        <w:t>детей к рассуждениям, что нужно было сделать, чтобы избежать опасности, обговаривает вместе с детьми алгоритм безопасного поведения. Рассматривает с детьми картинки, постеры, где раскрывается связь между необдуманным и неосторожным действиями человека и опасными последствиями разрешения ситуации (наступил на люк - чуть не провалился в шахту, толкнул ребёнка на горке - мальчик упал на острый лед и тому подобное). Инициирует проблемными вопросами желание детей рассказать о том, как можно было избежать опасной ситуации, какие советы дети могли бы дать героям, представленным на картинках.</w:t>
      </w:r>
    </w:p>
    <w:p w14:paraId="75AAE87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создает условия для самостоятельной деятельности детей, где можно было бы применить навыки безопасного поведения: организует игровые и проблемные ситуации, решая которые ребёнок может закрепить правила безопасного поведения. Инициирует вместе с детьми создание общих правил безопасного поведения в группе, на улице, в природе, в общении с людьми, поощряет интерес детей к данной теме, поддерживает их творческие находки и предложения. Читает с детьми художественную литературу, инициирует обсуждение с детьми тех эпизодов книги, где герои попадают в опасную ситуацию, активизирует проблемными вопросами желание детей рассказать, как нужно было себя вести в подобной ситуации, чтобы избежать опасности.</w:t>
      </w:r>
    </w:p>
    <w:p w14:paraId="38A544F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обсуждает с детьми правила пользования сетью Интернет, цифровыми ресурсами.</w:t>
      </w:r>
    </w:p>
    <w:p w14:paraId="3754B8CA" w14:textId="5AAB4E64" w:rsidR="00A00D4F" w:rsidRPr="00361BBA" w:rsidRDefault="00A00D4F"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6 лет до 7 лет.</w:t>
      </w:r>
    </w:p>
    <w:p w14:paraId="4841E22B" w14:textId="1931D1EE"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области социально-коммуникативного развития основными задачами образовательной деятельности являются: 1) в сфере социальных отношений:</w:t>
      </w:r>
    </w:p>
    <w:p w14:paraId="228E5BB9"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поддерживать положительную самооценку ребёнка, уверенность в себе, осознание роста своих достижений, чувства собственного достоинства, стремления стать школьником;</w:t>
      </w:r>
    </w:p>
    <w:p w14:paraId="4A61825A"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обогащать опыт применения разнообразных способов взаимодействия со взрослыми и сверстниками; развитие начал социально-значимой активности;</w:t>
      </w:r>
    </w:p>
    <w:p w14:paraId="19D28EBD"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обогащать эмоциональный опыт ребёнка, развивать способность ребёнка распознавать свои переживания и эмоции окружающих, осуществлять выбор социально одобряемых действий в конкретных ситуациях и обосновывать свои намерения и ценностные ориентации;</w:t>
      </w:r>
    </w:p>
    <w:p w14:paraId="3DBAAC8C"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способность ребёнка понимать и учитывать интересы и чувства других; договариваться и дружить со сверстниками; разрешать возникающие конфликты конструктивными способами;</w:t>
      </w:r>
    </w:p>
    <w:p w14:paraId="3D7A4011"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привычки культурного поведения и общения с людьми, основ этикета, правил поведения в общественных местах;</w:t>
      </w:r>
    </w:p>
    <w:p w14:paraId="15F8916A" w14:textId="77777777" w:rsidR="00A00D4F" w:rsidRPr="00361BBA" w:rsidRDefault="00A00D4F" w:rsidP="00EA3374">
      <w:pPr>
        <w:pStyle w:val="12"/>
        <w:numPr>
          <w:ilvl w:val="1"/>
          <w:numId w:val="50"/>
        </w:numPr>
        <w:shd w:val="clear" w:color="auto" w:fill="auto"/>
        <w:tabs>
          <w:tab w:val="left" w:pos="142"/>
          <w:tab w:val="left" w:pos="1022"/>
        </w:tabs>
        <w:spacing w:before="0" w:line="240" w:lineRule="auto"/>
        <w:ind w:right="20"/>
        <w:contextualSpacing/>
        <w:jc w:val="both"/>
        <w:rPr>
          <w:sz w:val="24"/>
          <w:szCs w:val="24"/>
        </w:rPr>
      </w:pPr>
      <w:r w:rsidRPr="00361BBA">
        <w:rPr>
          <w:sz w:val="24"/>
          <w:szCs w:val="24"/>
        </w:rPr>
        <w:t>в области формирования основ гражданственности и патриотизма: воспитывать патриотические и интернациональные чувства, уважительное</w:t>
      </w:r>
    </w:p>
    <w:p w14:paraId="7BEF3CB0" w14:textId="77777777" w:rsidR="00A00D4F" w:rsidRPr="00361BBA" w:rsidRDefault="00A00D4F" w:rsidP="00361BBA">
      <w:pPr>
        <w:pStyle w:val="12"/>
        <w:shd w:val="clear" w:color="auto" w:fill="auto"/>
        <w:tabs>
          <w:tab w:val="left" w:pos="142"/>
        </w:tabs>
        <w:spacing w:before="0" w:line="240" w:lineRule="auto"/>
        <w:ind w:right="20"/>
        <w:contextualSpacing/>
        <w:jc w:val="both"/>
        <w:rPr>
          <w:sz w:val="24"/>
          <w:szCs w:val="24"/>
        </w:rPr>
      </w:pPr>
      <w:r w:rsidRPr="00361BBA">
        <w:rPr>
          <w:sz w:val="24"/>
          <w:szCs w:val="24"/>
        </w:rPr>
        <w:t>отношение к Родине, к представителям разных национальностей, интерес к их культуре и обычаям;</w:t>
      </w:r>
    </w:p>
    <w:p w14:paraId="23F81A16"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расширять представления детей о государственных праздниках и поддерживать интерес детей к событиям, происходящим в стране, развивать чувство гордости за достижения страны в области спорта, науки и искусства, служения и верности интересам страны;</w:t>
      </w:r>
    </w:p>
    <w:p w14:paraId="000D7212"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знакомить с целями и доступными практиками </w:t>
      </w:r>
      <w:proofErr w:type="spellStart"/>
      <w:r w:rsidRPr="00361BBA">
        <w:rPr>
          <w:sz w:val="24"/>
          <w:szCs w:val="24"/>
        </w:rPr>
        <w:t>волонтерства</w:t>
      </w:r>
      <w:proofErr w:type="spellEnd"/>
      <w:r w:rsidRPr="00361BBA">
        <w:rPr>
          <w:sz w:val="24"/>
          <w:szCs w:val="24"/>
        </w:rPr>
        <w:t xml:space="preserve"> в России и включать детей при поддержке взрослых в социальные акции, волонтерские мероприятия в ДОО и в населенном пункте;</w:t>
      </w:r>
    </w:p>
    <w:p w14:paraId="1EDDD93C"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интерес детей к населенному пункту, в котором живет, 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 проживания;</w:t>
      </w:r>
    </w:p>
    <w:p w14:paraId="3FE38B38" w14:textId="77777777" w:rsidR="00A00D4F" w:rsidRPr="00361BBA" w:rsidRDefault="00A00D4F" w:rsidP="00EA3374">
      <w:pPr>
        <w:pStyle w:val="12"/>
        <w:numPr>
          <w:ilvl w:val="1"/>
          <w:numId w:val="50"/>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в сфере трудового воспитания:</w:t>
      </w:r>
    </w:p>
    <w:p w14:paraId="1760C235" w14:textId="77777777"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развивать ценностное отношение к труду взрослых;</w:t>
      </w:r>
    </w:p>
    <w:p w14:paraId="76071D14"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представления о труде как ценности общества, о разнообразии и взаимосвязи видов труда и профессий;</w:t>
      </w:r>
    </w:p>
    <w:p w14:paraId="09F38074"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элементы финансовой грамотности, осознания материальных возможностей родителей (законных представителей), ограниченности материальных ресурсов;</w:t>
      </w:r>
    </w:p>
    <w:p w14:paraId="5D93A31A"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интерес и самостоятельность в разных видах доступного труда, умения включаться в реальные трудовые связи со взрослыми и сверстниками; поддерживать освоение умений сотрудничества в совместном труде; воспитывать ответственность, добросовестность, стремление к участию в труде взрослых, оказанию посильной помощи;</w:t>
      </w:r>
    </w:p>
    <w:p w14:paraId="03E508CC" w14:textId="77777777" w:rsidR="00A00D4F" w:rsidRPr="00361BBA" w:rsidRDefault="00A00D4F" w:rsidP="00EA3374">
      <w:pPr>
        <w:pStyle w:val="12"/>
        <w:numPr>
          <w:ilvl w:val="1"/>
          <w:numId w:val="50"/>
        </w:numPr>
        <w:shd w:val="clear" w:color="auto" w:fill="auto"/>
        <w:tabs>
          <w:tab w:val="left" w:pos="142"/>
          <w:tab w:val="left" w:pos="1027"/>
        </w:tabs>
        <w:spacing w:before="0" w:line="240" w:lineRule="auto"/>
        <w:ind w:firstLine="700"/>
        <w:contextualSpacing/>
        <w:jc w:val="both"/>
        <w:rPr>
          <w:sz w:val="24"/>
          <w:szCs w:val="24"/>
        </w:rPr>
      </w:pPr>
      <w:r w:rsidRPr="00361BBA">
        <w:rPr>
          <w:sz w:val="24"/>
          <w:szCs w:val="24"/>
        </w:rPr>
        <w:t>в области формирования безопасного поведения:</w:t>
      </w:r>
    </w:p>
    <w:p w14:paraId="048F2040"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формировать представления об опасных для человека ситуациях в быту, в природе и способах правильного поведения; о правилах безопасности дорожного движения в качестве пешехода и пассажира транспортного средства;</w:t>
      </w:r>
    </w:p>
    <w:p w14:paraId="01D4FC30"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осторожное и осмотрительное отношение к потенциально опасным для человека ситуациям в общении, в быту, на улице, в природе, в сети Интернет.</w:t>
      </w:r>
    </w:p>
    <w:p w14:paraId="68140C50" w14:textId="77777777" w:rsidR="00A00D4F" w:rsidRPr="00361BBA" w:rsidRDefault="00A00D4F" w:rsidP="00361BBA">
      <w:pPr>
        <w:pStyle w:val="12"/>
        <w:shd w:val="clear" w:color="auto" w:fill="auto"/>
        <w:tabs>
          <w:tab w:val="left" w:pos="142"/>
        </w:tabs>
        <w:spacing w:before="0" w:line="240" w:lineRule="auto"/>
        <w:ind w:right="3340"/>
        <w:contextualSpacing/>
        <w:jc w:val="both"/>
        <w:rPr>
          <w:sz w:val="24"/>
          <w:szCs w:val="24"/>
        </w:rPr>
      </w:pPr>
      <w:r w:rsidRPr="00361BBA">
        <w:rPr>
          <w:sz w:val="24"/>
          <w:szCs w:val="24"/>
        </w:rPr>
        <w:t>Содержание образовательной деятельности.</w:t>
      </w:r>
    </w:p>
    <w:p w14:paraId="62DB751C" w14:textId="64293F43" w:rsidR="00A00D4F" w:rsidRPr="00361BBA" w:rsidRDefault="00A00D4F" w:rsidP="00361BBA">
      <w:pPr>
        <w:pStyle w:val="12"/>
        <w:shd w:val="clear" w:color="auto" w:fill="auto"/>
        <w:tabs>
          <w:tab w:val="left" w:pos="142"/>
        </w:tabs>
        <w:spacing w:before="0" w:line="240" w:lineRule="auto"/>
        <w:ind w:right="3340"/>
        <w:contextualSpacing/>
        <w:jc w:val="both"/>
        <w:rPr>
          <w:sz w:val="24"/>
          <w:szCs w:val="24"/>
        </w:rPr>
      </w:pPr>
      <w:r w:rsidRPr="00361BBA">
        <w:rPr>
          <w:sz w:val="24"/>
          <w:szCs w:val="24"/>
        </w:rPr>
        <w:t>1) В сфере социальных отношений.</w:t>
      </w:r>
    </w:p>
    <w:p w14:paraId="18288B71"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обеспечивает детям возможность осознания и признания собственных ошибок, рефлексии качества решения поставленных задач, определения путей развития. Знакомит детей с их правами, возможными вариантами поведения и реакций в случае их нарушения. Воспитывает осознанное отношение к своему будущему и стремление быть полезным обществу.</w:t>
      </w:r>
    </w:p>
    <w:p w14:paraId="667A377A"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знакомит детей с изменением позиции человека с возрастом (ребёнок посещает ДОО, затем учится в общеобразовательной организации, в колледже, вузе, взрослый работает, пожилой человек передает опыт последующим поколениям). Объясняет детям о необходимости укрепления связи между поколениями, взаимной поддержки детей и взрослых.</w:t>
      </w:r>
    </w:p>
    <w:p w14:paraId="79AF43D2"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Обогащает представления детей об общеобразовательной организации, школьниках, учителе; поддерживает стремление к школьному обучению, к познанию, освоению чтения, письма. Расширяет представление о роли общеобразовательной организации в жизни людей.</w:t>
      </w:r>
    </w:p>
    <w:p w14:paraId="53C9BCD5"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умение детей распознавать собственные эмоции и чувства, понимать чувства и переживания окружающих; учит понимать эмоциональное состояние сверстников по невербальным признакам (обращает внимание на мимику, позу, поведение); помогает находить причины и следствия возникновения эмоций, анализировать свои переживания и рассказывать о них; использовать социально приемлемые способы проявления эмоций и доступных возрасту способы произвольной регуляции эмоциональных состояний (сменить вид деятельности и прочее). Демонстрирует детям отражение эмоциональных состояний в природе и произведениях искусства.</w:t>
      </w:r>
    </w:p>
    <w:p w14:paraId="7D5E26CB"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Расширяет представления о семье, семейных и родственных отношениях: взаимные чувства, правила общения в семье, значимые и памятные события, досуг семьи, семейный бюджет.</w:t>
      </w:r>
    </w:p>
    <w:p w14:paraId="20033DC6"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Обогащает представления о нравственных качествах людей, их проявлении в поступках и взаимоотношениях.</w:t>
      </w:r>
    </w:p>
    <w:p w14:paraId="37658A81"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умение сотрудничать со сверстниками: побуждает к обсуждению планов, советуется с детьми по поводу дел в группе; поддерживает обращенность и интерес к мнению сверстника, инициирует ситуации взаимопомощи детей в различных видах деятельности; подчеркивает ценность каждого ребёнка и его вклада в общее дело; способствует тому, чтобы дети в течение дня в различных видах деятельности выбирали партнеров по интересам; помогает устанавливать детям темп совместных действий.</w:t>
      </w:r>
    </w:p>
    <w:p w14:paraId="4D7F4BD5"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Воспитывает привычку без напоминаний использовать в общении со сверстниками и взрослыми формулы словесной вежливости (приветствие, прощание, просьбы, извинения).</w:t>
      </w:r>
    </w:p>
    <w:p w14:paraId="278D037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Приучает детей самостоятельно соблюдать установленный порядок поведения в группе, регулировать собственную активность. Обогащает представления о том, что они самые старшие среди детей в ДОО, показывают другим хороший пример, заботятся о малышах, помогают взрослым, готовятся к обучению в общеобразовательной организации.</w:t>
      </w:r>
    </w:p>
    <w:p w14:paraId="67CAEB4F" w14:textId="77777777" w:rsidR="00A00D4F" w:rsidRPr="00361BBA" w:rsidRDefault="00A00D4F"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2) В области формирования основ гражданственности и патриотизма.</w:t>
      </w:r>
    </w:p>
    <w:p w14:paraId="6EB211E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воспитывает патриотические и интернациональные чувства, уважительное отношение к нашей Родине - России. Знакомит детей с признаками и характеристиками государства с учётом возрастных особенностей восприятия ими информации (территория государства и его границы, столица и так далее). Рассказывает, что Россия - самая большая страна мира и показывает на глобусе и карте. Расширяет представления о столице России - Москве и об административном центре федерального округа, на территории которого проживают дети. Знакомит с основными положениями порядка использования государственной символики (бережно хранить, вставать во время исполнения гимна страны).</w:t>
      </w:r>
    </w:p>
    <w:p w14:paraId="4066EEAB"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Обогащает представления о том, что в нашей стране мирно живут люди разных национальностей, воспитывает уважение к представителям разных национальностей, интерес к их культуре и обычаям.</w:t>
      </w:r>
    </w:p>
    <w:p w14:paraId="47DEDEE0"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 xml:space="preserve">Знакомит детей с назначением и доступными практиками </w:t>
      </w:r>
      <w:proofErr w:type="spellStart"/>
      <w:r w:rsidRPr="00361BBA">
        <w:rPr>
          <w:sz w:val="24"/>
          <w:szCs w:val="24"/>
        </w:rPr>
        <w:t>волонтерства</w:t>
      </w:r>
      <w:proofErr w:type="spellEnd"/>
      <w:r w:rsidRPr="00361BBA">
        <w:rPr>
          <w:sz w:val="24"/>
          <w:szCs w:val="24"/>
        </w:rPr>
        <w:t xml:space="preserve"> в России, вызывает эмоциональный отклик, осознание важности и значимости волонтерского движения. Предлагает детям при поддержке родителей (законных представителей) включиться в социальные акции, волонтерские мероприятия в ДОО и в населенном пункте.</w:t>
      </w:r>
    </w:p>
    <w:p w14:paraId="4C191F86"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Расширяет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праздниками: День полного освобождения Ленинграда от фашистской блокады; Международный день родного языка, День добровольца (волонтера) в России, День Конституции Российской Федерации. Включает детей в празднование событий, связанных с жизнью населенного пункта, - День рождения города, празднование военных триумфов, памятные даты, связанные с жизнью и творчеством знаменитых горожан. Поощряет интерес детей к событиям, происходящим в стране, воспитывает чувство гордости за её достижения. Воспитывает уважение к защитникам Отечества, к памяти павших бойцов.</w:t>
      </w:r>
    </w:p>
    <w:p w14:paraId="7ADB43F3"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Развивает интерес детей к населенному пункту, в котором живут, переживание чувства удивления, восхищения достопримечательностями, событиям прошлого и настоящего. Способствует проявлению активной </w:t>
      </w:r>
      <w:proofErr w:type="spellStart"/>
      <w:r w:rsidRPr="00361BBA">
        <w:rPr>
          <w:sz w:val="24"/>
          <w:szCs w:val="24"/>
        </w:rPr>
        <w:t>деятельностной</w:t>
      </w:r>
      <w:proofErr w:type="spellEnd"/>
      <w:r w:rsidRPr="00361BBA">
        <w:rPr>
          <w:sz w:val="24"/>
          <w:szCs w:val="24"/>
        </w:rPr>
        <w:t xml:space="preserve"> позиции детей: непосредственное познание достопримечательностей родного населенного пункта на прогулках и экскурсиях, чтение произведений детской литературы, в которой представлена художественно-эстетическая оценка родного края. Учит детей действовать с картой, создавать коллажи и макеты локаций, использовать макеты в различных видах деятельности. Знакомит детей с жизнью и творчеством знаменитых горожан; с профессиями, связанными со спецификой родного населенного пункта.</w:t>
      </w:r>
    </w:p>
    <w:p w14:paraId="48CAAD2D" w14:textId="77777777" w:rsidR="00A00D4F" w:rsidRPr="00361BBA" w:rsidRDefault="00A00D4F" w:rsidP="00EA3374">
      <w:pPr>
        <w:pStyle w:val="12"/>
        <w:numPr>
          <w:ilvl w:val="0"/>
          <w:numId w:val="51"/>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В сфере трудового воспитания.</w:t>
      </w:r>
    </w:p>
    <w:p w14:paraId="22626068"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расширяет и углубляет представления о труде взрослых путем знакомства детей с разными профессиями, рассказывает о современных профессиях, возникших в связи с потребностями людей. Организует встречи детей с представителями разных профессий, организует экскурсии с целью продемонстрировать реальные трудовые действия и взаимоотношения специалистов на работе, организует просмотры видеофильмов, мультфильмов, чтение художественно литературы для знакомства детей с многообразием профессий современного человека. Организует этические беседы с детьми с целью обсуждения требований, предъявляемых к человеку определенной профессии, раскрывает личностные качества, помогающие человеку стать профессионалом и качественно выполнять профессиональные обязанности.</w:t>
      </w:r>
    </w:p>
    <w:p w14:paraId="33192D14"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создает игровые и проблемные ситуации для расширения представлений детей об обмене ценностями в процессе производства и потребления товаров и услуг, о денежных отношениях в сфере обмена товаров и услуг, развития умений бережливости, рационального поведения в процессе реализации обменных операций: деньги - товар (продажа - покупка), формирует представления о реальной стоимости и цене отдельных продуктов питания, игрушек, детских книг. В процессе обсуждения с детьми основ финансовой грамотности педагог формирует элементы культуры потребления: бережного отношения к ресурсам потребления: воде, электричеству, продуктам питания, одежде, обуви, жилищу.</w:t>
      </w:r>
    </w:p>
    <w:p w14:paraId="67E3340D"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Поощряет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 пыль в комнате, застелить кровать, погладить носовой платок, покормить домашнего питомца и тому подобное.</w:t>
      </w:r>
    </w:p>
    <w:p w14:paraId="1250C41F"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Поддерживает коллективное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 знакомит детей с правилами использования инструментов труда - ножниц, иголки и тому подобное.</w:t>
      </w:r>
    </w:p>
    <w:p w14:paraId="3F80943B" w14:textId="77777777" w:rsidR="00A00D4F" w:rsidRPr="00361BBA" w:rsidRDefault="00A00D4F" w:rsidP="00EA3374">
      <w:pPr>
        <w:pStyle w:val="12"/>
        <w:numPr>
          <w:ilvl w:val="0"/>
          <w:numId w:val="51"/>
        </w:numPr>
        <w:shd w:val="clear" w:color="auto" w:fill="auto"/>
        <w:tabs>
          <w:tab w:val="left" w:pos="142"/>
          <w:tab w:val="left" w:pos="1027"/>
        </w:tabs>
        <w:spacing w:before="0" w:line="240" w:lineRule="auto"/>
        <w:ind w:firstLine="700"/>
        <w:contextualSpacing/>
        <w:jc w:val="both"/>
        <w:rPr>
          <w:sz w:val="24"/>
          <w:szCs w:val="24"/>
        </w:rPr>
      </w:pPr>
      <w:r w:rsidRPr="00361BBA">
        <w:rPr>
          <w:sz w:val="24"/>
          <w:szCs w:val="24"/>
        </w:rPr>
        <w:t>В области формирования безопасного поведения.</w:t>
      </w:r>
    </w:p>
    <w:p w14:paraId="42C37366" w14:textId="77777777" w:rsidR="00A00D4F" w:rsidRPr="00361BBA" w:rsidRDefault="00A00D4F"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Педагог осуществляет ознакомление детей с правилами безопасного поведения в ситуациях, создающих угрозу жизни и здоровью ребёнка (погас свет, остался один в темноте, потерялся на улице, в лесу, в магазине, во время массового праздника, получил травму (ушиб, порез) и тому подобное). Создавая игровые, проблемные ситуации, досуги для детей, педагог активизирует самостоятельный опыт детей в области безопасного поведения, позволяет детям демонстрировать сформированные умения, связанные с безопасным поведением.</w:t>
      </w:r>
    </w:p>
    <w:p w14:paraId="5F2EF355"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инициирует самостоятельность и активность детей в соблюдении норм и правил безопасного поведения, ободряет похвалой правильно выполненные действия.</w:t>
      </w:r>
    </w:p>
    <w:p w14:paraId="2739F792"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рассказывает детям об элементарных правилах оказания первой медицинской помощи при первых признаках недомогания, травмах, ушибах. Закрепляет через организацию дидактических игр, упражнений действия детей, связанные с оказанием первой медицинской помощи.</w:t>
      </w:r>
    </w:p>
    <w:p w14:paraId="75DB60E5"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Организует встречи детей со специалистами, чьи профессии связаны с безопасностью (врач скорой помощи, врач - травматолог, полицейский, охранник в ДОО, пожарный и другие) с целью обогащения представлений детей о безопасном поведении дома, на улице, в природе, в ДОО, в местах большого скопления людей: в магазинах, на вокзалах, на праздниках, в развлекательных центрах и парках.</w:t>
      </w:r>
    </w:p>
    <w:p w14:paraId="7C212E9E"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Обсуждает с детьми правила безопасного общения и взаимодействия со сверстниками в разных жизненных ситуациях, поощряет стремление детей дошкольного возраста создать правила безопасного общения в группе.</w:t>
      </w:r>
    </w:p>
    <w:p w14:paraId="2006664D"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Обсуждает с детьми безопасные правила использования цифровых ресурсов, правила пользования мобильными телефонами с учётом требований Санитарных правил СП 2.4.3648-20 «Санитарно-эпидемиологические требования к организациям воспитания и обучения, отдыха и оздоровления детей и молодежи», утверждённых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 до 1 января 2027 года (далее - СП 2.4.3648-20), 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утверждённых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 до 1 марта 2027 года (далее - СанПиН 1.2.3685-21).</w:t>
      </w:r>
    </w:p>
    <w:p w14:paraId="308F580A" w14:textId="63546391"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Решение совокупных задач воспитания в рамках образовательной области «Социально-коммуникативное развитие» направлено на приобщение детей к ценностям «Родина», «Природа», «Семья», «Человек», «Жизнь», «Милосердие», «Добро», «Дружба», «Сотрудничество», «Труд». Это предполагает решение задач нескольких направлений воспитания:</w:t>
      </w:r>
    </w:p>
    <w:p w14:paraId="063136BA"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воспитание уважения к своей семье, своему населенному пункту, родному краю, своей стране;</w:t>
      </w:r>
    </w:p>
    <w:p w14:paraId="290D2ECD"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воспитание уважительного отношения к другим людям - детям и взрослым (родителям (законным представителям), педагогам, соседям и другим), вне зависимости от их этнической и национальной принадлежности;</w:t>
      </w:r>
    </w:p>
    <w:p w14:paraId="79C92EE8"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воспитание ценностного отношения к культурному наследию своего народа, к нравственным и культурным традициям России;</w:t>
      </w:r>
    </w:p>
    <w:p w14:paraId="36198294"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содействие становлению целостной картины мира, основанной на представлениях о добре и зле, красоте и уродстве, правде и лжи;</w:t>
      </w:r>
    </w:p>
    <w:p w14:paraId="0BB32AD4"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737ED04B"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создание условий для возникновения у ребёнка нравственного, социально значимого поступка, приобретения ребёнком опыта милосердия и заботы;</w:t>
      </w:r>
    </w:p>
    <w:p w14:paraId="6309BFCF" w14:textId="77777777" w:rsidR="00A00D4F" w:rsidRPr="00361BBA" w:rsidRDefault="00A00D4F"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604671FE" w14:textId="78461625" w:rsidR="00A00D4F" w:rsidRPr="00361BBA" w:rsidRDefault="00A00D4F" w:rsidP="00361BBA">
      <w:pPr>
        <w:widowControl w:val="0"/>
        <w:tabs>
          <w:tab w:val="left" w:pos="142"/>
          <w:tab w:val="left" w:pos="994"/>
        </w:tabs>
        <w:autoSpaceDE w:val="0"/>
        <w:autoSpaceDN w:val="0"/>
        <w:spacing w:after="0" w:line="240" w:lineRule="auto"/>
        <w:ind w:firstLine="426"/>
        <w:contextualSpacing/>
        <w:jc w:val="both"/>
        <w:outlineLvl w:val="0"/>
        <w:rPr>
          <w:rFonts w:ascii="Times New Roman" w:eastAsia="Times New Roman" w:hAnsi="Times New Roman" w:cs="Times New Roman"/>
          <w:b/>
          <w:bCs/>
          <w:sz w:val="24"/>
          <w:szCs w:val="24"/>
        </w:rPr>
      </w:pPr>
      <w:r w:rsidRPr="00361BBA">
        <w:rPr>
          <w:rFonts w:ascii="Times New Roman" w:eastAsia="Arial Unicode MS" w:hAnsi="Times New Roman" w:cs="Times New Roman"/>
          <w:sz w:val="24"/>
          <w:szCs w:val="24"/>
        </w:rPr>
        <w:t>формирование способности бережно и уважительно относиться к результатам своего труда и труда других людей</w:t>
      </w:r>
      <w:r w:rsidR="0064534B">
        <w:rPr>
          <w:rFonts w:ascii="Times New Roman" w:eastAsia="Arial Unicode MS" w:hAnsi="Times New Roman" w:cs="Times New Roman"/>
          <w:sz w:val="24"/>
          <w:szCs w:val="24"/>
        </w:rPr>
        <w:t>.</w:t>
      </w:r>
    </w:p>
    <w:p w14:paraId="431682FB" w14:textId="77777777" w:rsidR="00A00D4F" w:rsidRPr="00361BBA" w:rsidRDefault="00A00D4F" w:rsidP="00361BBA">
      <w:pPr>
        <w:widowControl w:val="0"/>
        <w:tabs>
          <w:tab w:val="left" w:pos="142"/>
          <w:tab w:val="left" w:pos="994"/>
        </w:tabs>
        <w:autoSpaceDE w:val="0"/>
        <w:autoSpaceDN w:val="0"/>
        <w:spacing w:after="0" w:line="240" w:lineRule="auto"/>
        <w:contextualSpacing/>
        <w:jc w:val="both"/>
        <w:outlineLvl w:val="0"/>
        <w:rPr>
          <w:rFonts w:ascii="Times New Roman" w:eastAsia="Times New Roman" w:hAnsi="Times New Roman" w:cs="Times New Roman"/>
          <w:b/>
          <w:bCs/>
          <w:sz w:val="24"/>
          <w:szCs w:val="24"/>
        </w:rPr>
      </w:pPr>
    </w:p>
    <w:p w14:paraId="583A4DCF" w14:textId="34E34775" w:rsidR="00807AE2" w:rsidRPr="00361BBA" w:rsidRDefault="00A00D4F" w:rsidP="00361BBA">
      <w:pPr>
        <w:widowControl w:val="0"/>
        <w:tabs>
          <w:tab w:val="left" w:pos="142"/>
          <w:tab w:val="left" w:pos="994"/>
        </w:tabs>
        <w:autoSpaceDE w:val="0"/>
        <w:autoSpaceDN w:val="0"/>
        <w:spacing w:after="0" w:line="240" w:lineRule="auto"/>
        <w:contextualSpacing/>
        <w:jc w:val="both"/>
        <w:outlineLvl w:val="0"/>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t xml:space="preserve">2.1.2. </w:t>
      </w:r>
      <w:r w:rsidR="00807AE2" w:rsidRPr="00361BBA">
        <w:rPr>
          <w:rFonts w:ascii="Times New Roman" w:eastAsia="Times New Roman" w:hAnsi="Times New Roman" w:cs="Times New Roman"/>
          <w:b/>
          <w:bCs/>
          <w:sz w:val="24"/>
          <w:szCs w:val="24"/>
        </w:rPr>
        <w:t>Познавательное</w:t>
      </w:r>
      <w:r w:rsidR="00807AE2" w:rsidRPr="00361BBA">
        <w:rPr>
          <w:rFonts w:ascii="Times New Roman" w:eastAsia="Times New Roman" w:hAnsi="Times New Roman" w:cs="Times New Roman"/>
          <w:b/>
          <w:bCs/>
          <w:spacing w:val="-1"/>
          <w:sz w:val="24"/>
          <w:szCs w:val="24"/>
        </w:rPr>
        <w:t xml:space="preserve"> </w:t>
      </w:r>
      <w:r w:rsidR="00807AE2" w:rsidRPr="00361BBA">
        <w:rPr>
          <w:rFonts w:ascii="Times New Roman" w:eastAsia="Times New Roman" w:hAnsi="Times New Roman" w:cs="Times New Roman"/>
          <w:b/>
          <w:bCs/>
          <w:sz w:val="24"/>
          <w:szCs w:val="24"/>
        </w:rPr>
        <w:t>развитие</w:t>
      </w:r>
    </w:p>
    <w:p w14:paraId="4FC7E573" w14:textId="77777777" w:rsidR="00807AE2" w:rsidRPr="00361BBA" w:rsidRDefault="00807AE2" w:rsidP="00361BBA">
      <w:pPr>
        <w:widowControl w:val="0"/>
        <w:tabs>
          <w:tab w:val="left" w:pos="142"/>
        </w:tabs>
        <w:autoSpaceDE w:val="0"/>
        <w:autoSpaceDN w:val="0"/>
        <w:spacing w:before="4" w:after="0" w:line="240" w:lineRule="auto"/>
        <w:ind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noProof/>
          <w:sz w:val="24"/>
          <w:szCs w:val="24"/>
          <w:lang w:eastAsia="ru-RU"/>
        </w:rPr>
        <w:drawing>
          <wp:inline distT="0" distB="0" distL="0" distR="0" wp14:anchorId="479DD3FE" wp14:editId="0CDA9CE1">
            <wp:extent cx="4460682" cy="2941812"/>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30" cstate="print">
                      <a:extLst>
                        <a:ext uri="{28A0092B-C50C-407E-A947-70E740481C1C}">
                          <a14:useLocalDpi xmlns:a14="http://schemas.microsoft.com/office/drawing/2010/main" val="0"/>
                        </a:ext>
                      </a:extLst>
                    </a:blip>
                    <a:srcRect l="17588" t="13619" r="18265" b="14786"/>
                    <a:stretch/>
                  </pic:blipFill>
                  <pic:spPr bwMode="auto">
                    <a:xfrm>
                      <a:off x="0" y="0"/>
                      <a:ext cx="4467527" cy="2946326"/>
                    </a:xfrm>
                    <a:prstGeom prst="rect">
                      <a:avLst/>
                    </a:prstGeom>
                    <a:noFill/>
                    <a:ln>
                      <a:noFill/>
                    </a:ln>
                    <a:extLst>
                      <a:ext uri="{53640926-AAD7-44D8-BBD7-CCE9431645EC}">
                        <a14:shadowObscured xmlns:a14="http://schemas.microsoft.com/office/drawing/2010/main"/>
                      </a:ext>
                    </a:extLst>
                  </pic:spPr>
                </pic:pic>
              </a:graphicData>
            </a:graphic>
          </wp:inline>
        </w:drawing>
      </w:r>
    </w:p>
    <w:p w14:paraId="42BA5228" w14:textId="0E391E36" w:rsidR="00807AE2" w:rsidRPr="00361BBA" w:rsidRDefault="00807AE2"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Содержание деятельности образовательной области «Познавательное развитие» </w:t>
      </w:r>
      <w:r w:rsidRPr="00361BBA">
        <w:rPr>
          <w:rFonts w:ascii="Times New Roman" w:hAnsi="Times New Roman" w:cs="Times New Roman"/>
          <w:sz w:val="24"/>
          <w:szCs w:val="24"/>
        </w:rPr>
        <w:br/>
        <w:t xml:space="preserve">(ФОП п.2.1.3.2 </w:t>
      </w:r>
      <w:hyperlink r:id="rId31" w:history="1">
        <w:r w:rsidRPr="00361BBA">
          <w:rPr>
            <w:rStyle w:val="ae"/>
            <w:rFonts w:ascii="Times New Roman" w:hAnsi="Times New Roman" w:cs="Times New Roman"/>
            <w:sz w:val="24"/>
            <w:szCs w:val="24"/>
          </w:rPr>
          <w:t>http://publication.pravo.gov.ru/Document/View/0001202212280044</w:t>
        </w:r>
      </w:hyperlink>
      <w:r w:rsidRPr="00361BBA">
        <w:rPr>
          <w:rFonts w:ascii="Times New Roman" w:hAnsi="Times New Roman" w:cs="Times New Roman"/>
          <w:sz w:val="24"/>
          <w:szCs w:val="24"/>
        </w:rPr>
        <w:t xml:space="preserve"> )</w:t>
      </w:r>
    </w:p>
    <w:p w14:paraId="4048B4C4" w14:textId="404B910E" w:rsidR="00A00D4F" w:rsidRPr="00361BBA" w:rsidRDefault="00A00D4F" w:rsidP="00361BBA">
      <w:pPr>
        <w:tabs>
          <w:tab w:val="left" w:pos="142"/>
        </w:tabs>
        <w:spacing w:after="0" w:line="240" w:lineRule="auto"/>
        <w:ind w:firstLine="426"/>
        <w:contextualSpacing/>
        <w:jc w:val="both"/>
        <w:rPr>
          <w:rFonts w:ascii="Times New Roman" w:hAnsi="Times New Roman" w:cs="Times New Roman"/>
          <w:sz w:val="24"/>
          <w:szCs w:val="24"/>
        </w:rPr>
      </w:pPr>
    </w:p>
    <w:p w14:paraId="6269746B" w14:textId="2406DDF2"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1 года до 2 лет.</w:t>
      </w:r>
    </w:p>
    <w:p w14:paraId="02A4078A" w14:textId="03886F8A" w:rsidR="00044825" w:rsidRPr="00361BBA" w:rsidRDefault="00044825" w:rsidP="00361BBA">
      <w:pPr>
        <w:pStyle w:val="12"/>
        <w:shd w:val="clear" w:color="auto" w:fill="auto"/>
        <w:tabs>
          <w:tab w:val="left" w:pos="142"/>
          <w:tab w:val="left" w:pos="1556"/>
        </w:tabs>
        <w:spacing w:before="0" w:line="240" w:lineRule="auto"/>
        <w:ind w:right="20" w:firstLine="709"/>
        <w:contextualSpacing/>
        <w:jc w:val="both"/>
        <w:rPr>
          <w:sz w:val="24"/>
          <w:szCs w:val="24"/>
        </w:rPr>
      </w:pPr>
      <w:r w:rsidRPr="00361BBA">
        <w:rPr>
          <w:sz w:val="24"/>
          <w:szCs w:val="24"/>
        </w:rPr>
        <w:t>В области познавательного развития основными задачами образовательной деятельности являются:</w:t>
      </w:r>
    </w:p>
    <w:p w14:paraId="69C1E45D" w14:textId="77777777" w:rsidR="00044825" w:rsidRPr="00361BBA" w:rsidRDefault="00044825" w:rsidP="00EA3374">
      <w:pPr>
        <w:pStyle w:val="12"/>
        <w:numPr>
          <w:ilvl w:val="1"/>
          <w:numId w:val="52"/>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поощрять целенаправленные моторные действия, использование наглядного действенного способа в решении практических жизненных ситуаций, находить предмет по образцу или словесному указанию;</w:t>
      </w:r>
    </w:p>
    <w:p w14:paraId="4E62BC92" w14:textId="77777777" w:rsidR="00044825" w:rsidRPr="00361BBA" w:rsidRDefault="00044825" w:rsidP="00EA3374">
      <w:pPr>
        <w:pStyle w:val="12"/>
        <w:numPr>
          <w:ilvl w:val="1"/>
          <w:numId w:val="52"/>
        </w:numPr>
        <w:shd w:val="clear" w:color="auto" w:fill="auto"/>
        <w:tabs>
          <w:tab w:val="left" w:pos="142"/>
          <w:tab w:val="left" w:pos="1038"/>
        </w:tabs>
        <w:spacing w:before="0" w:line="240" w:lineRule="auto"/>
        <w:ind w:right="20" w:firstLine="720"/>
        <w:contextualSpacing/>
        <w:jc w:val="both"/>
        <w:rPr>
          <w:sz w:val="24"/>
          <w:szCs w:val="24"/>
        </w:rPr>
      </w:pPr>
      <w:r w:rsidRPr="00361BBA">
        <w:rPr>
          <w:sz w:val="24"/>
          <w:szCs w:val="24"/>
        </w:rPr>
        <w:t>формировать стремление детей к подражанию действиям взрослых, понимать обозначающие их слова;</w:t>
      </w:r>
    </w:p>
    <w:p w14:paraId="3CE91664" w14:textId="77777777" w:rsidR="00044825" w:rsidRPr="00361BBA" w:rsidRDefault="00044825" w:rsidP="00EA3374">
      <w:pPr>
        <w:pStyle w:val="12"/>
        <w:numPr>
          <w:ilvl w:val="1"/>
          <w:numId w:val="52"/>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формировать умения ориентироваться в ближайшем окружении;</w:t>
      </w:r>
    </w:p>
    <w:p w14:paraId="550CBCA4" w14:textId="77777777" w:rsidR="00044825" w:rsidRPr="00361BBA" w:rsidRDefault="00044825" w:rsidP="00EA3374">
      <w:pPr>
        <w:pStyle w:val="12"/>
        <w:numPr>
          <w:ilvl w:val="1"/>
          <w:numId w:val="52"/>
        </w:numPr>
        <w:shd w:val="clear" w:color="auto" w:fill="auto"/>
        <w:tabs>
          <w:tab w:val="left" w:pos="142"/>
          <w:tab w:val="left" w:pos="1023"/>
        </w:tabs>
        <w:spacing w:before="0" w:line="240" w:lineRule="auto"/>
        <w:ind w:right="20" w:firstLine="720"/>
        <w:contextualSpacing/>
        <w:jc w:val="both"/>
        <w:rPr>
          <w:sz w:val="24"/>
          <w:szCs w:val="24"/>
        </w:rPr>
      </w:pPr>
      <w:r w:rsidRPr="00361BBA">
        <w:rPr>
          <w:sz w:val="24"/>
          <w:szCs w:val="24"/>
        </w:rPr>
        <w:t>развивать познавательный интерес к близким людям, к предметному окружению, природным объектам;</w:t>
      </w:r>
    </w:p>
    <w:p w14:paraId="64ADAFE6" w14:textId="77777777" w:rsidR="00044825" w:rsidRPr="00361BBA" w:rsidRDefault="00044825" w:rsidP="00EA3374">
      <w:pPr>
        <w:pStyle w:val="12"/>
        <w:numPr>
          <w:ilvl w:val="1"/>
          <w:numId w:val="52"/>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развивать умения узнавать объекты живой и неживой природы ближайшего окружения, отличать их по наиболее ярким проявлениям и свойствам, замечать явления природы, поддерживать стремления к взаимодействию с ними.</w:t>
      </w:r>
    </w:p>
    <w:p w14:paraId="7641FFF7" w14:textId="77777777" w:rsidR="00044825" w:rsidRPr="00361BBA" w:rsidRDefault="00044825" w:rsidP="00361BBA">
      <w:pPr>
        <w:pStyle w:val="12"/>
        <w:shd w:val="clear" w:color="auto" w:fill="auto"/>
        <w:tabs>
          <w:tab w:val="left" w:pos="142"/>
          <w:tab w:val="left" w:pos="1546"/>
        </w:tabs>
        <w:spacing w:before="0" w:line="240" w:lineRule="auto"/>
        <w:ind w:firstLine="709"/>
        <w:contextualSpacing/>
        <w:jc w:val="both"/>
        <w:rPr>
          <w:sz w:val="24"/>
          <w:szCs w:val="24"/>
        </w:rPr>
      </w:pPr>
      <w:r w:rsidRPr="00361BBA">
        <w:rPr>
          <w:sz w:val="24"/>
          <w:szCs w:val="24"/>
        </w:rPr>
        <w:t>Содержание образовательной деятельности.</w:t>
      </w:r>
    </w:p>
    <w:p w14:paraId="5D0598C5"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Сенсорные эталоны и познавательные действия:</w:t>
      </w:r>
    </w:p>
    <w:p w14:paraId="3AC2A917" w14:textId="77777777" w:rsidR="00044825" w:rsidRPr="00361BBA" w:rsidRDefault="00044825" w:rsidP="00361BBA">
      <w:pPr>
        <w:pStyle w:val="12"/>
        <w:shd w:val="clear" w:color="auto" w:fill="auto"/>
        <w:tabs>
          <w:tab w:val="left" w:pos="142"/>
        </w:tabs>
        <w:spacing w:before="0" w:line="240" w:lineRule="auto"/>
        <w:ind w:right="140" w:firstLine="700"/>
        <w:contextualSpacing/>
        <w:jc w:val="both"/>
        <w:rPr>
          <w:sz w:val="24"/>
          <w:szCs w:val="24"/>
        </w:rPr>
      </w:pPr>
      <w:r w:rsidRPr="00361BBA">
        <w:rPr>
          <w:sz w:val="24"/>
          <w:szCs w:val="24"/>
        </w:rPr>
        <w:t>педагог концентрирует внимание детей на новых объектах, поддерживает интерес к знакомым предметам, поощряет самостоятельные действия ребёнка, одобряет их словом, интонацией, развивает стремление к общению со взрослым в ходе выполнения обследовательских и поисковых действий с предметами; создает условия для многократного повторения освоенных действий, вносит новые элементы в игры-манипуляции. Демонстрирует разнообразные действия со сборно- разборными игрушками, дидактическими пособиями, показывает их постепенное усложнение, добиваясь самостоятельного применения детьми усвоенных действий с игрушками и разнообразным материалом для активизации представлений о сенсорных эталонах. Поддерживает владение предметом, как средством достижения цели для начала развития предметно-орудийных действий;</w:t>
      </w:r>
    </w:p>
    <w:p w14:paraId="58DDA3EE"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развивает умение группировать однородные предметы по одному из трех признаков (величина, цвет, форма) по образцу и словесному указанию (большой, маленький, такой, не такой), используя </w:t>
      </w:r>
      <w:proofErr w:type="spellStart"/>
      <w:r w:rsidRPr="00361BBA">
        <w:rPr>
          <w:sz w:val="24"/>
          <w:szCs w:val="24"/>
        </w:rPr>
        <w:t>опредмеченные</w:t>
      </w:r>
      <w:proofErr w:type="spellEnd"/>
      <w:r w:rsidRPr="00361BBA">
        <w:rPr>
          <w:sz w:val="24"/>
          <w:szCs w:val="24"/>
        </w:rPr>
        <w:t xml:space="preserve"> слова-названия, например, </w:t>
      </w:r>
      <w:proofErr w:type="spellStart"/>
      <w:r w:rsidRPr="00361BBA">
        <w:rPr>
          <w:sz w:val="24"/>
          <w:szCs w:val="24"/>
        </w:rPr>
        <w:t>предэталоны</w:t>
      </w:r>
      <w:proofErr w:type="spellEnd"/>
      <w:r w:rsidRPr="00361BBA">
        <w:rPr>
          <w:sz w:val="24"/>
          <w:szCs w:val="24"/>
        </w:rPr>
        <w:t xml:space="preserve"> формы: «кирпичик», «крыша», «огурчик», «яичко» и тому подобное. Развивает умение пользоваться приемом наложения и </w:t>
      </w:r>
      <w:r w:rsidRPr="00361BBA">
        <w:rPr>
          <w:sz w:val="24"/>
          <w:szCs w:val="24"/>
        </w:rPr>
        <w:lastRenderedPageBreak/>
        <w:t>приложения одного предмета к другому для определения их равенства или неравенства по величине и тождественности по цвету, форме;</w:t>
      </w:r>
    </w:p>
    <w:p w14:paraId="49E6D3BA"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способности детей обобщать, узнавать и стремиться называть предметы и объекты, изображенные на картинке (в том числе и объекты природы); развивает их наблюдательность, способность замечать связи и различия между предметами и действиями с ними.</w:t>
      </w:r>
    </w:p>
    <w:p w14:paraId="3755607C" w14:textId="77777777" w:rsidR="00044825" w:rsidRPr="00361BBA" w:rsidRDefault="00044825" w:rsidP="00EA3374">
      <w:pPr>
        <w:pStyle w:val="12"/>
        <w:numPr>
          <w:ilvl w:val="0"/>
          <w:numId w:val="53"/>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Окружающий мир:</w:t>
      </w:r>
    </w:p>
    <w:p w14:paraId="61634DAF"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у детей элементарные представления: о самом себе - о своем имени; о внешнем виде (показать ручки, носик, глазик); о своих действиях (моет руки, ест, играет, одевается, купается и тому подобное); о желаниях (гулять, играть, есть и тому подобное); о близких людях (мама, папа, бабушка, дедушка и другие); о пище (хлеб, молоко, яблоко, морковка и тому подобное); о блюдах (суп, каша, кисель и тому подобное); о ближайшем предметном окружении - игрушках, их названиях, предметах быта, мебели, спальных принадлежностях, посуде); о личных вещах; о некоторых конкретных, близких ребёнку, ситуациях общественной жизни.</w:t>
      </w:r>
    </w:p>
    <w:p w14:paraId="39A82E35" w14:textId="77777777" w:rsidR="00044825" w:rsidRPr="00361BBA" w:rsidRDefault="00044825" w:rsidP="00EA3374">
      <w:pPr>
        <w:pStyle w:val="12"/>
        <w:numPr>
          <w:ilvl w:val="0"/>
          <w:numId w:val="53"/>
        </w:numPr>
        <w:shd w:val="clear" w:color="auto" w:fill="auto"/>
        <w:tabs>
          <w:tab w:val="left" w:pos="142"/>
          <w:tab w:val="left" w:pos="1008"/>
        </w:tabs>
        <w:spacing w:before="0" w:line="240" w:lineRule="auto"/>
        <w:ind w:firstLine="700"/>
        <w:contextualSpacing/>
        <w:jc w:val="both"/>
        <w:rPr>
          <w:sz w:val="24"/>
          <w:szCs w:val="24"/>
        </w:rPr>
      </w:pPr>
      <w:r w:rsidRPr="00361BBA">
        <w:rPr>
          <w:sz w:val="24"/>
          <w:szCs w:val="24"/>
        </w:rPr>
        <w:t>Природа:</w:t>
      </w:r>
    </w:p>
    <w:p w14:paraId="040175DC"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способности детей узнавать, называть и показывать на картинке и в естественной среде отдельных представителей диких и домашних животных, растения ближайшего окружения, объекты неживой природы, замечать природные явления (солнце, дождь, снег и другие природные явления), их изображения, выделять наиболее яркие отличительные признаки объектов живой природы, побуждает их рассматривать, положительно реагировать.</w:t>
      </w:r>
    </w:p>
    <w:p w14:paraId="1B40378B" w14:textId="77777777"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2 лет до 3 лет.</w:t>
      </w:r>
    </w:p>
    <w:p w14:paraId="42F7951E" w14:textId="7469D5E9"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sz w:val="24"/>
          <w:szCs w:val="24"/>
        </w:rPr>
        <w:t>В области познавательного развития основными задачами образовательной деятельности являются:</w:t>
      </w:r>
    </w:p>
    <w:p w14:paraId="2F2082A8" w14:textId="77777777" w:rsidR="00044825" w:rsidRPr="00361BBA" w:rsidRDefault="00044825" w:rsidP="00EA3374">
      <w:pPr>
        <w:pStyle w:val="12"/>
        <w:numPr>
          <w:ilvl w:val="1"/>
          <w:numId w:val="54"/>
        </w:numPr>
        <w:shd w:val="clear" w:color="auto" w:fill="auto"/>
        <w:tabs>
          <w:tab w:val="left" w:pos="142"/>
          <w:tab w:val="left" w:pos="1018"/>
        </w:tabs>
        <w:spacing w:before="0" w:line="240" w:lineRule="auto"/>
        <w:ind w:right="20" w:firstLine="720"/>
        <w:contextualSpacing/>
        <w:jc w:val="both"/>
        <w:rPr>
          <w:sz w:val="24"/>
          <w:szCs w:val="24"/>
        </w:rPr>
      </w:pPr>
      <w:r w:rsidRPr="00361BBA">
        <w:rPr>
          <w:sz w:val="24"/>
          <w:szCs w:val="24"/>
        </w:rPr>
        <w:t>развивать разные виды восприятия: зрительного, слухового, осязательного, вкусового, обонятельного;</w:t>
      </w:r>
    </w:p>
    <w:p w14:paraId="0D4129F2" w14:textId="77777777" w:rsidR="00044825" w:rsidRPr="00361BBA" w:rsidRDefault="00044825" w:rsidP="00EA3374">
      <w:pPr>
        <w:pStyle w:val="12"/>
        <w:numPr>
          <w:ilvl w:val="1"/>
          <w:numId w:val="54"/>
        </w:numPr>
        <w:shd w:val="clear" w:color="auto" w:fill="auto"/>
        <w:tabs>
          <w:tab w:val="left" w:pos="142"/>
          <w:tab w:val="left" w:pos="1023"/>
        </w:tabs>
        <w:spacing w:before="0" w:line="240" w:lineRule="auto"/>
        <w:ind w:right="20" w:firstLine="720"/>
        <w:contextualSpacing/>
        <w:jc w:val="both"/>
        <w:rPr>
          <w:sz w:val="24"/>
          <w:szCs w:val="24"/>
        </w:rPr>
      </w:pPr>
      <w:r w:rsidRPr="00361BBA">
        <w:rPr>
          <w:sz w:val="24"/>
          <w:szCs w:val="24"/>
        </w:rPr>
        <w:t>развивать наглядно-действенное мышление в процессе решения познавательных практических задач;</w:t>
      </w:r>
    </w:p>
    <w:p w14:paraId="17F2E443" w14:textId="77777777" w:rsidR="00044825" w:rsidRPr="00361BBA" w:rsidRDefault="00044825" w:rsidP="00EA3374">
      <w:pPr>
        <w:pStyle w:val="12"/>
        <w:numPr>
          <w:ilvl w:val="1"/>
          <w:numId w:val="54"/>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 группы;</w:t>
      </w:r>
    </w:p>
    <w:p w14:paraId="5C2B8C6B" w14:textId="77777777" w:rsidR="00044825" w:rsidRPr="00361BBA" w:rsidRDefault="00044825" w:rsidP="00EA3374">
      <w:pPr>
        <w:pStyle w:val="12"/>
        <w:numPr>
          <w:ilvl w:val="1"/>
          <w:numId w:val="54"/>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формировать у детей простейшие представления о геометрических фигурах, величине и количестве предметов на основе чувственного познания;</w:t>
      </w:r>
    </w:p>
    <w:p w14:paraId="0DB6D9EA" w14:textId="77777777" w:rsidR="00044825" w:rsidRPr="00361BBA" w:rsidRDefault="00044825" w:rsidP="00EA3374">
      <w:pPr>
        <w:pStyle w:val="12"/>
        <w:numPr>
          <w:ilvl w:val="1"/>
          <w:numId w:val="54"/>
        </w:numPr>
        <w:shd w:val="clear" w:color="auto" w:fill="auto"/>
        <w:tabs>
          <w:tab w:val="left" w:pos="142"/>
          <w:tab w:val="left" w:pos="1023"/>
        </w:tabs>
        <w:spacing w:before="0" w:line="240" w:lineRule="auto"/>
        <w:ind w:right="20" w:firstLine="720"/>
        <w:contextualSpacing/>
        <w:jc w:val="both"/>
        <w:rPr>
          <w:sz w:val="24"/>
          <w:szCs w:val="24"/>
        </w:rPr>
      </w:pPr>
      <w:r w:rsidRPr="00361BBA">
        <w:rPr>
          <w:sz w:val="24"/>
          <w:szCs w:val="24"/>
        </w:rPr>
        <w:t>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 взрослых;</w:t>
      </w:r>
    </w:p>
    <w:p w14:paraId="3AD28ED8" w14:textId="77777777" w:rsidR="00044825" w:rsidRPr="00361BBA" w:rsidRDefault="00044825" w:rsidP="00EA3374">
      <w:pPr>
        <w:pStyle w:val="12"/>
        <w:numPr>
          <w:ilvl w:val="1"/>
          <w:numId w:val="54"/>
        </w:numPr>
        <w:shd w:val="clear" w:color="auto" w:fill="auto"/>
        <w:tabs>
          <w:tab w:val="left" w:pos="142"/>
          <w:tab w:val="left" w:pos="1023"/>
        </w:tabs>
        <w:spacing w:before="0" w:line="240" w:lineRule="auto"/>
        <w:ind w:right="20" w:firstLine="720"/>
        <w:contextualSpacing/>
        <w:jc w:val="both"/>
        <w:rPr>
          <w:sz w:val="24"/>
          <w:szCs w:val="24"/>
        </w:rPr>
      </w:pPr>
      <w:r w:rsidRPr="00361BBA">
        <w:rPr>
          <w:sz w:val="24"/>
          <w:szCs w:val="24"/>
        </w:rPr>
        <w:t>расширять представления о населенном пункте, в котором живет ребёнок, его достопримечательностях, эмоционально откликаться на праздничное убранство дома, ДОО;</w:t>
      </w:r>
    </w:p>
    <w:p w14:paraId="3ABECE15" w14:textId="77777777" w:rsidR="00044825" w:rsidRPr="00361BBA" w:rsidRDefault="00044825" w:rsidP="00EA3374">
      <w:pPr>
        <w:pStyle w:val="12"/>
        <w:numPr>
          <w:ilvl w:val="1"/>
          <w:numId w:val="54"/>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организовывать взаимодействие и знакомить с животными и растениями ближайшего окружения, их названиями, строением и отличительными особенностями, некоторыми объектами неживой природы;</w:t>
      </w:r>
    </w:p>
    <w:p w14:paraId="44F4DEC2" w14:textId="77777777" w:rsidR="00044825" w:rsidRPr="00361BBA" w:rsidRDefault="00044825" w:rsidP="00EA3374">
      <w:pPr>
        <w:pStyle w:val="12"/>
        <w:numPr>
          <w:ilvl w:val="1"/>
          <w:numId w:val="54"/>
        </w:numPr>
        <w:shd w:val="clear" w:color="auto" w:fill="auto"/>
        <w:tabs>
          <w:tab w:val="left" w:pos="142"/>
          <w:tab w:val="left" w:pos="1018"/>
        </w:tabs>
        <w:spacing w:before="0" w:line="240" w:lineRule="auto"/>
        <w:ind w:right="20" w:firstLine="720"/>
        <w:contextualSpacing/>
        <w:jc w:val="both"/>
        <w:rPr>
          <w:sz w:val="24"/>
          <w:szCs w:val="24"/>
        </w:rPr>
      </w:pPr>
      <w:r w:rsidRPr="00361BBA">
        <w:rPr>
          <w:sz w:val="24"/>
          <w:szCs w:val="24"/>
        </w:rPr>
        <w:t>развивать способность наблюдать за явлениями природы, воспитывать бережное отношение к животным и растениям.</w:t>
      </w:r>
    </w:p>
    <w:p w14:paraId="01129E3C" w14:textId="77777777" w:rsidR="00044825" w:rsidRPr="00361BBA" w:rsidRDefault="00044825" w:rsidP="00361BBA">
      <w:pPr>
        <w:pStyle w:val="12"/>
        <w:shd w:val="clear" w:color="auto" w:fill="auto"/>
        <w:tabs>
          <w:tab w:val="left" w:pos="142"/>
          <w:tab w:val="left" w:pos="1551"/>
        </w:tabs>
        <w:spacing w:before="0" w:line="240" w:lineRule="auto"/>
        <w:contextualSpacing/>
        <w:jc w:val="both"/>
        <w:rPr>
          <w:sz w:val="24"/>
          <w:szCs w:val="24"/>
        </w:rPr>
      </w:pPr>
      <w:r w:rsidRPr="00361BBA">
        <w:rPr>
          <w:sz w:val="24"/>
          <w:szCs w:val="24"/>
        </w:rPr>
        <w:t>Содержание образовательной деятельности.</w:t>
      </w:r>
    </w:p>
    <w:p w14:paraId="424D0A89"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Сенсорные эталоны и познавательные действия:</w:t>
      </w:r>
    </w:p>
    <w:p w14:paraId="209A0017"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педагог демонстрирует детям и включает их в деятельность на сравнение предметов и определение их сходства-различия, на подбор и группировку по заданному образцу (по цвету, форме, величине). Побуждает и поощряет освоение простейших действий, основанных на перестановке предметов, изменении способа их расположения, количества; на действия переливания, пересыпания. Проводит игры- занятия с использованием предметов-орудий: сачков, черпачков для выуживания из специальных емкостей с водой или без воды шариков, плавающих игрушек, палочек со свисающим на веревке магнитом для «ловли» на нее небольших предметов. Организует действия с игрушками, имитирующими орудия труда (заколачивание молоточком </w:t>
      </w:r>
      <w:proofErr w:type="spellStart"/>
      <w:r w:rsidRPr="00361BBA">
        <w:rPr>
          <w:sz w:val="24"/>
          <w:szCs w:val="24"/>
        </w:rPr>
        <w:t>втулочек</w:t>
      </w:r>
      <w:proofErr w:type="spellEnd"/>
      <w:r w:rsidRPr="00361BBA">
        <w:rPr>
          <w:sz w:val="24"/>
          <w:szCs w:val="24"/>
        </w:rPr>
        <w:t xml:space="preserve"> в верстачок, сборка каталок с помощью деревянных или пластмассовых винтов) и тому подобное, создает </w:t>
      </w:r>
      <w:r w:rsidRPr="00361BBA">
        <w:rPr>
          <w:sz w:val="24"/>
          <w:szCs w:val="24"/>
        </w:rPr>
        <w:lastRenderedPageBreak/>
        <w:t>ситуации для использования детьми предметов-орудий в самостоятельной игровой и бытовой деятельности с целью решения практических задач;</w:t>
      </w:r>
    </w:p>
    <w:p w14:paraId="4F023AE3"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педагог поощряет действия детей с предметами, при ориентации на 2-3 свойства одновременно; собирание одноцветных, а затем и разноцветных пирамидок из 4-5 и более колец, располагая их по убывающей величине; различных по форме и цвету башенок из 2-3 геометрических форм-вкладышей; </w:t>
      </w:r>
      <w:proofErr w:type="spellStart"/>
      <w:r w:rsidRPr="00361BBA">
        <w:rPr>
          <w:sz w:val="24"/>
          <w:szCs w:val="24"/>
        </w:rPr>
        <w:t>разбирание</w:t>
      </w:r>
      <w:proofErr w:type="spellEnd"/>
      <w:r w:rsidRPr="00361BBA">
        <w:rPr>
          <w:sz w:val="24"/>
          <w:szCs w:val="24"/>
        </w:rPr>
        <w:t xml:space="preserve"> и собирание трехместной матрешки с совмещением рисунка на её частях, закрепляя понимание детьми слов, обозначающих различный размер предметов, их цвет и форму. В ходе проведения с детьми дидактических упражнений и игр-занятий формирует обобщенные способы обследования формы предметов - ощупывание, рассматривание, сравнение, сопоставление; продолжает поощрять появление настойчивости в достижении результата познавательных действий.</w:t>
      </w:r>
    </w:p>
    <w:p w14:paraId="2399E9B6" w14:textId="77777777" w:rsidR="00044825" w:rsidRPr="00361BBA" w:rsidRDefault="00044825" w:rsidP="00EA3374">
      <w:pPr>
        <w:pStyle w:val="12"/>
        <w:numPr>
          <w:ilvl w:val="0"/>
          <w:numId w:val="55"/>
        </w:numPr>
        <w:shd w:val="clear" w:color="auto" w:fill="auto"/>
        <w:tabs>
          <w:tab w:val="left" w:pos="142"/>
          <w:tab w:val="left" w:pos="1038"/>
        </w:tabs>
        <w:spacing w:before="0" w:line="240" w:lineRule="auto"/>
        <w:ind w:firstLine="720"/>
        <w:contextualSpacing/>
        <w:jc w:val="both"/>
        <w:rPr>
          <w:sz w:val="24"/>
          <w:szCs w:val="24"/>
        </w:rPr>
      </w:pPr>
      <w:r w:rsidRPr="00361BBA">
        <w:rPr>
          <w:sz w:val="24"/>
          <w:szCs w:val="24"/>
        </w:rPr>
        <w:t>Математические представления:</w:t>
      </w:r>
    </w:p>
    <w:p w14:paraId="62A7BD63" w14:textId="77777777" w:rsidR="00044825" w:rsidRPr="00361BBA" w:rsidRDefault="00044825" w:rsidP="00361BBA">
      <w:pPr>
        <w:pStyle w:val="12"/>
        <w:shd w:val="clear" w:color="auto" w:fill="auto"/>
        <w:tabs>
          <w:tab w:val="left" w:pos="142"/>
        </w:tabs>
        <w:spacing w:before="0" w:line="240" w:lineRule="auto"/>
        <w:ind w:right="180" w:firstLine="720"/>
        <w:contextualSpacing/>
        <w:jc w:val="both"/>
        <w:rPr>
          <w:sz w:val="24"/>
          <w:szCs w:val="24"/>
        </w:rPr>
      </w:pPr>
      <w:r w:rsidRPr="00361BBA">
        <w:rPr>
          <w:sz w:val="24"/>
          <w:szCs w:val="24"/>
        </w:rPr>
        <w:t xml:space="preserve">педагог подводит детей к освоению простейших умений в различении формы окружающих предметов, используя </w:t>
      </w:r>
      <w:proofErr w:type="spellStart"/>
      <w:r w:rsidRPr="00361BBA">
        <w:rPr>
          <w:sz w:val="24"/>
          <w:szCs w:val="24"/>
        </w:rPr>
        <w:t>предэталоные</w:t>
      </w:r>
      <w:proofErr w:type="spellEnd"/>
      <w:r w:rsidRPr="00361BBA">
        <w:rPr>
          <w:sz w:val="24"/>
          <w:szCs w:val="24"/>
        </w:rPr>
        <w:t xml:space="preserve"> представления о шаре, кубе, круге, квадрате; подборе предметов и геометрических фигур по образцу, различению и сравниванию предметов по величине, выбору среди двух предметов при условии резких различий: большой и маленький, длинный и короткий, высокий и низкий. Поддерживает интерес детей к количественной стороне различных групп предметов (много и много, много и мало, много и один) предметов.</w:t>
      </w:r>
    </w:p>
    <w:p w14:paraId="581969BD" w14:textId="77777777" w:rsidR="00044825" w:rsidRPr="00361BBA" w:rsidRDefault="00044825" w:rsidP="00EA3374">
      <w:pPr>
        <w:pStyle w:val="12"/>
        <w:numPr>
          <w:ilvl w:val="0"/>
          <w:numId w:val="55"/>
        </w:numPr>
        <w:shd w:val="clear" w:color="auto" w:fill="auto"/>
        <w:tabs>
          <w:tab w:val="left" w:pos="142"/>
          <w:tab w:val="left" w:pos="1038"/>
        </w:tabs>
        <w:spacing w:before="0" w:line="240" w:lineRule="auto"/>
        <w:ind w:firstLine="720"/>
        <w:contextualSpacing/>
        <w:jc w:val="both"/>
        <w:rPr>
          <w:sz w:val="24"/>
          <w:szCs w:val="24"/>
        </w:rPr>
      </w:pPr>
      <w:r w:rsidRPr="00361BBA">
        <w:rPr>
          <w:sz w:val="24"/>
          <w:szCs w:val="24"/>
        </w:rPr>
        <w:t>Окружающий мир:</w:t>
      </w:r>
    </w:p>
    <w:p w14:paraId="61FA4B47" w14:textId="77777777" w:rsidR="00044825" w:rsidRPr="00361BBA" w:rsidRDefault="00044825" w:rsidP="00361BBA">
      <w:pPr>
        <w:pStyle w:val="12"/>
        <w:shd w:val="clear" w:color="auto" w:fill="auto"/>
        <w:tabs>
          <w:tab w:val="left" w:pos="142"/>
        </w:tabs>
        <w:spacing w:before="0" w:line="240" w:lineRule="auto"/>
        <w:ind w:right="180" w:firstLine="720"/>
        <w:contextualSpacing/>
        <w:jc w:val="both"/>
        <w:rPr>
          <w:sz w:val="24"/>
          <w:szCs w:val="24"/>
        </w:rPr>
      </w:pPr>
      <w:r w:rsidRPr="00361BBA">
        <w:rPr>
          <w:sz w:val="24"/>
          <w:szCs w:val="24"/>
        </w:rPr>
        <w:t>педагог расширяет представления детей об окружающем мире, знакомит их с явлениями общественной жизни, с деятельностью взрослых (повар варит кашу, шофер водит машину, доктор лечит); развивает представления о себе (о своем имени, именах близких родственников), о внешнем облике человека, о его физических особенностях (у каждого есть голова, руки, ноги, лицо; на лице - глаза, нос, рот и так далее); о его физических и эмоциональных состояниях (проголодался - насытился, устал - отдохнул; намочил - вытер; заплакал - засмеялся и так далее); о деятельности близких ребёнку людей («Мама моет пол»; «Бабушка вяжет носочки»; «Сестра рисует»; «Дедушка читает газету»; «Брат строит гараж»; «Папа работает за компьютером» и тому подобное); о предметах, действиях с ними и их назначении: предметы домашнего обихода (посуда, мебель, одежда), игрушки, орудия труда (веник, метла, лопата, ведро, лейка и так далее).</w:t>
      </w:r>
    </w:p>
    <w:p w14:paraId="5A26D7E8" w14:textId="77777777" w:rsidR="00044825" w:rsidRPr="00361BBA" w:rsidRDefault="00044825" w:rsidP="00EA3374">
      <w:pPr>
        <w:pStyle w:val="12"/>
        <w:numPr>
          <w:ilvl w:val="0"/>
          <w:numId w:val="55"/>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Природа:</w:t>
      </w:r>
    </w:p>
    <w:p w14:paraId="1F35B573" w14:textId="77777777" w:rsidR="00044825" w:rsidRPr="00361BBA" w:rsidRDefault="00044825" w:rsidP="00361BBA">
      <w:pPr>
        <w:pStyle w:val="12"/>
        <w:shd w:val="clear" w:color="auto" w:fill="auto"/>
        <w:tabs>
          <w:tab w:val="left" w:pos="142"/>
        </w:tabs>
        <w:spacing w:before="0" w:line="240" w:lineRule="auto"/>
        <w:ind w:right="180" w:firstLine="720"/>
        <w:contextualSpacing/>
        <w:jc w:val="both"/>
        <w:rPr>
          <w:sz w:val="24"/>
          <w:szCs w:val="24"/>
        </w:rPr>
      </w:pPr>
      <w:r w:rsidRPr="00361BBA">
        <w:rPr>
          <w:sz w:val="24"/>
          <w:szCs w:val="24"/>
        </w:rPr>
        <w:t>в процессе ознакомления с природой педагог организует взаимодействие и направляет внимание детей на объекты живой и неживой природы, явления природы, которые доступны для непосредственного восприятия. Формирует представления о домашних и диких животных и их детенышах (особенности внешнего вида, части тела, питание, способы передвижения), о растениях ближайшего окружения (деревья, овощи, фрукты и другие), их характерных признаках (цвет, строение, поверхность, вкус), привлекает внимание и</w:t>
      </w:r>
    </w:p>
    <w:p w14:paraId="6A7ED245" w14:textId="77777777" w:rsidR="00044825" w:rsidRPr="00361BBA" w:rsidRDefault="00044825" w:rsidP="00361BBA">
      <w:pPr>
        <w:pStyle w:val="12"/>
        <w:shd w:val="clear" w:color="auto" w:fill="auto"/>
        <w:tabs>
          <w:tab w:val="left" w:pos="142"/>
        </w:tabs>
        <w:spacing w:before="0" w:line="240" w:lineRule="auto"/>
        <w:ind w:right="20"/>
        <w:contextualSpacing/>
        <w:jc w:val="both"/>
        <w:rPr>
          <w:sz w:val="24"/>
          <w:szCs w:val="24"/>
        </w:rPr>
      </w:pPr>
      <w:r w:rsidRPr="00361BBA">
        <w:rPr>
          <w:sz w:val="24"/>
          <w:szCs w:val="24"/>
        </w:rPr>
        <w:t>поддерживает интерес к объектам неживой природы (солнце, небо, облака, песок, вода), к некоторым явлениям природы (снег, дождь, радуга, ветер), поощряет бережное отношение к животным и растениям.</w:t>
      </w:r>
    </w:p>
    <w:p w14:paraId="1E558493" w14:textId="1B8056A8"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3 лет до 4 лет.</w:t>
      </w:r>
    </w:p>
    <w:p w14:paraId="51CBB745" w14:textId="77777777" w:rsidR="00044825" w:rsidRPr="00361BBA" w:rsidRDefault="00044825" w:rsidP="00361BBA">
      <w:pPr>
        <w:pStyle w:val="12"/>
        <w:shd w:val="clear" w:color="auto" w:fill="auto"/>
        <w:tabs>
          <w:tab w:val="left" w:pos="142"/>
          <w:tab w:val="left" w:pos="1556"/>
        </w:tabs>
        <w:spacing w:before="0" w:line="240" w:lineRule="auto"/>
        <w:ind w:right="20"/>
        <w:contextualSpacing/>
        <w:jc w:val="both"/>
        <w:rPr>
          <w:sz w:val="24"/>
          <w:szCs w:val="24"/>
        </w:rPr>
      </w:pPr>
      <w:r w:rsidRPr="00361BBA">
        <w:rPr>
          <w:sz w:val="24"/>
          <w:szCs w:val="24"/>
        </w:rPr>
        <w:t>В области познавательного развития основными задачами образовательной деятельности являются:</w:t>
      </w:r>
    </w:p>
    <w:p w14:paraId="0F42B0EE" w14:textId="77777777" w:rsidR="00044825" w:rsidRPr="00361BBA" w:rsidRDefault="00044825" w:rsidP="00EA3374">
      <w:pPr>
        <w:pStyle w:val="12"/>
        <w:numPr>
          <w:ilvl w:val="1"/>
          <w:numId w:val="56"/>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формировать представления детей о сенсорных эталонах цвета и формы, их использовании в самостоятельной деятельности;</w:t>
      </w:r>
    </w:p>
    <w:p w14:paraId="0C8A4C4B" w14:textId="77777777" w:rsidR="00044825" w:rsidRPr="00361BBA" w:rsidRDefault="00044825" w:rsidP="00EA3374">
      <w:pPr>
        <w:pStyle w:val="12"/>
        <w:numPr>
          <w:ilvl w:val="1"/>
          <w:numId w:val="56"/>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 развивать исследовательские умения;</w:t>
      </w:r>
    </w:p>
    <w:p w14:paraId="309D84B5" w14:textId="77777777" w:rsidR="00044825" w:rsidRPr="00361BBA" w:rsidRDefault="00044825" w:rsidP="00EA3374">
      <w:pPr>
        <w:pStyle w:val="12"/>
        <w:numPr>
          <w:ilvl w:val="1"/>
          <w:numId w:val="56"/>
        </w:numPr>
        <w:shd w:val="clear" w:color="auto" w:fill="auto"/>
        <w:tabs>
          <w:tab w:val="left" w:pos="142"/>
          <w:tab w:val="left" w:pos="1038"/>
        </w:tabs>
        <w:spacing w:before="0" w:line="240" w:lineRule="auto"/>
        <w:ind w:right="220" w:firstLine="720"/>
        <w:contextualSpacing/>
        <w:jc w:val="both"/>
        <w:rPr>
          <w:sz w:val="24"/>
          <w:szCs w:val="24"/>
        </w:rPr>
      </w:pPr>
      <w:r w:rsidRPr="00361BBA">
        <w:rPr>
          <w:sz w:val="24"/>
          <w:szCs w:val="24"/>
        </w:rPr>
        <w:t>обогащать представления ребёнка о себе, окружающих людях, эмоционально-положительного отношения к членам семьи, к другим взрослым и сверстникам;</w:t>
      </w:r>
    </w:p>
    <w:p w14:paraId="25F8D4B8" w14:textId="77777777" w:rsidR="00044825" w:rsidRPr="00361BBA" w:rsidRDefault="00044825" w:rsidP="00EA3374">
      <w:pPr>
        <w:pStyle w:val="12"/>
        <w:numPr>
          <w:ilvl w:val="1"/>
          <w:numId w:val="56"/>
        </w:numPr>
        <w:shd w:val="clear" w:color="auto" w:fill="auto"/>
        <w:tabs>
          <w:tab w:val="left" w:pos="142"/>
          <w:tab w:val="left" w:pos="1038"/>
        </w:tabs>
        <w:spacing w:before="0" w:line="240" w:lineRule="auto"/>
        <w:ind w:right="220" w:firstLine="720"/>
        <w:contextualSpacing/>
        <w:jc w:val="both"/>
        <w:rPr>
          <w:sz w:val="24"/>
          <w:szCs w:val="24"/>
        </w:rPr>
      </w:pPr>
      <w:r w:rsidRPr="00361BBA">
        <w:rPr>
          <w:sz w:val="24"/>
          <w:szCs w:val="24"/>
        </w:rPr>
        <w:t>конкретизировать представления детей об объектах ближайшего окружения: о родном населенном пункте, его названии, достопримечательностях и традициях, накапливать эмоциональный опыт участия в праздниках;</w:t>
      </w:r>
    </w:p>
    <w:p w14:paraId="56055CD3" w14:textId="77777777" w:rsidR="00044825" w:rsidRPr="00361BBA" w:rsidRDefault="00044825" w:rsidP="00EA3374">
      <w:pPr>
        <w:pStyle w:val="12"/>
        <w:numPr>
          <w:ilvl w:val="1"/>
          <w:numId w:val="56"/>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 xml:space="preserve">расширять представления детей о многообразии и особенностях растений, животных ближайшего окружения, их существенных отличительных признаках, неживой природе, явлениях </w:t>
      </w:r>
      <w:r w:rsidRPr="00361BBA">
        <w:rPr>
          <w:sz w:val="24"/>
          <w:szCs w:val="24"/>
        </w:rPr>
        <w:lastRenderedPageBreak/>
        <w:t>природы и деятельности человека в природе в разные сезоны года, знакомить с правилами поведения по отношению к живым объектам природы.</w:t>
      </w:r>
    </w:p>
    <w:p w14:paraId="26C6FD85" w14:textId="77777777" w:rsidR="00044825" w:rsidRPr="00361BBA" w:rsidRDefault="00044825" w:rsidP="00361BBA">
      <w:pPr>
        <w:pStyle w:val="12"/>
        <w:shd w:val="clear" w:color="auto" w:fill="auto"/>
        <w:tabs>
          <w:tab w:val="left" w:pos="142"/>
          <w:tab w:val="left" w:pos="1551"/>
        </w:tabs>
        <w:spacing w:before="0" w:line="240" w:lineRule="auto"/>
        <w:contextualSpacing/>
        <w:jc w:val="both"/>
        <w:rPr>
          <w:sz w:val="24"/>
          <w:szCs w:val="24"/>
        </w:rPr>
      </w:pPr>
      <w:r w:rsidRPr="00361BBA">
        <w:rPr>
          <w:sz w:val="24"/>
          <w:szCs w:val="24"/>
        </w:rPr>
        <w:t>Содержание образовательной деятельности.</w:t>
      </w:r>
    </w:p>
    <w:p w14:paraId="3AF89C40"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Сенсорные эталоны и познавательные действия:</w:t>
      </w:r>
    </w:p>
    <w:p w14:paraId="6E8F214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развивает у детей осязательно-двигательные действия: рассматривание, поглаживание, ощупывание ладонью, пальцами по контуру, прокатывание, бросание и тому подобное, расширяет содержание представлений ребёнка о различных цветах (красный, желтый, зеленый, синий, черный, белый), знакомит с оттенками (розовый, голубой, серый) и закрепляет слова, обозначающие цвет. Организуя поисковую деятельность, конкретизирует и обогащает познавательные действия детей, задает детям вопросы, обращает внимание на постановку цели, определение задач деятельности, развивает умения принимать образец, инструкцию взрослого, поощряет стремление самостоятельно завершить начатое действие. Организует и поддерживает совместные действия ребёнка со взрослым и сверстниками;</w:t>
      </w:r>
    </w:p>
    <w:p w14:paraId="03FCC5CA"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при сравнении двух предметов по одному признаку педагог направляет внимание детей на выделение сходства, на овладение действием соединения в пары предметов с ярко выраженными признаками сходства, группировкой по заданному предметному образцу и по слову.</w:t>
      </w:r>
    </w:p>
    <w:p w14:paraId="133C88F6" w14:textId="77777777" w:rsidR="00044825" w:rsidRPr="00361BBA" w:rsidRDefault="00044825" w:rsidP="00EA3374">
      <w:pPr>
        <w:pStyle w:val="12"/>
        <w:numPr>
          <w:ilvl w:val="0"/>
          <w:numId w:val="57"/>
        </w:numPr>
        <w:shd w:val="clear" w:color="auto" w:fill="auto"/>
        <w:tabs>
          <w:tab w:val="left" w:pos="142"/>
          <w:tab w:val="left" w:pos="1038"/>
        </w:tabs>
        <w:spacing w:before="0" w:line="240" w:lineRule="auto"/>
        <w:ind w:firstLine="720"/>
        <w:contextualSpacing/>
        <w:jc w:val="both"/>
        <w:rPr>
          <w:sz w:val="24"/>
          <w:szCs w:val="24"/>
        </w:rPr>
      </w:pPr>
      <w:r w:rsidRPr="00361BBA">
        <w:rPr>
          <w:sz w:val="24"/>
          <w:szCs w:val="24"/>
        </w:rPr>
        <w:t>Математические представления:</w:t>
      </w:r>
    </w:p>
    <w:p w14:paraId="145F1026"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продолжает работу по освоению детьми практического установления простейших пространственно-количественных связей и отношений между предметами: больше-меньше, короче-длиннее, шире-уже, выше-ниже, такие же по размеру; больше-меньше, столько же, поровну, не поровну по количеству, используя приемы наложения и приложения; организует овладение уравниванием неравных групп предметов путем добавления одного предмета к меньшей группе или удаления одного предмета из большей группы; расширяет диапазон слов, обозначающих свойства, качества предметов и отношений между ними;</w:t>
      </w:r>
    </w:p>
    <w:p w14:paraId="1DFB3FEC"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знакомит детей с некоторыми фигурами: шар, куб, круг, квадрат, треугольник, активизируя в их речи данные названия; обращает внимание на использование в быту характеристик: ближе (дальше), раньше (позже); помогает на чувственном уровне ориентироваться в пространстве от себя: впереди (сзади), сверху (снизу), справа (слева) и времени (понимать контрастные особенности утра и вечера, дня и ночи).</w:t>
      </w:r>
    </w:p>
    <w:p w14:paraId="4AD00A77" w14:textId="77777777" w:rsidR="00044825" w:rsidRPr="00361BBA" w:rsidRDefault="00044825" w:rsidP="00EA3374">
      <w:pPr>
        <w:pStyle w:val="12"/>
        <w:numPr>
          <w:ilvl w:val="0"/>
          <w:numId w:val="57"/>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Окружающий мир:</w:t>
      </w:r>
    </w:p>
    <w:p w14:paraId="2A2E46E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начальные представления и эмоционально- положительное отношение к родителям (законным представителям) и другим членам семьи, людям ближайшего окружения, поощряет стремление детей называть их по имени, включаться в диалог, в общение и игры с ними; побуждает ребёнка благодарить за подарки, оказывать посильную помощь родным, приобщаться к традициям семьи. Знакомит с населенным пунктом, в котором живет ребёнок, дает начальные представления о родной стране, о некоторых наиболее важных праздниках и событиях. Включая детей в отдельные бытовые ситуации, знакомит с трудом людей близкого окружения, (ходят в магазин, убирают квартиру, двор, готовят еду, водят транспорт и другое). Знакомит с трудом работников ДОО (помощника воспитателя, повара, дворника, водителя). Демонстрирует некоторые инструменты труда, воспитывает бережное отношение к предметам, сделанным руками человека. Поощряет детей за проявление аккуратности (не сорить, убирать за собой, не расходовать лишние материалы зря и так далее). Дает первые представления о разнообразии вещей: игрушек, видов транспорта (машина, автобус, корабль и другие), книг (большие, маленькие, толстые, тонкие, книжки-игрушки, книжки-картинки и другие). В ходе практического обследования знакомит с некоторыми овощами и фруктами (морковка, репка, яблоко, банан, апельсин и другие), их вкусовыми качествами (кислый, сладкий, соленый).</w:t>
      </w:r>
    </w:p>
    <w:p w14:paraId="4C6202CC"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4) Природа:</w:t>
      </w:r>
    </w:p>
    <w:p w14:paraId="67123CE0"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педагог расширяет представления о диких и домашних животных, деревьях, кустарниках, цветковых, травянистых растениях, овощах и фруктах, ягодах данной местности, помогает их различать и группировать на основе существенных признаков: внешний вид, питание; польза для человека; знакомит с объектами неживой природы и некоторыми свойствами воды, песка, глины, камней. Продолжает развивать способность наблюдать за явлениями природы в разные сезоны года и изменениями в жизни животных, растений и человека (выделять признаки времен года по </w:t>
      </w:r>
      <w:r w:rsidRPr="00361BBA">
        <w:rPr>
          <w:sz w:val="24"/>
          <w:szCs w:val="24"/>
        </w:rPr>
        <w:lastRenderedPageBreak/>
        <w:t>состоянию листвы на деревьях, почвенному покрову). Способствует усвоению правил поведения в природе (не ломать ветки, не рвать растения, осторожно обращаться с животными, заботиться о них), развивает умение видеть красоту природы и замечать изменения в ней в связи со сменой времен года.</w:t>
      </w:r>
    </w:p>
    <w:p w14:paraId="41B64560" w14:textId="7D8BE7DD"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4 лет до 5 лет.</w:t>
      </w:r>
    </w:p>
    <w:p w14:paraId="08905237" w14:textId="77777777" w:rsidR="00044825" w:rsidRPr="00361BBA" w:rsidRDefault="00044825" w:rsidP="00361BBA">
      <w:pPr>
        <w:pStyle w:val="12"/>
        <w:shd w:val="clear" w:color="auto" w:fill="auto"/>
        <w:tabs>
          <w:tab w:val="left" w:pos="142"/>
          <w:tab w:val="left" w:pos="1561"/>
        </w:tabs>
        <w:spacing w:before="0" w:line="240" w:lineRule="auto"/>
        <w:ind w:right="20" w:firstLine="709"/>
        <w:contextualSpacing/>
        <w:jc w:val="both"/>
        <w:rPr>
          <w:sz w:val="24"/>
          <w:szCs w:val="24"/>
        </w:rPr>
      </w:pPr>
      <w:r w:rsidRPr="00361BBA">
        <w:rPr>
          <w:sz w:val="24"/>
          <w:szCs w:val="24"/>
        </w:rPr>
        <w:t>В области познавательного развития основными задачами образовательной деятельности являются:</w:t>
      </w:r>
    </w:p>
    <w:p w14:paraId="23AEAF65" w14:textId="77777777" w:rsidR="00044825" w:rsidRPr="00361BBA" w:rsidRDefault="00044825" w:rsidP="00EA3374">
      <w:pPr>
        <w:pStyle w:val="12"/>
        <w:numPr>
          <w:ilvl w:val="1"/>
          <w:numId w:val="58"/>
        </w:numPr>
        <w:shd w:val="clear" w:color="auto" w:fill="auto"/>
        <w:tabs>
          <w:tab w:val="left" w:pos="142"/>
          <w:tab w:val="left" w:pos="1038"/>
        </w:tabs>
        <w:spacing w:before="0" w:line="240" w:lineRule="auto"/>
        <w:ind w:right="20" w:firstLine="720"/>
        <w:contextualSpacing/>
        <w:jc w:val="both"/>
        <w:rPr>
          <w:sz w:val="24"/>
          <w:szCs w:val="24"/>
        </w:rPr>
      </w:pPr>
      <w:r w:rsidRPr="00361BBA">
        <w:rPr>
          <w:sz w:val="24"/>
          <w:szCs w:val="24"/>
        </w:rPr>
        <w:t>обогащать сенсорный опыт детей, развивать целенаправленное восприятие и самостоятельное обследование окружающих предметов (объектов) с опорой на разные органы чувств;</w:t>
      </w:r>
    </w:p>
    <w:p w14:paraId="7F8B7DFE" w14:textId="77777777" w:rsidR="00044825" w:rsidRPr="00361BBA" w:rsidRDefault="00044825" w:rsidP="00EA3374">
      <w:pPr>
        <w:pStyle w:val="12"/>
        <w:numPr>
          <w:ilvl w:val="1"/>
          <w:numId w:val="58"/>
        </w:numPr>
        <w:shd w:val="clear" w:color="auto" w:fill="auto"/>
        <w:tabs>
          <w:tab w:val="left" w:pos="142"/>
          <w:tab w:val="left" w:pos="1023"/>
        </w:tabs>
        <w:spacing w:before="0" w:line="240" w:lineRule="auto"/>
        <w:ind w:right="20" w:firstLine="720"/>
        <w:contextualSpacing/>
        <w:jc w:val="both"/>
        <w:rPr>
          <w:sz w:val="24"/>
          <w:szCs w:val="24"/>
        </w:rPr>
      </w:pPr>
      <w:r w:rsidRPr="00361BBA">
        <w:rPr>
          <w:sz w:val="24"/>
          <w:szCs w:val="24"/>
        </w:rPr>
        <w:t>развивать способы решения поисковых задач в самостоятельной и совместной со сверстниками и взрослыми деятельности;</w:t>
      </w:r>
    </w:p>
    <w:p w14:paraId="256D8458" w14:textId="77777777" w:rsidR="00044825" w:rsidRPr="00361BBA" w:rsidRDefault="00044825" w:rsidP="00EA3374">
      <w:pPr>
        <w:pStyle w:val="12"/>
        <w:numPr>
          <w:ilvl w:val="1"/>
          <w:numId w:val="58"/>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обогащать элементарные математические представления о количестве, числе, форме, величине предметов, пространственных и временных отношениях;</w:t>
      </w:r>
    </w:p>
    <w:p w14:paraId="757ADC3D" w14:textId="77777777" w:rsidR="00044825" w:rsidRPr="00361BBA" w:rsidRDefault="00044825" w:rsidP="00EA3374">
      <w:pPr>
        <w:pStyle w:val="12"/>
        <w:numPr>
          <w:ilvl w:val="1"/>
          <w:numId w:val="58"/>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расширять представления о себе и своих возможностях в познавательной деятельности с родителями (законными представителями) и членам семьи; продолжать развивать представления детей о труде взрослого;</w:t>
      </w:r>
    </w:p>
    <w:p w14:paraId="055FF9D0" w14:textId="77777777" w:rsidR="00044825" w:rsidRPr="00361BBA" w:rsidRDefault="00044825" w:rsidP="00EA3374">
      <w:pPr>
        <w:pStyle w:val="12"/>
        <w:numPr>
          <w:ilvl w:val="1"/>
          <w:numId w:val="58"/>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развивать представления детей о своей малой родине, населенном пункте, в котором живут, его достопримечательностях, поддерживать интерес к стране; знакомить с традициями и праздниками, принимать участие в подготовке к праздникам, эмоционально откликаться на участие в них;</w:t>
      </w:r>
    </w:p>
    <w:p w14:paraId="4DFF5889" w14:textId="77777777" w:rsidR="00044825" w:rsidRPr="00361BBA" w:rsidRDefault="00044825" w:rsidP="00EA3374">
      <w:pPr>
        <w:pStyle w:val="12"/>
        <w:numPr>
          <w:ilvl w:val="1"/>
          <w:numId w:val="58"/>
        </w:numPr>
        <w:shd w:val="clear" w:color="auto" w:fill="auto"/>
        <w:tabs>
          <w:tab w:val="left" w:pos="142"/>
          <w:tab w:val="left" w:pos="1023"/>
        </w:tabs>
        <w:spacing w:before="0" w:line="240" w:lineRule="auto"/>
        <w:ind w:right="20" w:firstLine="720"/>
        <w:contextualSpacing/>
        <w:jc w:val="both"/>
        <w:rPr>
          <w:sz w:val="24"/>
          <w:szCs w:val="24"/>
        </w:rPr>
      </w:pPr>
      <w:r w:rsidRPr="00361BBA">
        <w:rPr>
          <w:sz w:val="24"/>
          <w:szCs w:val="24"/>
        </w:rPr>
        <w:t>расширять представления о многообразии объектов живой природы, их особенностях, питании, месте обитания, жизненных проявлениях и потребностях;</w:t>
      </w:r>
    </w:p>
    <w:p w14:paraId="11298421" w14:textId="77777777" w:rsidR="00044825" w:rsidRPr="00361BBA" w:rsidRDefault="00044825" w:rsidP="00EA3374">
      <w:pPr>
        <w:pStyle w:val="12"/>
        <w:numPr>
          <w:ilvl w:val="1"/>
          <w:numId w:val="58"/>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обучать сравнению и группировке объектов живой природы на основе признаков, знакомить с объектами и свойствами неживой природы, отличительными признаками времен года, явлениями природы и деятельностью человека в разные сезоны, воспитывать эмоционально-положительное отношение ко всем живым существам, желание их беречь и заботиться.</w:t>
      </w:r>
    </w:p>
    <w:p w14:paraId="524FBC2A" w14:textId="43904811" w:rsidR="00044825" w:rsidRPr="00361BBA" w:rsidRDefault="00044825" w:rsidP="00361BBA">
      <w:pPr>
        <w:pStyle w:val="12"/>
        <w:shd w:val="clear" w:color="auto" w:fill="auto"/>
        <w:tabs>
          <w:tab w:val="left" w:pos="142"/>
          <w:tab w:val="left" w:pos="1033"/>
        </w:tabs>
        <w:spacing w:before="0" w:line="240" w:lineRule="auto"/>
        <w:ind w:right="20"/>
        <w:contextualSpacing/>
        <w:jc w:val="both"/>
        <w:rPr>
          <w:sz w:val="24"/>
          <w:szCs w:val="24"/>
        </w:rPr>
      </w:pPr>
      <w:r w:rsidRPr="00361BBA">
        <w:rPr>
          <w:sz w:val="24"/>
          <w:szCs w:val="24"/>
        </w:rPr>
        <w:t>Содержание образовательной деятельности.</w:t>
      </w:r>
    </w:p>
    <w:p w14:paraId="57F27BF6"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Сенсорные эталоны и познавательные действия:</w:t>
      </w:r>
    </w:p>
    <w:p w14:paraId="0C8A6B01"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на основе обследовательских действий педагог формирует у детей умение различать и называть уже известные цвета (красный, синий, зеленый, желтый, белый, черный) и оттенки (розовый, голубой, серый); знакомит с новыми цветами и оттенками (коричневый, оранжевый, светло-зеленый). Развивает способность различать и называть форму окружающих предметов, используя сенсорные эталоны геометрические фигуры (круг, квадрат, овал, прямоугольник, треугольник); находить отличия и сходства между предметами по 2-3 признакам путем непосредственного сравнения, осваивать группировку, классификацию и </w:t>
      </w:r>
      <w:proofErr w:type="spellStart"/>
      <w:r w:rsidRPr="00361BBA">
        <w:rPr>
          <w:sz w:val="24"/>
          <w:szCs w:val="24"/>
        </w:rPr>
        <w:t>сериацию</w:t>
      </w:r>
      <w:proofErr w:type="spellEnd"/>
      <w:r w:rsidRPr="00361BBA">
        <w:rPr>
          <w:sz w:val="24"/>
          <w:szCs w:val="24"/>
        </w:rPr>
        <w:t>; описывать предметы по 3-4 основным свойствам.</w:t>
      </w:r>
    </w:p>
    <w:p w14:paraId="3537C8A6" w14:textId="77777777" w:rsidR="00044825" w:rsidRPr="00361BBA" w:rsidRDefault="00044825" w:rsidP="00EA3374">
      <w:pPr>
        <w:pStyle w:val="12"/>
        <w:numPr>
          <w:ilvl w:val="0"/>
          <w:numId w:val="59"/>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Математические представления:</w:t>
      </w:r>
    </w:p>
    <w:p w14:paraId="3819667E"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у детей умения считать в пределах пяти с участием различных анализаторов (на слух, ощупь, счет движений и другое), пересчитывать предметы и отсчитывать их по образцу и названному числу; способствует пониманию независимости числа от формы, величины и пространственного расположения предметов; помогает освоить порядковый счет в пределах пяти, познанию пространственных и временных отношений (вперед, назад, вниз, вперед, налево, направо, утро, день, вечер, ночь, вчера, сегодня, завтра).</w:t>
      </w:r>
    </w:p>
    <w:p w14:paraId="417DAF9D" w14:textId="77777777" w:rsidR="00044825" w:rsidRPr="00361BBA" w:rsidRDefault="00044825" w:rsidP="00EA3374">
      <w:pPr>
        <w:pStyle w:val="12"/>
        <w:numPr>
          <w:ilvl w:val="0"/>
          <w:numId w:val="59"/>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Окружающий мир:</w:t>
      </w:r>
    </w:p>
    <w:p w14:paraId="0DC6EA96"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демонстрирует детям способы объединения со сверстниками для решения поставленных поисковых задач (обсуждать проблему, договариваться, оказывать помощь в решении поисковых задач, распределять действия, проявлять инициативу в совместном решении задач, формулировать вопросы познавательной направленности и так далее);</w:t>
      </w:r>
    </w:p>
    <w:p w14:paraId="23223A16"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расширяет представления детей о свойствах разных материалов в процессе работы с ними; подводит к пониманию того, что сходные по назначению предметы могут быть разной формы, сделаны из разных материалов; дает почувствовать и ощутить, что предметы имеют разный вес, объем; демонстрирует и разъясняет детям способы взвешивания, сравнения предметов между собой, </w:t>
      </w:r>
      <w:r w:rsidRPr="00361BBA">
        <w:rPr>
          <w:sz w:val="24"/>
          <w:szCs w:val="24"/>
        </w:rPr>
        <w:lastRenderedPageBreak/>
        <w:t>показывая избегание возможности сделать ложные выводы (большой предмет не всегда оказывается более тяжелым);</w:t>
      </w:r>
    </w:p>
    <w:p w14:paraId="731B1D4E"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показывает ребёнку существующие в окружающем мире простые закономерности и зависимости, например: если холодно - нужно теплее одеться, если темно - нужно зажечь свет, если сильный ветер - закрыть окно. Указывает на необходимость замечать целесообразность и целенаправленность некоторых действий, видеть простейшие причины и следствия собственных действий;</w:t>
      </w:r>
    </w:p>
    <w:p w14:paraId="724025D4"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продолжает расширять представления детей о членах семьи, о малой родине и Отечестве; представления о населенном пункте, в котором живут, некоторых городских объектах, видах транспорта; расширяет и обогащает начальные представления о родной стране, некоторых общественных праздниках и событиях. Знакомит детей с трудом взрослых в городе и сельской местности; знакомит со спецификой зданий и их устройством в городе и селе (дома высокие, с балконами, лифтами, ванной; дома невысокие, с печкой, садом, огородом, будкой для собаки и так далее), с разными учреждениями: общеобразовательные организации, ДОО, поликлиники, магазины, парки, стадионы и другие.</w:t>
      </w:r>
    </w:p>
    <w:p w14:paraId="21F836D2"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4) Природа:</w:t>
      </w:r>
    </w:p>
    <w:p w14:paraId="4A5BD30E"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продолжает знакомить ребёнка с многообразием природы родного края, представителями животного и растительного мира, изменениями в их жизни в разные сезоны года. Демонстрирует процесс сравнения группировки объектов живой природы на основе признаков (дикие - домашние, хищные - травоядные, перелетные - зимующие, деревья - кустарники, травы - цветковые растения, овощи - фрукты, ягоды, грибы и другое). Знакомит с объектами и свойствами неживой природы (камни, песок, глина, почва, вода), с явлениями природы в разные сезоны года (листопад, ледоход, гололед, град, ветер); свойствами и качествами природных материалов (дерево, металл и другое), используя для этого простейшие опыты, экспериментирование;</w:t>
      </w:r>
    </w:p>
    <w:p w14:paraId="3FBCA5D7"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процессе труда в природе педагог формирует представление детей об элементарных потребностях растений и животных: питание, вода, тепло, свет; углубляет представление о том, что человек ухаживает за домашними животными, комнатными растениями, за огородом и садом, способствует накоплению положительных впечатлений ребёнка о природе.</w:t>
      </w:r>
    </w:p>
    <w:p w14:paraId="4332F635" w14:textId="3CDE9077"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5 лет до 6 лет.</w:t>
      </w:r>
    </w:p>
    <w:p w14:paraId="151C2593" w14:textId="785C17E1"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области познавательного развития основными задачами образовательной деятельности являются:</w:t>
      </w:r>
    </w:p>
    <w:p w14:paraId="73DA3577" w14:textId="77777777" w:rsidR="00044825" w:rsidRPr="00361BBA" w:rsidRDefault="00044825" w:rsidP="00EA3374">
      <w:pPr>
        <w:pStyle w:val="12"/>
        <w:numPr>
          <w:ilvl w:val="1"/>
          <w:numId w:val="59"/>
        </w:numPr>
        <w:shd w:val="clear" w:color="auto" w:fill="auto"/>
        <w:tabs>
          <w:tab w:val="left" w:pos="142"/>
          <w:tab w:val="left" w:pos="1018"/>
        </w:tabs>
        <w:spacing w:before="0" w:line="240" w:lineRule="auto"/>
        <w:ind w:right="20" w:firstLine="720"/>
        <w:contextualSpacing/>
        <w:jc w:val="both"/>
        <w:rPr>
          <w:sz w:val="24"/>
          <w:szCs w:val="24"/>
        </w:rPr>
      </w:pPr>
      <w:r w:rsidRPr="00361BBA">
        <w:rPr>
          <w:sz w:val="24"/>
          <w:szCs w:val="24"/>
        </w:rPr>
        <w:t>развивать интерес детей к самостоятельному познанию объектов окружающего мира в его разнообразных проявлениях и простейших зависимостях;</w:t>
      </w:r>
    </w:p>
    <w:p w14:paraId="154217DC" w14:textId="77777777" w:rsidR="00044825" w:rsidRPr="00361BBA" w:rsidRDefault="00044825" w:rsidP="00EA3374">
      <w:pPr>
        <w:pStyle w:val="12"/>
        <w:numPr>
          <w:ilvl w:val="1"/>
          <w:numId w:val="59"/>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формировать представления детей о цифровых средствах познания окружающего мира, способах их безопасного использования;</w:t>
      </w:r>
    </w:p>
    <w:p w14:paraId="239A0FB1" w14:textId="77777777" w:rsidR="00044825" w:rsidRPr="00361BBA" w:rsidRDefault="00044825" w:rsidP="00EA3374">
      <w:pPr>
        <w:pStyle w:val="12"/>
        <w:numPr>
          <w:ilvl w:val="1"/>
          <w:numId w:val="59"/>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 xml:space="preserve">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w:t>
      </w:r>
      <w:proofErr w:type="spellStart"/>
      <w:r w:rsidRPr="00361BBA">
        <w:rPr>
          <w:sz w:val="24"/>
          <w:szCs w:val="24"/>
        </w:rPr>
        <w:t>сериация</w:t>
      </w:r>
      <w:proofErr w:type="spellEnd"/>
      <w:r w:rsidRPr="00361BBA">
        <w:rPr>
          <w:sz w:val="24"/>
          <w:szCs w:val="24"/>
        </w:rPr>
        <w:t xml:space="preserve"> и тому подобное); совершенствовать ориентировку в пространстве и времени;</w:t>
      </w:r>
    </w:p>
    <w:p w14:paraId="6858B8B0" w14:textId="77777777" w:rsidR="00044825" w:rsidRPr="00361BBA" w:rsidRDefault="00044825" w:rsidP="00EA3374">
      <w:pPr>
        <w:pStyle w:val="12"/>
        <w:numPr>
          <w:ilvl w:val="1"/>
          <w:numId w:val="59"/>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со взрослым и сверстниками деятельности;</w:t>
      </w:r>
    </w:p>
    <w:p w14:paraId="2EB22B67" w14:textId="77777777" w:rsidR="00044825" w:rsidRPr="00361BBA" w:rsidRDefault="00044825" w:rsidP="00EA3374">
      <w:pPr>
        <w:pStyle w:val="12"/>
        <w:numPr>
          <w:ilvl w:val="1"/>
          <w:numId w:val="59"/>
        </w:numPr>
        <w:shd w:val="clear" w:color="auto" w:fill="auto"/>
        <w:tabs>
          <w:tab w:val="left" w:pos="142"/>
          <w:tab w:val="left" w:pos="1023"/>
        </w:tabs>
        <w:spacing w:before="0" w:line="240" w:lineRule="auto"/>
        <w:ind w:right="20" w:firstLine="720"/>
        <w:contextualSpacing/>
        <w:jc w:val="both"/>
        <w:rPr>
          <w:sz w:val="24"/>
          <w:szCs w:val="24"/>
        </w:rPr>
      </w:pPr>
      <w:r w:rsidRPr="00361BBA">
        <w:rPr>
          <w:sz w:val="24"/>
          <w:szCs w:val="24"/>
        </w:rPr>
        <w:t>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14:paraId="0437E4BD" w14:textId="77777777" w:rsidR="00044825" w:rsidRPr="00361BBA" w:rsidRDefault="00044825" w:rsidP="00EA3374">
      <w:pPr>
        <w:pStyle w:val="12"/>
        <w:numPr>
          <w:ilvl w:val="1"/>
          <w:numId w:val="59"/>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продолжать учить детей использовать приемы экспериментирования для познания объектов живой и неживой природы и их свойств и качеств;</w:t>
      </w:r>
    </w:p>
    <w:p w14:paraId="6F4EE3B9" w14:textId="77777777" w:rsidR="00044825" w:rsidRPr="00361BBA" w:rsidRDefault="00044825" w:rsidP="00EA3374">
      <w:pPr>
        <w:pStyle w:val="12"/>
        <w:numPr>
          <w:ilvl w:val="1"/>
          <w:numId w:val="59"/>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p w14:paraId="408331D5" w14:textId="02B89336"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041B9B83" w14:textId="77777777" w:rsidR="00044825" w:rsidRPr="00361BBA" w:rsidRDefault="00044825" w:rsidP="00EA3374">
      <w:pPr>
        <w:pStyle w:val="12"/>
        <w:numPr>
          <w:ilvl w:val="2"/>
          <w:numId w:val="59"/>
        </w:numPr>
        <w:shd w:val="clear" w:color="auto" w:fill="auto"/>
        <w:tabs>
          <w:tab w:val="left" w:pos="142"/>
          <w:tab w:val="left" w:pos="1018"/>
        </w:tabs>
        <w:spacing w:before="0" w:line="240" w:lineRule="auto"/>
        <w:ind w:firstLine="720"/>
        <w:contextualSpacing/>
        <w:jc w:val="both"/>
        <w:rPr>
          <w:sz w:val="24"/>
          <w:szCs w:val="24"/>
        </w:rPr>
      </w:pPr>
      <w:r w:rsidRPr="00361BBA">
        <w:rPr>
          <w:sz w:val="24"/>
          <w:szCs w:val="24"/>
        </w:rPr>
        <w:lastRenderedPageBreak/>
        <w:t>Сенсорные эталоны и познавательные действия:</w:t>
      </w:r>
    </w:p>
    <w:p w14:paraId="3229AFFB"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закрепляет умения детей различать и называть все цвета спектра и ахроматические цвета, оттенки цвета, тоны цвета, теплые и холодные оттенки; расширяет знания об известных цветах, знакомит с новыми цветами (фиолетовый) и оттенками (голубой, розовый, темно-зеленый, сиреневый); развивает способность различать и называть геометрические фигуры, осваивать способы воссоздания фигуры из частей, деления фигуры на части; выделять структуру плоских геометрических фигур, использовать сенсорные эталоны для оценки свойств и качеств предметов. Посредством игровой и познавательной мотивации педагог организует освоение детьми умений выделять сходство и отличие между группами предметов, сравнивать предметы по 3-5 признакам, группировать предметы по разным основаниям преимущественно на основе зрительной оценки; совершенствует приемы сравнения, упорядочивания и классификации на основе выделения их существенных свойств и отношений. Формирует представления о том, как люди используют цифровые средства познания окружающего мира и какие правила необходимо соблюдать для их безопасного использования;</w:t>
      </w:r>
    </w:p>
    <w:p w14:paraId="0450FD4A"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демонстрирует детям способы осуществления разных видов познавательной деятельности, осуществления контроля, самоконтроля и взаимоконтроля результатов деятельности и отдельных действий во взаимодействии со сверстниками, поощряет проявление наблюдательности за действиями взрослого и других детей. В процессе организации разных форм совместной познавательной деятельности показывает детей возможности для обсуждения проблемы, для совместного нахождения способов её решения, поощряет проявление инициативы, способности формулировать и отвечать на поставленные вопросы.</w:t>
      </w:r>
    </w:p>
    <w:p w14:paraId="3211AFD7" w14:textId="77777777" w:rsidR="00044825" w:rsidRPr="00361BBA" w:rsidRDefault="00044825" w:rsidP="00EA3374">
      <w:pPr>
        <w:pStyle w:val="12"/>
        <w:numPr>
          <w:ilvl w:val="2"/>
          <w:numId w:val="59"/>
        </w:numPr>
        <w:shd w:val="clear" w:color="auto" w:fill="auto"/>
        <w:tabs>
          <w:tab w:val="left" w:pos="142"/>
          <w:tab w:val="left" w:pos="1038"/>
        </w:tabs>
        <w:spacing w:before="0" w:line="240" w:lineRule="auto"/>
        <w:ind w:firstLine="720"/>
        <w:contextualSpacing/>
        <w:jc w:val="both"/>
        <w:rPr>
          <w:sz w:val="24"/>
          <w:szCs w:val="24"/>
        </w:rPr>
      </w:pPr>
      <w:r w:rsidRPr="00361BBA">
        <w:rPr>
          <w:sz w:val="24"/>
          <w:szCs w:val="24"/>
        </w:rPr>
        <w:t>Математические представления:</w:t>
      </w:r>
    </w:p>
    <w:p w14:paraId="6B93882B"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процессе обучения количественному и порядковому счету в пределах десяти педагог совершенствует счетные умения детей, понимание независимости числа от пространственно-качественных признаков, знакомит с цифрами для обозначения количества и результата сравнения предметов, с составом чисел из единиц в пределах пяти; подводит к пониманию отношений между рядом стоящими числами;</w:t>
      </w:r>
    </w:p>
    <w:p w14:paraId="15DBDB40"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совершенствует умения выстраивать </w:t>
      </w:r>
      <w:proofErr w:type="spellStart"/>
      <w:r w:rsidRPr="00361BBA">
        <w:rPr>
          <w:sz w:val="24"/>
          <w:szCs w:val="24"/>
        </w:rPr>
        <w:t>сериационные</w:t>
      </w:r>
      <w:proofErr w:type="spellEnd"/>
      <w:r w:rsidRPr="00361BBA">
        <w:rPr>
          <w:sz w:val="24"/>
          <w:szCs w:val="24"/>
        </w:rPr>
        <w:t xml:space="preserve"> ряды предметов, различающихся по размеру, в возрастающем и убывающем порядке в пределах десяти на основе непосредственного сравнения, показывает взаимоотношения между ними; организует освоение детьми опосредованного сравнения предметов по длине, ширине, высоте с помощью условной меры; обогащает представления и умения устанавливать пространственные отношения при ориентировке на листе бумаги и временные зависимости в календарных единицах времени: сутки, неделя, месяц, год.</w:t>
      </w:r>
    </w:p>
    <w:p w14:paraId="2E76E305" w14:textId="77777777" w:rsidR="00044825" w:rsidRPr="00361BBA" w:rsidRDefault="00044825" w:rsidP="00EA3374">
      <w:pPr>
        <w:pStyle w:val="12"/>
        <w:numPr>
          <w:ilvl w:val="2"/>
          <w:numId w:val="59"/>
        </w:numPr>
        <w:shd w:val="clear" w:color="auto" w:fill="auto"/>
        <w:tabs>
          <w:tab w:val="left" w:pos="142"/>
          <w:tab w:val="left" w:pos="1027"/>
        </w:tabs>
        <w:spacing w:before="0" w:line="240" w:lineRule="auto"/>
        <w:ind w:firstLine="700"/>
        <w:contextualSpacing/>
        <w:jc w:val="both"/>
        <w:rPr>
          <w:sz w:val="24"/>
          <w:szCs w:val="24"/>
        </w:rPr>
      </w:pPr>
      <w:r w:rsidRPr="00361BBA">
        <w:rPr>
          <w:sz w:val="24"/>
          <w:szCs w:val="24"/>
        </w:rPr>
        <w:t>Окружающий мир:</w:t>
      </w:r>
    </w:p>
    <w:p w14:paraId="21EFF635"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расширяет первичные представления о малой родине и Отечестве, о населенном пункте, его истории, его особенностях (местах отдыха и работы близких, основных достопримечательностях). Закрепляет представления о названии ближайших улиц, назначении некоторых общественных учреждений — магазинов, поликлиники, больниц, кинотеатров, кафе. Развивает познавательный интерес к родной стране, к освоению представлений о её столице, государственном флаге и гербе, о государственных праздниках России, памятных исторических событиях, героях Отечества. Формирует представления о многообразии стран и народов мира;</w:t>
      </w:r>
    </w:p>
    <w:p w14:paraId="0DC51C5C"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у детей понимание многообразия людей разных национальностей - особенностей их внешнего вида, одежды, традиций; развивает интерес к сказкам, песням, играм разных народов; расширяет представления о других странах и народах мира, понимание, что в других странах есть свои достопримечательности, традиции, свои флаги и гербы.</w:t>
      </w:r>
    </w:p>
    <w:p w14:paraId="5DDDA560" w14:textId="77777777" w:rsidR="00044825" w:rsidRPr="00361BBA" w:rsidRDefault="00044825" w:rsidP="00EA3374">
      <w:pPr>
        <w:pStyle w:val="12"/>
        <w:numPr>
          <w:ilvl w:val="2"/>
          <w:numId w:val="59"/>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Природа:</w:t>
      </w:r>
    </w:p>
    <w:p w14:paraId="1B1E374F"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представления о многообразии объектов животного и растительного мира, их сходстве и различии во внешнем виде и образе жизни поведении в разные сезоны года; совершенствует умения сравнивать, выделять признаки, группировать объекты живой природы по их особенностям, месту обитания, образу жизни, питанию; направляет внимание детей на наличие потребностей у животных и растений (свет, тепло, вода, воздух, питание); создает ситуации для понимания необходимости ухода за растениями и животными относительно их потребностей;</w:t>
      </w:r>
    </w:p>
    <w:p w14:paraId="713C8699"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педагог организует целенаправленное экспериментирование и опыты для ознакомления детей со свойствами объектов неживой природы, расширяя представления об объектах неживой природы, как среде обитания животных и растений (вода, почва, воздух, горы). Уточняет представления о признаках разных времен года (погодные изменения, состояние деревьев, покров, изменений в жизни человека, животных и растений); о деятельности человека в разные сезоны года (выращивание растений, сбор урожая, народные праздники и развлечения и другое);</w:t>
      </w:r>
    </w:p>
    <w:p w14:paraId="3A047E90" w14:textId="77777777" w:rsidR="00044825" w:rsidRPr="00361BBA" w:rsidRDefault="00044825" w:rsidP="00361BBA">
      <w:pPr>
        <w:pStyle w:val="12"/>
        <w:shd w:val="clear" w:color="auto" w:fill="auto"/>
        <w:tabs>
          <w:tab w:val="left" w:pos="142"/>
        </w:tabs>
        <w:spacing w:before="0" w:line="240" w:lineRule="auto"/>
        <w:ind w:right="20"/>
        <w:contextualSpacing/>
        <w:jc w:val="both"/>
        <w:rPr>
          <w:sz w:val="24"/>
          <w:szCs w:val="24"/>
        </w:rPr>
      </w:pPr>
      <w:r w:rsidRPr="00361BBA">
        <w:rPr>
          <w:sz w:val="24"/>
          <w:szCs w:val="24"/>
        </w:rPr>
        <w:t>способствует усвоению детьми правил поведения в природе, формируя понимание ценности живого, воспитывает желание защитить и сохранить живую природу.</w:t>
      </w:r>
    </w:p>
    <w:p w14:paraId="59783234" w14:textId="041BE08A"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6 лет до 7 лет.</w:t>
      </w:r>
    </w:p>
    <w:p w14:paraId="732AD133" w14:textId="77777777" w:rsidR="00044825" w:rsidRPr="00361BBA" w:rsidRDefault="00044825" w:rsidP="00361BBA">
      <w:pPr>
        <w:pStyle w:val="12"/>
        <w:shd w:val="clear" w:color="auto" w:fill="auto"/>
        <w:tabs>
          <w:tab w:val="left" w:pos="142"/>
          <w:tab w:val="left" w:pos="1561"/>
        </w:tabs>
        <w:spacing w:before="0" w:line="240" w:lineRule="auto"/>
        <w:ind w:right="20"/>
        <w:contextualSpacing/>
        <w:jc w:val="both"/>
        <w:rPr>
          <w:sz w:val="24"/>
          <w:szCs w:val="24"/>
        </w:rPr>
      </w:pPr>
      <w:r w:rsidRPr="00361BBA">
        <w:rPr>
          <w:sz w:val="24"/>
          <w:szCs w:val="24"/>
        </w:rPr>
        <w:t>В области познавательного развития основными задачами образовательной деятельности являются:</w:t>
      </w:r>
    </w:p>
    <w:p w14:paraId="4CA88956" w14:textId="77777777" w:rsidR="00044825" w:rsidRPr="00361BBA" w:rsidRDefault="00044825" w:rsidP="00EA3374">
      <w:pPr>
        <w:pStyle w:val="12"/>
        <w:numPr>
          <w:ilvl w:val="1"/>
          <w:numId w:val="60"/>
        </w:numPr>
        <w:shd w:val="clear" w:color="auto" w:fill="auto"/>
        <w:tabs>
          <w:tab w:val="left" w:pos="142"/>
          <w:tab w:val="left" w:pos="1023"/>
        </w:tabs>
        <w:spacing w:before="0" w:line="240" w:lineRule="auto"/>
        <w:ind w:right="20" w:firstLine="720"/>
        <w:contextualSpacing/>
        <w:jc w:val="both"/>
        <w:rPr>
          <w:sz w:val="24"/>
          <w:szCs w:val="24"/>
        </w:rPr>
      </w:pPr>
      <w:r w:rsidRPr="00361BBA">
        <w:rPr>
          <w:sz w:val="24"/>
          <w:szCs w:val="24"/>
        </w:rPr>
        <w:t>расширять самостоятельность, поощрять творчество детей в познавательно- исследовательской деятельности, избирательность познавательных интересов;</w:t>
      </w:r>
    </w:p>
    <w:p w14:paraId="78A99329" w14:textId="77777777" w:rsidR="00044825" w:rsidRPr="00361BBA" w:rsidRDefault="00044825" w:rsidP="00EA3374">
      <w:pPr>
        <w:pStyle w:val="12"/>
        <w:numPr>
          <w:ilvl w:val="1"/>
          <w:numId w:val="60"/>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развивать умения детей включаться в коллективное исследование, обсуждать его ход, договариваться о совместных продуктивных действиях, выдвигать и доказывать свои предположения, представлять совместные результаты познания;</w:t>
      </w:r>
    </w:p>
    <w:p w14:paraId="1C7F93D1" w14:textId="77777777" w:rsidR="00044825" w:rsidRPr="00361BBA" w:rsidRDefault="00044825" w:rsidP="00EA3374">
      <w:pPr>
        <w:pStyle w:val="12"/>
        <w:numPr>
          <w:ilvl w:val="1"/>
          <w:numId w:val="60"/>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обогащать пространственные и временные представления, поощрять использование счета, вычислений, измерения, логических операций для познания и преобразования предметов окружающего мира;</w:t>
      </w:r>
    </w:p>
    <w:p w14:paraId="65567F95" w14:textId="77777777" w:rsidR="00044825" w:rsidRPr="00361BBA" w:rsidRDefault="00044825" w:rsidP="00EA3374">
      <w:pPr>
        <w:pStyle w:val="12"/>
        <w:numPr>
          <w:ilvl w:val="1"/>
          <w:numId w:val="60"/>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развивать умения детей применять некоторые цифровые средства для познания окружающего мира, соблюдая правила их безопасного использования;</w:t>
      </w:r>
    </w:p>
    <w:p w14:paraId="42695BFC" w14:textId="77777777" w:rsidR="00044825" w:rsidRPr="00361BBA" w:rsidRDefault="00044825" w:rsidP="00EA3374">
      <w:pPr>
        <w:pStyle w:val="12"/>
        <w:numPr>
          <w:ilvl w:val="1"/>
          <w:numId w:val="60"/>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закреплять и расширять представления детей о способах взаимодействия со взрослыми и сверстниками в разных видах деятельности, развивать чувство собственной компетентности в решении различных познавательных задач;</w:t>
      </w:r>
    </w:p>
    <w:p w14:paraId="5EFA98C1" w14:textId="77777777" w:rsidR="00044825" w:rsidRPr="00361BBA" w:rsidRDefault="00044825" w:rsidP="00EA3374">
      <w:pPr>
        <w:pStyle w:val="12"/>
        <w:numPr>
          <w:ilvl w:val="1"/>
          <w:numId w:val="60"/>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расширять представления о культурно-исторических событиях малой родины и Отечества, развивать интерес к достопримечательностям родной страны, её традициям и праздникам; воспитывать эмоционально-положительное отношение к ним;</w:t>
      </w:r>
    </w:p>
    <w:p w14:paraId="4EC30585" w14:textId="77777777" w:rsidR="00044825" w:rsidRPr="00361BBA" w:rsidRDefault="00044825" w:rsidP="00EA3374">
      <w:pPr>
        <w:pStyle w:val="12"/>
        <w:numPr>
          <w:ilvl w:val="1"/>
          <w:numId w:val="60"/>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формировать представления детей о многообразии стран и народов мира;</w:t>
      </w:r>
    </w:p>
    <w:p w14:paraId="2AB79E41" w14:textId="77777777" w:rsidR="00044825" w:rsidRPr="00361BBA" w:rsidRDefault="00044825" w:rsidP="00EA3374">
      <w:pPr>
        <w:pStyle w:val="12"/>
        <w:numPr>
          <w:ilvl w:val="1"/>
          <w:numId w:val="60"/>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расширять и уточнять представления детей о богатстве природного мира в разных регионах России и на планете, о некоторых способах приспособления животных и растений к среде обитания, их потребностях, образе жизни живой природы и человека в разные сезоны года, закреплять умения классифицировать объекты живой природы;</w:t>
      </w:r>
    </w:p>
    <w:p w14:paraId="613EDC68" w14:textId="77777777" w:rsidR="00044825" w:rsidRPr="00361BBA" w:rsidRDefault="00044825" w:rsidP="00EA3374">
      <w:pPr>
        <w:pStyle w:val="12"/>
        <w:numPr>
          <w:ilvl w:val="1"/>
          <w:numId w:val="60"/>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расширять и углублять представления детей о неживой природе и её свойствах, их использовании человеком, явлениях природы, воспитывать бережное и заботливое отношения к ней, формировать представления о профессиях, связанных с природой и её защитой.</w:t>
      </w:r>
    </w:p>
    <w:p w14:paraId="439A75D8" w14:textId="77777777" w:rsidR="00044825" w:rsidRPr="00361BBA" w:rsidRDefault="00044825" w:rsidP="00361BBA">
      <w:pPr>
        <w:pStyle w:val="12"/>
        <w:shd w:val="clear" w:color="auto" w:fill="auto"/>
        <w:tabs>
          <w:tab w:val="left" w:pos="142"/>
          <w:tab w:val="left" w:pos="1546"/>
        </w:tabs>
        <w:spacing w:before="0" w:line="240" w:lineRule="auto"/>
        <w:contextualSpacing/>
        <w:jc w:val="both"/>
        <w:rPr>
          <w:sz w:val="24"/>
          <w:szCs w:val="24"/>
        </w:rPr>
      </w:pPr>
      <w:r w:rsidRPr="00361BBA">
        <w:rPr>
          <w:sz w:val="24"/>
          <w:szCs w:val="24"/>
        </w:rPr>
        <w:t>Содержание образовательной деятельности.</w:t>
      </w:r>
    </w:p>
    <w:p w14:paraId="17A7C72C"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Сенсорные эталоны и познавательные действия:</w:t>
      </w:r>
    </w:p>
    <w:p w14:paraId="1A90A573"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процессе исследовательской деятельности педагог совершенствует способы познания свойств и отношений между различными предметами, сравнения нескольких предметов по 4-6 основаниям с выделением сходства, отличия свойств материалов. В ходе специально организованной деятельности осуществляет развитие у детей способности к различению и называнию всех цветов спектра и ахроматических цветов, оттенков цвета, умения смешивать цвета для получения нужного тона и оттенка;</w:t>
      </w:r>
    </w:p>
    <w:p w14:paraId="3A27E4AD"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стремление детей к самостоятельному выбору способов осуществления разных видов познавательной деятельности, обеспечению самоконтроля и взаимоконтроля результатов деятельности и отдельных действий во взаимодействии со сверстниками, использованию разных форм совместной познавательной деятельности. Поощряет умение детей обсуждать проблему, совместно находить способы её решения, проявлять инициативу;</w:t>
      </w:r>
    </w:p>
    <w:p w14:paraId="277C87A8"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обогащает представления о цифровых средствах познания окружающего мира, закрепляет правила безопасного обращения с ними.</w:t>
      </w:r>
    </w:p>
    <w:p w14:paraId="6F6D0475" w14:textId="77777777" w:rsidR="00044825" w:rsidRPr="00361BBA" w:rsidRDefault="00044825" w:rsidP="00EA3374">
      <w:pPr>
        <w:pStyle w:val="12"/>
        <w:numPr>
          <w:ilvl w:val="0"/>
          <w:numId w:val="61"/>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Математические представления:</w:t>
      </w:r>
    </w:p>
    <w:p w14:paraId="4450E0D5"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формирует у детей умения использовать для познания объектов и явлений окружающего мира математические способы нахождения решений: вычисление, измерение, </w:t>
      </w:r>
      <w:r w:rsidRPr="00361BBA">
        <w:rPr>
          <w:sz w:val="24"/>
          <w:szCs w:val="24"/>
        </w:rPr>
        <w:lastRenderedPageBreak/>
        <w:t>сравнение по количеству, форме и величине с помощью условной меры, создание планов, схем, использование знаков, эталонов и другое;</w:t>
      </w:r>
    </w:p>
    <w:p w14:paraId="6DCE2D9C"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процессе специально организованной деятельности совершенствует умения считать в прямом и обратном порядке, знакомит с составом чисел из двух меньших в пределах первого десятка, закрепляет знания о цифрах, развивает умение составлять и решать простые арифметические задачи на сложение и вычитание;</w:t>
      </w:r>
    </w:p>
    <w:p w14:paraId="19B89889"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обогащает представления о плоских и объемных геометрических фигурах, совершенствует умение выделять структуру геометрических фигур и устанавливать взаимосвязи между ними. Педагог способствует совершенствованию у детей умений классифицировать фигуры по внешним структурным признакам: округлые, многоугольники (треугольники, четырехугольники и тому подобное), овладению различными способами видоизменения геометрических фигур: наложение, соединение, разрезание и другое;</w:t>
      </w:r>
    </w:p>
    <w:p w14:paraId="59C071BF"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формирует представления и умение измерять протяженность, массу и объем веществ с помощью условной меры и понимание взаимообратных отношений между мерой и результатом измерения. Педагог закрепляет умения ориентироваться на местности и показывает способы ориентировки в двухмерном пространстве, по схеме, плану, на странице тетради в клетку. Формирует представления о календаре как системе измерения времени, развивает чувство времени, умения определять время по часам с точностью до четверти часа.</w:t>
      </w:r>
    </w:p>
    <w:p w14:paraId="46D88C25" w14:textId="77777777" w:rsidR="00044825" w:rsidRPr="00361BBA" w:rsidRDefault="00044825" w:rsidP="00EA3374">
      <w:pPr>
        <w:pStyle w:val="12"/>
        <w:numPr>
          <w:ilvl w:val="0"/>
          <w:numId w:val="61"/>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Окружающий мир:</w:t>
      </w:r>
    </w:p>
    <w:p w14:paraId="7C854686"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совместной с детьми деятельности педагог обогащает представления о родном населенном пункте (название улиц, некоторых архитектурных особенностях, достопримечательностей), о стране (герб, гимн, атрибуты государственной власти, Президент, столица и крупные города, особенности природы и населения). Раскрывает и уточняет назначения общественных учреждений, разных видов транспорта, рассказывает о местах труда и отдыха людей в городе, об истории города и выдающихся горожанах, традициях городской жизни. Посредством поисковой и игровой деятельности педагог побуждает проявление интереса детей к ярким фактам из истории и культуры страны и общества, некоторым выдающимся людям России;</w:t>
      </w:r>
    </w:p>
    <w:p w14:paraId="584696D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формирует представление о планете Земля как общем доме людей, о многообразии стран и народов мира на ней.</w:t>
      </w:r>
    </w:p>
    <w:p w14:paraId="1FEF6FC7" w14:textId="3C81BD43"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 4) Природа:</w:t>
      </w:r>
    </w:p>
    <w:p w14:paraId="3F9FEAC0"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расширяет и актуализирует представления детей о многообразии природного мира родного края, различных областей и регионов России и на Земле, рассказывает о некоторых наиболее ярких представителях животных и растений разных природных зон (пустыня, степь, тайга, тундра и другие), об их образе жизни и приспособлении к среде обитания, изменениях жизни в разные сезоны года. Закрепляет умение сравнивать, выделять свойства объектов, классифицировать их по признакам, формирует представления об отличии и сходстве животных и растений, их жизненных потребностях, этапах роста и развития, об уходе взрослых животных за своим потомством, способах выращивания человеком растений, животных (в том числе и культурных, лекарственных растений), профессиях с этим связанных;</w:t>
      </w:r>
    </w:p>
    <w:p w14:paraId="74FDB03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поддерживает стремление детей к наблюдениям за природными явлениями, живимыми и неживыми объектами, самостоятельному экспериментированию, наблюдению и другим способам деятельности для познания свойств объектов неживой природы (воды, воздуха, песка, глины, почвы, камней и других), знакомит с многообразием водных ресурсов (моря, океаны, озера, реки, водопады), камней и минералов, некоторых полезных ископаемых региона проживания (нефть, уголь, серебро, золото, алмазы и другие); об использовании человеком свойств неживой природы для хозяйственных нужд (ветряные мельницы, водохранилища, солнечные батареи, ледяные катки); о некоторых небесных телах (планеты, кометы, звезды), роли солнечного света, тепла в жизни живой природы;</w:t>
      </w:r>
    </w:p>
    <w:p w14:paraId="435D764F"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углубляет представления о характерных явлениях природы в разные сезоны года (изменение температуры воздуха, роль ветра, листопада и осадков в природе), изменениях в жизни животных, растений и человека, о влиянии деятельности человека на природу;</w:t>
      </w:r>
    </w:p>
    <w:p w14:paraId="7390902F"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закрепляет правила поведения в природе, воспитывает осознанное, бережное и заботливое отношение к природе и её ресурсам.</w:t>
      </w:r>
    </w:p>
    <w:p w14:paraId="0BF852F7" w14:textId="559C942A"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Решение совокупных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
    <w:p w14:paraId="509372D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воспитание отношения к знанию как ценности, понимание значения образования для человека, общества, страны;</w:t>
      </w:r>
    </w:p>
    <w:p w14:paraId="43A8B8C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приобщение к отечественным традициям и праздникам, к истории и достижениям родной страны, к культурному наследию народов России;</w:t>
      </w:r>
    </w:p>
    <w:p w14:paraId="3AC4B57B"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воспитание уважения к людям - представителям разных народов России независимо от их этнической принадлежности;</w:t>
      </w:r>
    </w:p>
    <w:p w14:paraId="277302B5"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воспитание уважительного отношения к государственным символам страны (флагу, гербу, гимну);</w:t>
      </w:r>
    </w:p>
    <w:p w14:paraId="023B9720" w14:textId="33CC7BC8" w:rsidR="00044825"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14:paraId="46B588B0" w14:textId="3D49AA65" w:rsidR="0064534B" w:rsidRDefault="0064534B" w:rsidP="00361BBA">
      <w:pPr>
        <w:pStyle w:val="12"/>
        <w:shd w:val="clear" w:color="auto" w:fill="auto"/>
        <w:tabs>
          <w:tab w:val="left" w:pos="142"/>
        </w:tabs>
        <w:spacing w:before="0" w:line="240" w:lineRule="auto"/>
        <w:ind w:right="20" w:firstLine="720"/>
        <w:contextualSpacing/>
        <w:jc w:val="both"/>
        <w:rPr>
          <w:sz w:val="24"/>
          <w:szCs w:val="24"/>
        </w:rPr>
      </w:pPr>
    </w:p>
    <w:p w14:paraId="0EB6C460" w14:textId="77777777" w:rsidR="00A00D4F" w:rsidRPr="00361BBA" w:rsidRDefault="00A00D4F" w:rsidP="00361BBA">
      <w:pPr>
        <w:tabs>
          <w:tab w:val="left" w:pos="142"/>
        </w:tabs>
        <w:spacing w:after="0" w:line="240" w:lineRule="auto"/>
        <w:ind w:firstLine="426"/>
        <w:contextualSpacing/>
        <w:jc w:val="both"/>
        <w:rPr>
          <w:rFonts w:ascii="Times New Roman" w:hAnsi="Times New Roman" w:cs="Times New Roman"/>
          <w:sz w:val="24"/>
          <w:szCs w:val="24"/>
        </w:rPr>
      </w:pPr>
    </w:p>
    <w:p w14:paraId="00EE9929" w14:textId="1682BC44" w:rsidR="00807AE2" w:rsidRPr="00361BBA" w:rsidRDefault="00044825" w:rsidP="00361BBA">
      <w:pPr>
        <w:widowControl w:val="0"/>
        <w:tabs>
          <w:tab w:val="left" w:pos="142"/>
          <w:tab w:val="left" w:pos="994"/>
        </w:tabs>
        <w:autoSpaceDE w:val="0"/>
        <w:autoSpaceDN w:val="0"/>
        <w:spacing w:after="0" w:line="240" w:lineRule="auto"/>
        <w:ind w:firstLine="426"/>
        <w:contextualSpacing/>
        <w:jc w:val="both"/>
        <w:outlineLvl w:val="0"/>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t xml:space="preserve">2.1.3. </w:t>
      </w:r>
      <w:r w:rsidR="00807AE2" w:rsidRPr="00361BBA">
        <w:rPr>
          <w:rFonts w:ascii="Times New Roman" w:eastAsia="Times New Roman" w:hAnsi="Times New Roman" w:cs="Times New Roman"/>
          <w:b/>
          <w:bCs/>
          <w:sz w:val="24"/>
          <w:szCs w:val="24"/>
        </w:rPr>
        <w:t>Речевое</w:t>
      </w:r>
      <w:r w:rsidR="00807AE2" w:rsidRPr="00361BBA">
        <w:rPr>
          <w:rFonts w:ascii="Times New Roman" w:eastAsia="Times New Roman" w:hAnsi="Times New Roman" w:cs="Times New Roman"/>
          <w:b/>
          <w:bCs/>
          <w:spacing w:val="-2"/>
          <w:sz w:val="24"/>
          <w:szCs w:val="24"/>
        </w:rPr>
        <w:t xml:space="preserve"> </w:t>
      </w:r>
      <w:r w:rsidR="00807AE2" w:rsidRPr="00361BBA">
        <w:rPr>
          <w:rFonts w:ascii="Times New Roman" w:eastAsia="Times New Roman" w:hAnsi="Times New Roman" w:cs="Times New Roman"/>
          <w:b/>
          <w:bCs/>
          <w:sz w:val="24"/>
          <w:szCs w:val="24"/>
        </w:rPr>
        <w:t>развитие</w:t>
      </w:r>
    </w:p>
    <w:p w14:paraId="5C765817" w14:textId="77777777" w:rsidR="00807AE2" w:rsidRPr="00361BBA" w:rsidRDefault="00807AE2" w:rsidP="00361BBA">
      <w:pPr>
        <w:widowControl w:val="0"/>
        <w:tabs>
          <w:tab w:val="left" w:pos="142"/>
        </w:tabs>
        <w:autoSpaceDE w:val="0"/>
        <w:autoSpaceDN w:val="0"/>
        <w:spacing w:before="1"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noProof/>
          <w:sz w:val="24"/>
          <w:szCs w:val="24"/>
          <w:lang w:eastAsia="ru-RU"/>
        </w:rPr>
        <w:drawing>
          <wp:inline distT="0" distB="0" distL="0" distR="0" wp14:anchorId="39C122E7" wp14:editId="4164D67A">
            <wp:extent cx="4842345" cy="4621297"/>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4846606" cy="4625364"/>
                    </a:xfrm>
                    <a:prstGeom prst="rect">
                      <a:avLst/>
                    </a:prstGeom>
                    <a:noFill/>
                  </pic:spPr>
                </pic:pic>
              </a:graphicData>
            </a:graphic>
          </wp:inline>
        </w:drawing>
      </w:r>
    </w:p>
    <w:p w14:paraId="431E4BEA" w14:textId="307D3BCB" w:rsidR="00807AE2" w:rsidRPr="00361BBA" w:rsidRDefault="00807AE2"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Содержание деятельности образовательной области «Речевое развитие»  (ФОП п.2.1.3.2 </w:t>
      </w:r>
      <w:hyperlink r:id="rId33" w:history="1">
        <w:r w:rsidRPr="00361BBA">
          <w:rPr>
            <w:rStyle w:val="ae"/>
            <w:rFonts w:ascii="Times New Roman" w:hAnsi="Times New Roman" w:cs="Times New Roman"/>
            <w:sz w:val="24"/>
            <w:szCs w:val="24"/>
          </w:rPr>
          <w:t>http://publication.pravo.gov.ru/Document/View/0001202212280044</w:t>
        </w:r>
      </w:hyperlink>
      <w:r w:rsidRPr="00361BBA">
        <w:rPr>
          <w:rFonts w:ascii="Times New Roman" w:hAnsi="Times New Roman" w:cs="Times New Roman"/>
          <w:sz w:val="24"/>
          <w:szCs w:val="24"/>
        </w:rPr>
        <w:t xml:space="preserve"> )</w:t>
      </w:r>
    </w:p>
    <w:p w14:paraId="2EA0802A" w14:textId="77777777" w:rsidR="00044825" w:rsidRPr="00361BBA" w:rsidRDefault="00044825"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1 года до 2 лет.</w:t>
      </w:r>
    </w:p>
    <w:p w14:paraId="5E6184E0" w14:textId="41DC6C16"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области речевого развития основными задачами образовательной деятельности являются:</w:t>
      </w:r>
    </w:p>
    <w:p w14:paraId="5E33795D" w14:textId="77777777" w:rsidR="00044825" w:rsidRPr="00361BBA" w:rsidRDefault="00044825"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1) от 1 года до 1 года 6 месяцев:</w:t>
      </w:r>
    </w:p>
    <w:p w14:paraId="77C3C584"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развитие понимания речи: расширять запас понимаемых слов; закреплять умения понимать слова, обозначающие части тела человека, бытовые и игровые действия, признаки предметов; понимать простые по конструкции фразы взрослого;</w:t>
      </w:r>
    </w:p>
    <w:p w14:paraId="2C7D45E7"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развитие активной речи: продолжать формировать у детей умение произносить несложные звукоподражания, простые слова; развивать речевое общение со взрослым; стимулировать детей подражать речи взрослого человека, повторять за взрослым и произносить самостоятельно слова, </w:t>
      </w:r>
      <w:r w:rsidRPr="00361BBA">
        <w:rPr>
          <w:sz w:val="24"/>
          <w:szCs w:val="24"/>
        </w:rPr>
        <w:lastRenderedPageBreak/>
        <w:t>обозначающие близких ребёнку людей, знакомые предметы и игрушки, некоторые действия; добиваться от детей коротких фраз; воспитывать у детей потребность в общении;</w:t>
      </w:r>
    </w:p>
    <w:p w14:paraId="5CEF6697"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привлекать малышей к слушанию произведений народного фольклора (</w:t>
      </w:r>
      <w:proofErr w:type="spellStart"/>
      <w:r w:rsidRPr="00361BBA">
        <w:rPr>
          <w:sz w:val="24"/>
          <w:szCs w:val="24"/>
        </w:rPr>
        <w:t>потешки</w:t>
      </w:r>
      <w:proofErr w:type="spellEnd"/>
      <w:r w:rsidRPr="00361BBA">
        <w:rPr>
          <w:sz w:val="24"/>
          <w:szCs w:val="24"/>
        </w:rPr>
        <w:t xml:space="preserve">, </w:t>
      </w:r>
      <w:proofErr w:type="spellStart"/>
      <w:r w:rsidRPr="00361BBA">
        <w:rPr>
          <w:sz w:val="24"/>
          <w:szCs w:val="24"/>
        </w:rPr>
        <w:t>пестушки</w:t>
      </w:r>
      <w:proofErr w:type="spellEnd"/>
      <w:r w:rsidRPr="00361BBA">
        <w:rPr>
          <w:sz w:val="24"/>
          <w:szCs w:val="24"/>
        </w:rPr>
        <w:t>, песенки, сказки) с наглядным сопровождением (игрушки для малышей, книжки-игрушки, книжки-картинки) и игровыми действиями с игрушками;</w:t>
      </w:r>
    </w:p>
    <w:p w14:paraId="673F871E"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реагировать улыбкой и движениями на эмоциональные реакции малыша при чтении и </w:t>
      </w:r>
      <w:proofErr w:type="spellStart"/>
      <w:r w:rsidRPr="00361BBA">
        <w:rPr>
          <w:sz w:val="24"/>
          <w:szCs w:val="24"/>
        </w:rPr>
        <w:t>пропевании</w:t>
      </w:r>
      <w:proofErr w:type="spellEnd"/>
      <w:r w:rsidRPr="00361BBA">
        <w:rPr>
          <w:sz w:val="24"/>
          <w:szCs w:val="24"/>
        </w:rPr>
        <w:t xml:space="preserve"> фольклорных текстов;</w:t>
      </w:r>
    </w:p>
    <w:p w14:paraId="0B2F890E"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побуждать к повторению за педагогом при чтении слов стихотворного текста, песенок, выполнению действий, о которых идет речь в произведении;</w:t>
      </w:r>
    </w:p>
    <w:p w14:paraId="39A99AEE"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рассматривать вместе с педагогом и узнавать изображенные в книжках- картинках предметы и действия, о которых говорилось в произведении; 2) от 1 года 6 месяцев до 2 лет:</w:t>
      </w:r>
    </w:p>
    <w:p w14:paraId="3AA962D2"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развитие понимания речи: закреплять умение понимать слова, обозначающие предметы, некоторые действия, признаки, размер, цвет, местоположение; понимать речь взрослого и выполнять его просьбы; выполнять несложные поручения;</w:t>
      </w:r>
    </w:p>
    <w:p w14:paraId="0F40DB46"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развитие активной речи: побуждать детей использовать накопленный запас слов по подражанию и самостоятельно, упражнять в замене звукоподражательных слов общеупотребительными; способствовать развитию диалогической речи, воспроизводить за взрослым отдельные слова и короткие фразы; побуждать детей употреблять несложные для произношения слова и простые предложения;</w:t>
      </w:r>
    </w:p>
    <w:p w14:paraId="4628BCC2"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развивать умение слушать чтение взрослым наизусть </w:t>
      </w:r>
      <w:proofErr w:type="spellStart"/>
      <w:r w:rsidRPr="00361BBA">
        <w:rPr>
          <w:sz w:val="24"/>
          <w:szCs w:val="24"/>
        </w:rPr>
        <w:t>потешек</w:t>
      </w:r>
      <w:proofErr w:type="spellEnd"/>
      <w:r w:rsidRPr="00361BBA">
        <w:rPr>
          <w:sz w:val="24"/>
          <w:szCs w:val="24"/>
        </w:rPr>
        <w:t>, стихов, песенок, сказок с наглядным сопровождением (картинки, игрушки, книжки- игрушки, книжки-картинки);</w:t>
      </w:r>
    </w:p>
    <w:p w14:paraId="23DE3E63"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развивать у детей умение эмоционально откликаться на ритм и мелодичность </w:t>
      </w:r>
      <w:proofErr w:type="spellStart"/>
      <w:r w:rsidRPr="00361BBA">
        <w:rPr>
          <w:sz w:val="24"/>
          <w:szCs w:val="24"/>
        </w:rPr>
        <w:t>пестушек</w:t>
      </w:r>
      <w:proofErr w:type="spellEnd"/>
      <w:r w:rsidRPr="00361BBA">
        <w:rPr>
          <w:sz w:val="24"/>
          <w:szCs w:val="24"/>
        </w:rPr>
        <w:t xml:space="preserve">, песенок, </w:t>
      </w:r>
      <w:proofErr w:type="spellStart"/>
      <w:r w:rsidRPr="00361BBA">
        <w:rPr>
          <w:sz w:val="24"/>
          <w:szCs w:val="24"/>
        </w:rPr>
        <w:t>потешек</w:t>
      </w:r>
      <w:proofErr w:type="spellEnd"/>
      <w:r w:rsidRPr="00361BBA">
        <w:rPr>
          <w:sz w:val="24"/>
          <w:szCs w:val="24"/>
        </w:rPr>
        <w:t>, сказок;</w:t>
      </w:r>
    </w:p>
    <w:p w14:paraId="200C22A0"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поддерживать положительные эмоциональные и избирательные реакции в процессе чтения произведений фольклора и коротких литературных художественных произведений;</w:t>
      </w:r>
    </w:p>
    <w:p w14:paraId="0C99129E"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умение показывать и называть предметы, объекты, изображенные в книжках-картинках; показывая, называть совершаемые персонажами действия;</w:t>
      </w:r>
    </w:p>
    <w:p w14:paraId="676BFD9B"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воспринимать вопросительные и восклицательные интонации поэтических произведений;</w:t>
      </w:r>
    </w:p>
    <w:p w14:paraId="34ED04B7"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побуждать договаривать (заканчивать) слова и строчки знакомых ребёнку песенок и стихов.</w:t>
      </w:r>
    </w:p>
    <w:p w14:paraId="32ACA8D0" w14:textId="77777777" w:rsidR="00044825" w:rsidRPr="00361BBA" w:rsidRDefault="00044825" w:rsidP="00361BBA">
      <w:pPr>
        <w:pStyle w:val="12"/>
        <w:shd w:val="clear" w:color="auto" w:fill="auto"/>
        <w:tabs>
          <w:tab w:val="left" w:pos="142"/>
        </w:tabs>
        <w:spacing w:before="0" w:line="240" w:lineRule="auto"/>
        <w:ind w:right="3400"/>
        <w:contextualSpacing/>
        <w:jc w:val="both"/>
        <w:rPr>
          <w:sz w:val="24"/>
          <w:szCs w:val="24"/>
        </w:rPr>
      </w:pPr>
      <w:r w:rsidRPr="00361BBA">
        <w:rPr>
          <w:sz w:val="24"/>
          <w:szCs w:val="24"/>
        </w:rPr>
        <w:t>Содержание образовательной деятельности.</w:t>
      </w:r>
    </w:p>
    <w:p w14:paraId="03DABF6B" w14:textId="66D273AD" w:rsidR="00044825" w:rsidRPr="00361BBA" w:rsidRDefault="00044825" w:rsidP="00361BBA">
      <w:pPr>
        <w:pStyle w:val="12"/>
        <w:shd w:val="clear" w:color="auto" w:fill="auto"/>
        <w:tabs>
          <w:tab w:val="left" w:pos="142"/>
        </w:tabs>
        <w:spacing w:before="0" w:line="240" w:lineRule="auto"/>
        <w:ind w:right="3400"/>
        <w:contextualSpacing/>
        <w:jc w:val="both"/>
        <w:rPr>
          <w:sz w:val="24"/>
          <w:szCs w:val="24"/>
        </w:rPr>
      </w:pPr>
      <w:r w:rsidRPr="00361BBA">
        <w:rPr>
          <w:sz w:val="24"/>
          <w:szCs w:val="24"/>
        </w:rPr>
        <w:t xml:space="preserve"> 1) От 1 года до 1 года 6 месяцев:</w:t>
      </w:r>
    </w:p>
    <w:p w14:paraId="79EE24AA"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развитие понимания речи: педагог расширяет запас понимаемых слов ребёнка за счет имени ребёнка, предметов обихода, названий животных; активизирует в речи понимание слов, обозначающих предметы, действия («ложись спать», «покатай»), признаки предметов; закрепляет умение понимать речь взрослого, не подкрепленную ситуацией;</w:t>
      </w:r>
    </w:p>
    <w:p w14:paraId="400181D2"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развитие активной речи: педагог формирует у детей умения отвечать на простые вопросы («Кто?», «Что?», «Что делает?»), повторять за педагогом и произносить самостоятельно двухсложные слова (мама, Катя), называть игрушки и действия с ними, использовать в речи фразы из 2-3 слов.</w:t>
      </w:r>
    </w:p>
    <w:p w14:paraId="14DE3D11" w14:textId="77777777" w:rsidR="00044825" w:rsidRPr="00361BBA" w:rsidRDefault="00044825"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2) От 1 года 6 месяцев до 2 лет:</w:t>
      </w:r>
    </w:p>
    <w:p w14:paraId="2CD97E9B"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развитие понимания речи: педагог закрепляет умение детей понимать слова, обозначающие предметы в поле зрения ребёнка (мебель, одежда), действия и признаки предметов, размер, цвет, местоположение предметов; совершенствует умения детей понимать слова, обозначающие предметы, находить предметы по слову педагога, выполнять несложные поручения, включающие 2 действия (найди и принеси), отвечать на вопросы о названии предметов одежды, посуды, овощей и фруктов и действиях с ними;</w:t>
      </w:r>
    </w:p>
    <w:p w14:paraId="2EDADA73"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развитие активной речи: педагог закрепляет умение детей называть окружающих его людей, употреблять местоимения, называть предметы в комнате и вне её, отдельные действия взрослых, свойства предметов (маленький, большой); выражать словами свои просьбы, желания; педагог активизирует речь детей, побуждает её использовать как средство общения с окружающими, формирует умение включаться в диалог с помощью доступных средств (вокализаций, движений, мимики, жестов, слов); активизирует речевые реакции детей путем разыгрывания простых сюжетов со знакомыми предметами, показа картин, отражающих понятные детям ситуации, формирует у </w:t>
      </w:r>
      <w:r w:rsidRPr="00361BBA">
        <w:rPr>
          <w:sz w:val="24"/>
          <w:szCs w:val="24"/>
        </w:rPr>
        <w:lastRenderedPageBreak/>
        <w:t xml:space="preserve">детей умение осуществлять самостоятельные предметные и игровые действия, подсказывать, как можно обозначить их словом, как развить несложный сюжет, иллюстрируя предметную деятельность, развивает речевую активность ребёнка в процессе </w:t>
      </w:r>
      <w:proofErr w:type="spellStart"/>
      <w:r w:rsidRPr="00361BBA">
        <w:rPr>
          <w:sz w:val="24"/>
          <w:szCs w:val="24"/>
        </w:rPr>
        <w:t>отобразительной</w:t>
      </w:r>
      <w:proofErr w:type="spellEnd"/>
      <w:r w:rsidRPr="00361BBA">
        <w:rPr>
          <w:sz w:val="24"/>
          <w:szCs w:val="24"/>
        </w:rPr>
        <w:t xml:space="preserve"> игры;</w:t>
      </w:r>
    </w:p>
    <w:p w14:paraId="1CFB34F6"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процессе наблюдений детей за живыми объектами и движущимся транспортом педагог в любом контакте с ребёнком поддерживает речевую активность, дает развернутое речевое описание происходящего, того, что ребёнок пока может выразить лишь в однословном высказывании.</w:t>
      </w:r>
    </w:p>
    <w:p w14:paraId="6C2B8A45"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 время игр-занятий по рассматриванию предметов, игрушек педагог закрепляет у детей умение обозначать словом объекты и действия, выполнять одноименные действия разными игрушками.</w:t>
      </w:r>
    </w:p>
    <w:p w14:paraId="5D646F27" w14:textId="39939659" w:rsidR="00044825" w:rsidRPr="00361BBA" w:rsidRDefault="00044825"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2 лет до 3 лет.</w:t>
      </w:r>
    </w:p>
    <w:p w14:paraId="71090F32" w14:textId="449BA874"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области речевого развития основными задачами образовательной деятельности являются:</w:t>
      </w:r>
    </w:p>
    <w:p w14:paraId="0398DDD0" w14:textId="77777777" w:rsidR="00044825" w:rsidRPr="00361BBA" w:rsidRDefault="00044825"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1) Формирование словаря:</w:t>
      </w:r>
    </w:p>
    <w:p w14:paraId="1A8236BA"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p w14:paraId="107A3FF6" w14:textId="77777777" w:rsidR="00044825" w:rsidRPr="00361BBA" w:rsidRDefault="00044825" w:rsidP="00EA3374">
      <w:pPr>
        <w:pStyle w:val="12"/>
        <w:numPr>
          <w:ilvl w:val="0"/>
          <w:numId w:val="62"/>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Звуковая культура речи:</w:t>
      </w:r>
    </w:p>
    <w:p w14:paraId="3CF4714C"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p w14:paraId="08AB3B8B" w14:textId="77777777" w:rsidR="00044825" w:rsidRPr="00361BBA" w:rsidRDefault="00044825" w:rsidP="00EA3374">
      <w:pPr>
        <w:pStyle w:val="12"/>
        <w:numPr>
          <w:ilvl w:val="0"/>
          <w:numId w:val="62"/>
        </w:numPr>
        <w:shd w:val="clear" w:color="auto" w:fill="auto"/>
        <w:tabs>
          <w:tab w:val="left" w:pos="142"/>
          <w:tab w:val="left" w:pos="1038"/>
        </w:tabs>
        <w:spacing w:before="0" w:line="240" w:lineRule="auto"/>
        <w:ind w:firstLine="720"/>
        <w:contextualSpacing/>
        <w:jc w:val="both"/>
        <w:rPr>
          <w:sz w:val="24"/>
          <w:szCs w:val="24"/>
        </w:rPr>
      </w:pPr>
      <w:r w:rsidRPr="00361BBA">
        <w:rPr>
          <w:sz w:val="24"/>
          <w:szCs w:val="24"/>
        </w:rPr>
        <w:t>Грамматический строй речи:</w:t>
      </w:r>
    </w:p>
    <w:p w14:paraId="2C17E930"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 детей умение согласовывать существительные и местоимения с глаголами, составлять фразы из 3-4 слов.</w:t>
      </w:r>
    </w:p>
    <w:p w14:paraId="2C5997ED" w14:textId="77777777" w:rsidR="00044825" w:rsidRPr="00361BBA" w:rsidRDefault="00044825" w:rsidP="00EA3374">
      <w:pPr>
        <w:pStyle w:val="12"/>
        <w:numPr>
          <w:ilvl w:val="0"/>
          <w:numId w:val="62"/>
        </w:numPr>
        <w:shd w:val="clear" w:color="auto" w:fill="auto"/>
        <w:tabs>
          <w:tab w:val="left" w:pos="142"/>
          <w:tab w:val="left" w:pos="1047"/>
        </w:tabs>
        <w:spacing w:before="0" w:line="240" w:lineRule="auto"/>
        <w:ind w:firstLine="720"/>
        <w:contextualSpacing/>
        <w:jc w:val="both"/>
        <w:rPr>
          <w:sz w:val="24"/>
          <w:szCs w:val="24"/>
        </w:rPr>
      </w:pPr>
      <w:r w:rsidRPr="00361BBA">
        <w:rPr>
          <w:sz w:val="24"/>
          <w:szCs w:val="24"/>
        </w:rPr>
        <w:t>Связная речь:</w:t>
      </w:r>
    </w:p>
    <w:p w14:paraId="04262F80"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продолжать развивать у детей умения понимать речь педагога, отвечать на вопросы; рассказывать об окружающем в 2-4 предложениях.</w:t>
      </w:r>
    </w:p>
    <w:p w14:paraId="47F8F127" w14:textId="77777777" w:rsidR="00044825" w:rsidRPr="00361BBA" w:rsidRDefault="00044825" w:rsidP="00EA3374">
      <w:pPr>
        <w:pStyle w:val="12"/>
        <w:numPr>
          <w:ilvl w:val="0"/>
          <w:numId w:val="62"/>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Интерес к художественной литературе:</w:t>
      </w:r>
    </w:p>
    <w:p w14:paraId="34485317"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формировать у детей умение воспринимать небольшие по объему </w:t>
      </w:r>
      <w:proofErr w:type="spellStart"/>
      <w:r w:rsidRPr="00361BBA">
        <w:rPr>
          <w:sz w:val="24"/>
          <w:szCs w:val="24"/>
        </w:rPr>
        <w:t>потешки</w:t>
      </w:r>
      <w:proofErr w:type="spellEnd"/>
      <w:r w:rsidRPr="00361BBA">
        <w:rPr>
          <w:sz w:val="24"/>
          <w:szCs w:val="24"/>
        </w:rPr>
        <w:t>, сказки и рассказы с наглядным сопровождением (и без него);</w:t>
      </w:r>
    </w:p>
    <w:p w14:paraId="55A85EBD"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побуждать договаривать и произносить четверостишия уже известных ребёнку стихов и песенок, воспроизводить игровые действия, движения персонажей;</w:t>
      </w:r>
    </w:p>
    <w:p w14:paraId="37475A25"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поощрять отклик на ритм и мелодичность стихотворений, </w:t>
      </w:r>
      <w:proofErr w:type="spellStart"/>
      <w:r w:rsidRPr="00361BBA">
        <w:rPr>
          <w:sz w:val="24"/>
          <w:szCs w:val="24"/>
        </w:rPr>
        <w:t>потешек</w:t>
      </w:r>
      <w:proofErr w:type="spellEnd"/>
      <w:r w:rsidRPr="00361BBA">
        <w:rPr>
          <w:sz w:val="24"/>
          <w:szCs w:val="24"/>
        </w:rPr>
        <w:t>; формировать умение в процессе чтения произведения повторять звуковые жесты;</w:t>
      </w:r>
    </w:p>
    <w:p w14:paraId="4759FCFB"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14:paraId="624B043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побуждать рассматривать книги и иллюстрации вместе с педагогом и самостоятельно;</w:t>
      </w:r>
    </w:p>
    <w:p w14:paraId="72EDCCC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восприятие вопросительных и восклицательных интонаций художественного произведения.</w:t>
      </w:r>
    </w:p>
    <w:p w14:paraId="27D5F8D6" w14:textId="2775D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56B7FE09"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Формирование словаря:</w:t>
      </w:r>
    </w:p>
    <w:p w14:paraId="6B99865E"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развивает понимание речи и активизирует словарь, формирует умение по словесному указанию находить предметы по цвету, размеру («Принеси красный кубик»), различать их местоположение, имитировать действия людей и движения животных; активизирует словарь детей: существительными, обозначающими названия транспортных средств, частей автомобиля, растений, фруктов, овощей, домашних животных и их детенышей; глаголами, обозначающими трудовые действия (мыть, стирать), взаимоотношения (помочь); прилагательными, обозначающими величину, цвет, вкус предметов; наречиями (сейчас, далеко). Педагог закрепляет у детей названия предметов и действий с предметами, некоторых особенностей предметов; названия некоторых трудовых действий и собственных действий; имена близких людей, имена детей группы; обозначения личностных качеств, особенностей внешности окружающих ребёнка взрослых и сверстников.</w:t>
      </w:r>
    </w:p>
    <w:p w14:paraId="7BC4C1F3" w14:textId="77777777" w:rsidR="00044825" w:rsidRPr="00361BBA" w:rsidRDefault="00044825" w:rsidP="00361BBA">
      <w:pPr>
        <w:tabs>
          <w:tab w:val="left" w:pos="142"/>
        </w:tabs>
        <w:spacing w:line="240" w:lineRule="auto"/>
        <w:contextualSpacing/>
        <w:jc w:val="both"/>
        <w:rPr>
          <w:rFonts w:ascii="Times New Roman" w:hAnsi="Times New Roman" w:cs="Times New Roman"/>
          <w:sz w:val="24"/>
          <w:szCs w:val="24"/>
        </w:rPr>
        <w:sectPr w:rsidR="00044825" w:rsidRPr="00361BBA" w:rsidSect="00044825">
          <w:type w:val="continuous"/>
          <w:pgSz w:w="11905" w:h="16837"/>
          <w:pgMar w:top="1250" w:right="460" w:bottom="772" w:left="967" w:header="0" w:footer="3" w:gutter="0"/>
          <w:cols w:space="720"/>
        </w:sectPr>
      </w:pPr>
    </w:p>
    <w:p w14:paraId="46518695" w14:textId="77777777" w:rsidR="00044825" w:rsidRPr="00361BBA" w:rsidRDefault="00044825" w:rsidP="00EA3374">
      <w:pPr>
        <w:pStyle w:val="12"/>
        <w:numPr>
          <w:ilvl w:val="0"/>
          <w:numId w:val="63"/>
        </w:numPr>
        <w:shd w:val="clear" w:color="auto" w:fill="auto"/>
        <w:tabs>
          <w:tab w:val="left" w:pos="142"/>
          <w:tab w:val="left" w:pos="1047"/>
        </w:tabs>
        <w:spacing w:before="0" w:line="240" w:lineRule="auto"/>
        <w:ind w:firstLine="720"/>
        <w:contextualSpacing/>
        <w:jc w:val="both"/>
        <w:rPr>
          <w:sz w:val="24"/>
          <w:szCs w:val="24"/>
        </w:rPr>
      </w:pPr>
      <w:r w:rsidRPr="00361BBA">
        <w:rPr>
          <w:sz w:val="24"/>
          <w:szCs w:val="24"/>
        </w:rPr>
        <w:lastRenderedPageBreak/>
        <w:t>Звуковая культура речи:</w:t>
      </w:r>
    </w:p>
    <w:p w14:paraId="40A4CCFC"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педагог формирует у детей умение говорить внятно, не торопясь, правильно произносить гласные и согласные звуки. В звукопроизношении для детей характерно физиологическое смягчение практически всех согласных звуков. В </w:t>
      </w:r>
      <w:proofErr w:type="spellStart"/>
      <w:r w:rsidRPr="00361BBA">
        <w:rPr>
          <w:sz w:val="24"/>
          <w:szCs w:val="24"/>
        </w:rPr>
        <w:t>словопроизношении</w:t>
      </w:r>
      <w:proofErr w:type="spellEnd"/>
      <w:r w:rsidRPr="00361BBA">
        <w:rPr>
          <w:sz w:val="24"/>
          <w:szCs w:val="24"/>
        </w:rPr>
        <w:t xml:space="preserve"> ребёнок пытается произнести все слова, которые необходимы для выражения его мысли. Педагог поощряет детей использовать разные по сложности слова, воспроизводить ритм слова, формирует умение детей не пропускать слоги в словах, выражать свое отношение к предмету разговора при помощи разнообразных вербальных и невербальных средств. У детей проявляется эмоциональная непроизвольная выразительность речи.</w:t>
      </w:r>
    </w:p>
    <w:p w14:paraId="0D58A4A2" w14:textId="77777777" w:rsidR="00044825" w:rsidRPr="00361BBA" w:rsidRDefault="00044825" w:rsidP="00EA3374">
      <w:pPr>
        <w:pStyle w:val="12"/>
        <w:numPr>
          <w:ilvl w:val="0"/>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Грамматический строй речи:</w:t>
      </w:r>
    </w:p>
    <w:p w14:paraId="1CB0A076"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помогает детям овладеть умением правильно использовать большинство основных грамматических категорий: окончаний существительных; уменьшительно-ласкательных суффиксов; поощряет словотворчество, формирует умение детей выражать свои мысли посредством трех-, четырехсловных предложений.</w:t>
      </w:r>
    </w:p>
    <w:p w14:paraId="3F089EE4" w14:textId="77777777" w:rsidR="00044825" w:rsidRPr="00361BBA" w:rsidRDefault="00044825" w:rsidP="00EA3374">
      <w:pPr>
        <w:pStyle w:val="12"/>
        <w:numPr>
          <w:ilvl w:val="0"/>
          <w:numId w:val="63"/>
        </w:numPr>
        <w:shd w:val="clear" w:color="auto" w:fill="auto"/>
        <w:tabs>
          <w:tab w:val="left" w:pos="142"/>
          <w:tab w:val="left" w:pos="1052"/>
        </w:tabs>
        <w:spacing w:before="0" w:line="240" w:lineRule="auto"/>
        <w:ind w:firstLine="720"/>
        <w:contextualSpacing/>
        <w:jc w:val="both"/>
        <w:rPr>
          <w:sz w:val="24"/>
          <w:szCs w:val="24"/>
        </w:rPr>
      </w:pPr>
      <w:r w:rsidRPr="00361BBA">
        <w:rPr>
          <w:sz w:val="24"/>
          <w:szCs w:val="24"/>
        </w:rPr>
        <w:t>Связная речь:</w:t>
      </w:r>
    </w:p>
    <w:p w14:paraId="48C46A5E"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умения рассказывать в 2-4 предложениях о нарисованном на картинке, об увиденном на прогулке, активно включаться в речевое взаимодействие, направленное на развитие умения понимать обращенную речь с опорой и без опоры на наглядность; побуждает детей проявлять интерес к общению со взрослыми и сверстниками, вступать в контакт с окружающими, выражать свои мысли, чувства, впечатления, используя речевые средства и элементарные этикетные формулы общения, реагировать на обращение с использованием доступных речевых средств, отвечать на вопросы педагога с использованием фразовой речи или формы простого предложения, относить к себе речь педагога, обращенную к группе детей, понимать её содержание;</w:t>
      </w:r>
    </w:p>
    <w:p w14:paraId="32317450"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развивает у детей умение использовать инициативную разговорную речь как средство общения и познания окружающего мира, употреблять в речи предложения разных типов, отражающие связи и зависимости объектов.</w:t>
      </w:r>
    </w:p>
    <w:p w14:paraId="2E47E493" w14:textId="6E0854CC"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3 лет до 4 лет.</w:t>
      </w:r>
    </w:p>
    <w:p w14:paraId="1718A822" w14:textId="50A9FDBC"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области речевого развития основными задачами образовательной деятельности являются:</w:t>
      </w:r>
    </w:p>
    <w:p w14:paraId="27F6D3D4"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Формирование словаря:</w:t>
      </w:r>
    </w:p>
    <w:p w14:paraId="43293DB0"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14:paraId="20306254"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активизация словаря: активизировать в речи слова, обозначающие названия предметов ближайшего окружения.</w:t>
      </w:r>
    </w:p>
    <w:p w14:paraId="7B38FEBD" w14:textId="77777777" w:rsidR="00044825" w:rsidRPr="00361BBA" w:rsidRDefault="00044825" w:rsidP="00EA3374">
      <w:pPr>
        <w:pStyle w:val="12"/>
        <w:numPr>
          <w:ilvl w:val="1"/>
          <w:numId w:val="63"/>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Звуковая культура речи:</w:t>
      </w:r>
    </w:p>
    <w:p w14:paraId="54918AC6"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14:paraId="6E85C058" w14:textId="77777777" w:rsidR="00044825" w:rsidRPr="00361BBA" w:rsidRDefault="00044825" w:rsidP="00EA3374">
      <w:pPr>
        <w:pStyle w:val="12"/>
        <w:numPr>
          <w:ilvl w:val="1"/>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Грамматический строй речи:</w:t>
      </w:r>
    </w:p>
    <w:p w14:paraId="1C30D7D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с образованием звукоподражательных глаголов. Совершенствовать у детей умение пользоваться в речи разными способами словообразования.</w:t>
      </w:r>
    </w:p>
    <w:p w14:paraId="18D463D7" w14:textId="77777777" w:rsidR="00044825" w:rsidRPr="00361BBA" w:rsidRDefault="00044825" w:rsidP="00EA3374">
      <w:pPr>
        <w:pStyle w:val="12"/>
        <w:numPr>
          <w:ilvl w:val="1"/>
          <w:numId w:val="63"/>
        </w:numPr>
        <w:shd w:val="clear" w:color="auto" w:fill="auto"/>
        <w:tabs>
          <w:tab w:val="left" w:pos="142"/>
          <w:tab w:val="left" w:pos="1047"/>
        </w:tabs>
        <w:spacing w:before="0" w:line="240" w:lineRule="auto"/>
        <w:ind w:firstLine="720"/>
        <w:contextualSpacing/>
        <w:jc w:val="both"/>
        <w:rPr>
          <w:sz w:val="24"/>
          <w:szCs w:val="24"/>
        </w:rPr>
      </w:pPr>
      <w:r w:rsidRPr="00361BBA">
        <w:rPr>
          <w:sz w:val="24"/>
          <w:szCs w:val="24"/>
        </w:rPr>
        <w:t>Связная речь:</w:t>
      </w:r>
    </w:p>
    <w:p w14:paraId="2706ECB3"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продолжать закреплять у детей умение отвечать на вопросы педагога при рассматривании предметов, картин, иллюстраций; свободно вступать в общение со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w:t>
      </w:r>
      <w:proofErr w:type="spellStart"/>
      <w:r w:rsidRPr="00361BBA">
        <w:rPr>
          <w:sz w:val="24"/>
          <w:szCs w:val="24"/>
        </w:rPr>
        <w:t>пересказыванию</w:t>
      </w:r>
      <w:proofErr w:type="spellEnd"/>
      <w:r w:rsidRPr="00361BBA">
        <w:rPr>
          <w:sz w:val="24"/>
          <w:szCs w:val="24"/>
        </w:rPr>
        <w:t xml:space="preserve"> литературных произведений, </w:t>
      </w:r>
      <w:r w:rsidRPr="00361BBA">
        <w:rPr>
          <w:sz w:val="24"/>
          <w:szCs w:val="24"/>
        </w:rPr>
        <w:lastRenderedPageBreak/>
        <w:t>формировать умение воспроизводить текст знакомой сказки или короткого рассказа сначала по вопросам педагога, а затем совместно с ним.</w:t>
      </w:r>
    </w:p>
    <w:p w14:paraId="4FB34E57" w14:textId="77777777" w:rsidR="00044825" w:rsidRPr="00361BBA" w:rsidRDefault="00044825" w:rsidP="00EA3374">
      <w:pPr>
        <w:pStyle w:val="12"/>
        <w:numPr>
          <w:ilvl w:val="1"/>
          <w:numId w:val="63"/>
        </w:numPr>
        <w:shd w:val="clear" w:color="auto" w:fill="auto"/>
        <w:tabs>
          <w:tab w:val="left" w:pos="142"/>
          <w:tab w:val="left" w:pos="1028"/>
        </w:tabs>
        <w:spacing w:before="0" w:line="240" w:lineRule="auto"/>
        <w:ind w:firstLine="720"/>
        <w:contextualSpacing/>
        <w:jc w:val="both"/>
        <w:rPr>
          <w:sz w:val="24"/>
          <w:szCs w:val="24"/>
        </w:rPr>
      </w:pPr>
      <w:r w:rsidRPr="00361BBA">
        <w:rPr>
          <w:sz w:val="24"/>
          <w:szCs w:val="24"/>
        </w:rPr>
        <w:t>Подготовка детей к обучению грамоте:</w:t>
      </w:r>
    </w:p>
    <w:p w14:paraId="2CD14C1A"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умение вслушиваться в звучание слова, знакомить детей с терминами «слово», «звук» в практическом плане.</w:t>
      </w:r>
    </w:p>
    <w:p w14:paraId="74615BE2" w14:textId="77777777" w:rsidR="00044825" w:rsidRPr="00361BBA" w:rsidRDefault="00044825" w:rsidP="00EA3374">
      <w:pPr>
        <w:pStyle w:val="12"/>
        <w:numPr>
          <w:ilvl w:val="1"/>
          <w:numId w:val="63"/>
        </w:numPr>
        <w:shd w:val="clear" w:color="auto" w:fill="auto"/>
        <w:tabs>
          <w:tab w:val="left" w:pos="142"/>
          <w:tab w:val="left" w:pos="1038"/>
        </w:tabs>
        <w:spacing w:before="0" w:line="240" w:lineRule="auto"/>
        <w:ind w:firstLine="720"/>
        <w:contextualSpacing/>
        <w:jc w:val="both"/>
        <w:rPr>
          <w:sz w:val="24"/>
          <w:szCs w:val="24"/>
        </w:rPr>
      </w:pPr>
      <w:r w:rsidRPr="00361BBA">
        <w:rPr>
          <w:sz w:val="24"/>
          <w:szCs w:val="24"/>
        </w:rPr>
        <w:t>Интерес к художественной литературе:</w:t>
      </w:r>
    </w:p>
    <w:p w14:paraId="560ED02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обогащать опыт восприятия жанров фольклора (</w:t>
      </w:r>
      <w:proofErr w:type="spellStart"/>
      <w:r w:rsidRPr="00361BBA">
        <w:rPr>
          <w:sz w:val="24"/>
          <w:szCs w:val="24"/>
        </w:rPr>
        <w:t>потешки</w:t>
      </w:r>
      <w:proofErr w:type="spellEnd"/>
      <w:r w:rsidRPr="00361BBA">
        <w:rPr>
          <w:sz w:val="24"/>
          <w:szCs w:val="24"/>
        </w:rPr>
        <w:t>, песенки, прибаутки, сказки о животных) и художественной литературы (небольшие авторские сказки, рассказы, стихотворения);</w:t>
      </w:r>
    </w:p>
    <w:p w14:paraId="11546D7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навык совместного слушания выразительного чтения и рассказывания (с наглядным сопровождением и без него);</w:t>
      </w:r>
    </w:p>
    <w:p w14:paraId="6EF84D63"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способствовать восприятию и пониманию содержания и композиции текста (поступки персонажей, последовательность событий в сказках, рассказах);</w:t>
      </w:r>
    </w:p>
    <w:p w14:paraId="46BDC307"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формировать умение внятно, не спеша произносить небольшие </w:t>
      </w:r>
      <w:proofErr w:type="spellStart"/>
      <w:r w:rsidRPr="00361BBA">
        <w:rPr>
          <w:sz w:val="24"/>
          <w:szCs w:val="24"/>
        </w:rPr>
        <w:t>потешки</w:t>
      </w:r>
      <w:proofErr w:type="spellEnd"/>
      <w:r w:rsidRPr="00361BBA">
        <w:rPr>
          <w:sz w:val="24"/>
          <w:szCs w:val="24"/>
        </w:rPr>
        <w:t xml:space="preserve"> и стихотворения, воспроизводить короткие ролевые диалоги из сказок и прибауток в играх-драматизациях, повторять за педагогом знакомые строчки и рифмы из стихов, песенок, пальчиковых игр;</w:t>
      </w:r>
    </w:p>
    <w:p w14:paraId="78EFCB51" w14:textId="77777777" w:rsidR="00044825" w:rsidRPr="00361BBA" w:rsidRDefault="00044825" w:rsidP="00361BBA">
      <w:pPr>
        <w:tabs>
          <w:tab w:val="left" w:pos="142"/>
        </w:tabs>
        <w:spacing w:line="240" w:lineRule="auto"/>
        <w:contextualSpacing/>
        <w:jc w:val="both"/>
        <w:rPr>
          <w:rFonts w:ascii="Times New Roman" w:hAnsi="Times New Roman" w:cs="Times New Roman"/>
          <w:sz w:val="24"/>
          <w:szCs w:val="24"/>
        </w:rPr>
        <w:sectPr w:rsidR="00044825" w:rsidRPr="00361BBA">
          <w:pgSz w:w="11905" w:h="16837"/>
          <w:pgMar w:top="1250" w:right="460" w:bottom="772" w:left="967" w:header="0" w:footer="3" w:gutter="0"/>
          <w:cols w:space="720"/>
        </w:sectPr>
      </w:pPr>
    </w:p>
    <w:p w14:paraId="2257D239"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поддерживать общение детей друг с другом и с педагогом в процессе совместного рассматривания книжек-картинок, иллюстраций;</w:t>
      </w:r>
    </w:p>
    <w:p w14:paraId="1E28887C"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поддерживать положительные эмоциональные проявления (улыбки, смех, жесты) детей в процессе совместного слушания художественных произведений.</w:t>
      </w:r>
    </w:p>
    <w:p w14:paraId="1408C43B" w14:textId="31AF8BF9"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2F5CD457" w14:textId="77777777" w:rsidR="00044825" w:rsidRPr="00361BBA" w:rsidRDefault="00044825" w:rsidP="00EA3374">
      <w:pPr>
        <w:pStyle w:val="12"/>
        <w:numPr>
          <w:ilvl w:val="2"/>
          <w:numId w:val="63"/>
        </w:numPr>
        <w:shd w:val="clear" w:color="auto" w:fill="auto"/>
        <w:tabs>
          <w:tab w:val="left" w:pos="142"/>
          <w:tab w:val="left" w:pos="1018"/>
        </w:tabs>
        <w:spacing w:before="0" w:line="240" w:lineRule="auto"/>
        <w:ind w:firstLine="720"/>
        <w:contextualSpacing/>
        <w:jc w:val="both"/>
        <w:rPr>
          <w:sz w:val="24"/>
          <w:szCs w:val="24"/>
        </w:rPr>
      </w:pPr>
      <w:r w:rsidRPr="00361BBA">
        <w:rPr>
          <w:sz w:val="24"/>
          <w:szCs w:val="24"/>
        </w:rPr>
        <w:t>Формирование словаря:</w:t>
      </w:r>
    </w:p>
    <w:p w14:paraId="174ADD55"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обогащение словаря: педагог обогащает словарь детей за счет расширения представлений о людях, предметах, частях предметов (у рубашки - рукава, воротник, пуговица), качеств предметов (величина, цвет, форма, материал), некоторых сходных по назначению предметов (стул - табурет), объектах природы ближайшего окружения, их действиях, ярко выраженных особенностях, формирует у детей умение понимать обобщающие слова (мебель, одежда);</w:t>
      </w:r>
    </w:p>
    <w:p w14:paraId="2E19C38C"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активизация словаря: педагог формирует у детей умение использовать в речи названия предметов и объектов ближайшего окружения, знать их назначение, части и свойства, действия с ними; названия действий гигиенических процессов умывания, одевания, купания, еды, ухода за внешним видом и поддержания порядка; названия некоторых качеств и свойств предметов; материалов; объектов и явлений природы.</w:t>
      </w:r>
    </w:p>
    <w:p w14:paraId="2D6F9825" w14:textId="77777777" w:rsidR="00044825" w:rsidRPr="00361BBA" w:rsidRDefault="00044825" w:rsidP="00EA3374">
      <w:pPr>
        <w:pStyle w:val="12"/>
        <w:numPr>
          <w:ilvl w:val="2"/>
          <w:numId w:val="63"/>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Звуковая культура речи:</w:t>
      </w:r>
    </w:p>
    <w:p w14:paraId="2D2C8574"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продолжает развивать у детей звуковую и интонационную культуру речи, фонематический слух, умение правильно произносить гласные звуки; твердые и мягкие согласные звуки ([м], [б], [п], [т], [д], [н], [к], [г], [х], [ф], [в], [л], [с], [ц]); слышать специально интонируемый в речи педагога звук, формирует правильное речевое дыхание, слуховое внимание, моторику речевого аппарата, совершенствует умение детей воспроизводить ритм стихотворения.</w:t>
      </w:r>
    </w:p>
    <w:p w14:paraId="20088DF5" w14:textId="77777777" w:rsidR="00044825" w:rsidRPr="00361BBA" w:rsidRDefault="00044825" w:rsidP="00EA3374">
      <w:pPr>
        <w:pStyle w:val="12"/>
        <w:numPr>
          <w:ilvl w:val="2"/>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Грамматический строй речи:</w:t>
      </w:r>
    </w:p>
    <w:p w14:paraId="033AA92E"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умения использовать в речи и правильно согласовывать прилагательные и существительные в роде, падеже, употреблять существительные с предлогами (в, на, под, за), использовать в речи названия животных и их детенышей в единственном и множественном числе (кошка - котенок, котята); составлять простое распространенное предложение и с помощью педагога строить сложные предложения;</w:t>
      </w:r>
    </w:p>
    <w:p w14:paraId="7C78ED86"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закрепляет овладение детьми разными способами словообразования (наименования предметов посуды с помощью суффиксов), формирует умение образовывать повелительную форму глаголов (беги, лови), использовать приставочный способ для образования глаголов (вошел - вышел), образовывать звукоподражательные глаголы (чирикает).</w:t>
      </w:r>
    </w:p>
    <w:p w14:paraId="463D2724" w14:textId="77777777" w:rsidR="00044825" w:rsidRPr="00361BBA" w:rsidRDefault="00044825" w:rsidP="00EA3374">
      <w:pPr>
        <w:pStyle w:val="12"/>
        <w:numPr>
          <w:ilvl w:val="2"/>
          <w:numId w:val="63"/>
        </w:numPr>
        <w:shd w:val="clear" w:color="auto" w:fill="auto"/>
        <w:tabs>
          <w:tab w:val="left" w:pos="142"/>
          <w:tab w:val="left" w:pos="1052"/>
        </w:tabs>
        <w:spacing w:before="0" w:line="240" w:lineRule="auto"/>
        <w:ind w:firstLine="720"/>
        <w:contextualSpacing/>
        <w:jc w:val="both"/>
        <w:rPr>
          <w:sz w:val="24"/>
          <w:szCs w:val="24"/>
        </w:rPr>
      </w:pPr>
      <w:r w:rsidRPr="00361BBA">
        <w:rPr>
          <w:sz w:val="24"/>
          <w:szCs w:val="24"/>
        </w:rPr>
        <w:t>Связная речь:</w:t>
      </w:r>
    </w:p>
    <w:p w14:paraId="33136B6B"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педагог развивает у детей следующие умения: по инициативе взрослого называть членов своей семьи, знакомых литературных героев и их действия на картинках, разговаривать о любимых игрушках; элементарно договариваться со сверстником о совместных действиях в игровом общении; с помощью педагога определять и называть ярко выраженные эмоциональные состояния детей, </w:t>
      </w:r>
      <w:r w:rsidRPr="00361BBA">
        <w:rPr>
          <w:sz w:val="24"/>
          <w:szCs w:val="24"/>
        </w:rPr>
        <w:lastRenderedPageBreak/>
        <w:t>учитывать их при общении: пожалеть, развеселить, использовать ласковые слова. Педагог закрепляет у детей умения использовать основные формы речевого этикета в разных ситуациях общения;</w:t>
      </w:r>
    </w:p>
    <w:p w14:paraId="0B0CAB76"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способствует освоению умений диалогической речи: отвечать на вопросы и обращения педагога; сообщать о своих впечатлениях, желаниях; задавать вопросы в условиях наглядно представленной ситуации общения. Педагог формирует умения у детей использовать дружелюбный, спокойный тон, речевые формы вежливого общения со взрослыми и сверстниками: здороваться, прощаться, благодарить, выражать просьбу, знакомиться, развивает у детей умения отвечать на вопросы, используя форму простого предложения или высказывания из 2-3 простых фраз;</w:t>
      </w:r>
    </w:p>
    <w:p w14:paraId="001A7B34"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способствует освоению умений монологической речи: по вопросам составлять рассказ по картинке из 3-4 предложений; совместно с педагогом пересказывать хорошо знакомые сказки; читать наизусть короткие стихотворения, слушать чтение детских книг и рассматривать иллюстрации.</w:t>
      </w:r>
    </w:p>
    <w:p w14:paraId="12F52940" w14:textId="77777777" w:rsidR="00044825" w:rsidRPr="00361BBA" w:rsidRDefault="00044825" w:rsidP="00EA3374">
      <w:pPr>
        <w:pStyle w:val="12"/>
        <w:numPr>
          <w:ilvl w:val="2"/>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Подготовка детей к обучению грамоте:</w:t>
      </w:r>
    </w:p>
    <w:p w14:paraId="623C27EF"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умение вслушиваться в звучание слова, закрепляет в речи детей термины «слово», «звук» в практическом плане.</w:t>
      </w:r>
    </w:p>
    <w:p w14:paraId="38D4E00F" w14:textId="354425DB"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4 лет до 5 лет.</w:t>
      </w:r>
    </w:p>
    <w:p w14:paraId="59A48281" w14:textId="6080214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области речевого развития основными задачами образовательной деятельности являются:</w:t>
      </w:r>
    </w:p>
    <w:p w14:paraId="172F6DA6"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Развитие словаря:</w:t>
      </w:r>
    </w:p>
    <w:p w14:paraId="118E4A8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обогащение словаря: вводить в словарь детей существительные, обозначающие профессии, глаголы, трудовые действия. Продолжать учить детей определять и называть местоположение предмета, время суток, характеризовать состояние и настроение людей;</w:t>
      </w:r>
    </w:p>
    <w:p w14:paraId="1ACDF2FD"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активизация словаря: закреплять у детей умения использовать в речи существительные, обозначающие названия частей и деталей предметов, прилагательные, обозначающие свойства предметов, наиболее употребительные глаголы, наречия и предлоги; употреблять существительные с обобщающим значением.</w:t>
      </w:r>
    </w:p>
    <w:p w14:paraId="69EF947F" w14:textId="77777777" w:rsidR="00044825" w:rsidRPr="00361BBA" w:rsidRDefault="00044825" w:rsidP="00EA3374">
      <w:pPr>
        <w:pStyle w:val="12"/>
        <w:numPr>
          <w:ilvl w:val="3"/>
          <w:numId w:val="63"/>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Звуковая культура речи:</w:t>
      </w:r>
    </w:p>
    <w:p w14:paraId="2720BC0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закреплять правильное произношение гласных и согласных звуков, отрабатывать произношение свистящих, шипящих и сонорных звуков. Продолжать работу над дикцией: совершенствовать отчетливое произношение слов и словосочетаний. Проводить работу по развитию фонематического слуха: учить различать на слух и называть слова с определенным звуком. Совершенствовать интонационную выразительность речи.</w:t>
      </w:r>
    </w:p>
    <w:p w14:paraId="2DD95379" w14:textId="77777777" w:rsidR="00044825" w:rsidRPr="00361BBA" w:rsidRDefault="00044825" w:rsidP="00EA3374">
      <w:pPr>
        <w:pStyle w:val="12"/>
        <w:numPr>
          <w:ilvl w:val="3"/>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Грамматический строй речи:</w:t>
      </w:r>
    </w:p>
    <w:p w14:paraId="05640C06"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продолжать формировать у детей умение правильно согласовывать слова в предложении. Совершенствовать умения: правильно использовать предлоги в речи; образовывать форму множественного числа существительных, обозначающих детенышей животных, употреблять эти существительные в именительном и родительном падежах; правильно использовать форму множественного числа родительного падежа существительных; употреблять формы повелительного наклонения глаголов; использовать простые сложносочиненные и сложноподчиненные предложения; правильно понимать и употреблять предлоги с пространственным значением (в, под, между, около); правильно образовывать названия предметов посуды.</w:t>
      </w:r>
    </w:p>
    <w:p w14:paraId="6A2DE518" w14:textId="77777777" w:rsidR="00044825" w:rsidRPr="00361BBA" w:rsidRDefault="00044825" w:rsidP="00EA3374">
      <w:pPr>
        <w:pStyle w:val="12"/>
        <w:numPr>
          <w:ilvl w:val="3"/>
          <w:numId w:val="63"/>
        </w:numPr>
        <w:shd w:val="clear" w:color="auto" w:fill="auto"/>
        <w:tabs>
          <w:tab w:val="left" w:pos="142"/>
          <w:tab w:val="left" w:pos="1047"/>
        </w:tabs>
        <w:spacing w:before="0" w:line="240" w:lineRule="auto"/>
        <w:ind w:firstLine="720"/>
        <w:contextualSpacing/>
        <w:jc w:val="both"/>
        <w:rPr>
          <w:sz w:val="24"/>
          <w:szCs w:val="24"/>
        </w:rPr>
      </w:pPr>
      <w:r w:rsidRPr="00361BBA">
        <w:rPr>
          <w:sz w:val="24"/>
          <w:szCs w:val="24"/>
        </w:rPr>
        <w:t>Связная речь:</w:t>
      </w:r>
    </w:p>
    <w:p w14:paraId="7DBABC4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продолжать совершенствовать диалогическую речь детей. Закреплять у детей умение поддерживать беседу: задавать вопросы по поводу предметов, их качеств, действий с ними, взаимоотношений с окружающими, правильно по форме и содержанию отвечать на вопросы. Поддерживать стремление детей рассказывать о своих наблюдениях, переживаниях; пересказывать небольшие сказки и рассказы, знакомые детям и вновь прочитанные; составлять по образцу небольшие рассказы о предмете, игрушке, по содержанию сюжетной картины. Воспитывать культуру общения: формирование умений приветствовать родных, знакомых, детей по группе. Использовать формулы речевого этикета при ответе по телефону, при вступлении в разговор с незнакомыми людьми, при встрече гостей. Развивать коммуникативно-речевые умения у детей (умение вступить, поддержать и завершить общение).</w:t>
      </w:r>
    </w:p>
    <w:p w14:paraId="7FD60BF1" w14:textId="77777777" w:rsidR="00044825" w:rsidRPr="00361BBA" w:rsidRDefault="00044825" w:rsidP="00EA3374">
      <w:pPr>
        <w:pStyle w:val="12"/>
        <w:numPr>
          <w:ilvl w:val="3"/>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Подготовка детей к обучению грамоте:</w:t>
      </w:r>
    </w:p>
    <w:p w14:paraId="51950B1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продолжать знакомить с терминами «слово», «звук» практически, учить понимать и употреблять эти слова при выполнении упражнений, в речевых играх. Знакомить детей с тем, что слова состоят из звуков, звучат по-разному и сходно, звуки в слове произносятся в определенной последовательности, могут быть разные по длительности звучания (короткие и длинные). Формировать умения различать на слух твердые и мягкие согласные (без выделения терминов), определять и изолированно произносить первый звук в слове, называть слова с заданным звуком;</w:t>
      </w:r>
    </w:p>
    <w:p w14:paraId="5DD68861" w14:textId="77777777" w:rsidR="00044825" w:rsidRPr="00361BBA" w:rsidRDefault="00044825" w:rsidP="00361BBA">
      <w:pPr>
        <w:pStyle w:val="12"/>
        <w:shd w:val="clear" w:color="auto" w:fill="auto"/>
        <w:tabs>
          <w:tab w:val="left" w:pos="142"/>
        </w:tabs>
        <w:spacing w:before="0" w:line="240" w:lineRule="auto"/>
        <w:ind w:right="20"/>
        <w:contextualSpacing/>
        <w:jc w:val="both"/>
        <w:rPr>
          <w:sz w:val="24"/>
          <w:szCs w:val="24"/>
        </w:rPr>
      </w:pPr>
      <w:r w:rsidRPr="00361BBA">
        <w:rPr>
          <w:sz w:val="24"/>
          <w:szCs w:val="24"/>
        </w:rPr>
        <w:t>выделять голосом звук в слове: произносить заданный звук протяжно, громче, четче, чем он произносится обычно, называть изолированно.</w:t>
      </w:r>
    </w:p>
    <w:p w14:paraId="0A3ADF16"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6) Интерес к художественной литературе:</w:t>
      </w:r>
    </w:p>
    <w:p w14:paraId="0F8D0D69"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обогащать опыт восприятия жанров фольклора (загадки, считалки, </w:t>
      </w:r>
      <w:proofErr w:type="spellStart"/>
      <w:r w:rsidRPr="00361BBA">
        <w:rPr>
          <w:sz w:val="24"/>
          <w:szCs w:val="24"/>
        </w:rPr>
        <w:t>заклички</w:t>
      </w:r>
      <w:proofErr w:type="spellEnd"/>
      <w:r w:rsidRPr="00361BBA">
        <w:rPr>
          <w:sz w:val="24"/>
          <w:szCs w:val="24"/>
        </w:rPr>
        <w:t>, сказки о животных, волшебные сказки) и художественной литературы (авторские сказки, рассказы, стихотворения); знать основные особенности жанров литературных произведений;</w:t>
      </w:r>
    </w:p>
    <w:p w14:paraId="31483463"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способность воспринимать содержание и форму художественных произведений (устанавливать причинно-следственные связи в повествовании, понимать главные характеристики героев; привлекать внимание детей к ритму поэтической речи, образным характеристикам предметов и явлений);</w:t>
      </w:r>
    </w:p>
    <w:p w14:paraId="3A0E7921"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развивать художественно-речевые и исполнительские умения (выразительное чтение наизусть </w:t>
      </w:r>
      <w:proofErr w:type="spellStart"/>
      <w:r w:rsidRPr="00361BBA">
        <w:rPr>
          <w:sz w:val="24"/>
          <w:szCs w:val="24"/>
        </w:rPr>
        <w:t>потешек</w:t>
      </w:r>
      <w:proofErr w:type="spellEnd"/>
      <w:r w:rsidRPr="00361BBA">
        <w:rPr>
          <w:sz w:val="24"/>
          <w:szCs w:val="24"/>
        </w:rPr>
        <w:t>, прибауток, стихотворений; выразительное исполнение ролей в инсценировках; пересказ небольших рассказов и сказок);</w:t>
      </w:r>
    </w:p>
    <w:p w14:paraId="5849C58C"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ценностное отношение к книге, уважение к творчеству писателей и иллюстраторов.</w:t>
      </w:r>
    </w:p>
    <w:p w14:paraId="212C6E8B" w14:textId="065E49C9"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40998670" w14:textId="77777777" w:rsidR="00044825" w:rsidRPr="00361BBA" w:rsidRDefault="00044825" w:rsidP="00EA3374">
      <w:pPr>
        <w:pStyle w:val="12"/>
        <w:numPr>
          <w:ilvl w:val="4"/>
          <w:numId w:val="63"/>
        </w:numPr>
        <w:shd w:val="clear" w:color="auto" w:fill="auto"/>
        <w:tabs>
          <w:tab w:val="left" w:pos="142"/>
          <w:tab w:val="left" w:pos="1014"/>
        </w:tabs>
        <w:spacing w:before="0" w:line="240" w:lineRule="auto"/>
        <w:ind w:firstLine="720"/>
        <w:contextualSpacing/>
        <w:jc w:val="both"/>
        <w:rPr>
          <w:sz w:val="24"/>
          <w:szCs w:val="24"/>
        </w:rPr>
      </w:pPr>
      <w:r w:rsidRPr="00361BBA">
        <w:rPr>
          <w:sz w:val="24"/>
          <w:szCs w:val="24"/>
        </w:rPr>
        <w:t>Развитие словаря:</w:t>
      </w:r>
    </w:p>
    <w:p w14:paraId="5CC75C83"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умение использовать в речи названия предметов и материалов, из которых они изготовлены; названия живых существ и сред их обитания, некоторые трудовые процессы; слова, обозначающие части предметов, объектов и явлений природы, их свойства и качества: цветовые оттенки, вкусовые качества, степени качества объектов, явлений; употреблять слова, обозначающие некоторые родовые и видовые обобщения, а также лежащие в основе этих обобщений существенные признаки; слова извинения, участия, эмоционального сочувствия.</w:t>
      </w:r>
    </w:p>
    <w:p w14:paraId="67350805" w14:textId="77777777" w:rsidR="00044825" w:rsidRPr="00361BBA" w:rsidRDefault="00044825" w:rsidP="00EA3374">
      <w:pPr>
        <w:pStyle w:val="12"/>
        <w:numPr>
          <w:ilvl w:val="4"/>
          <w:numId w:val="63"/>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Звуковая культура речи:</w:t>
      </w:r>
    </w:p>
    <w:p w14:paraId="7881A05F"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педагог помогает детям овладеть правильным произношением звуков родного языка и </w:t>
      </w:r>
      <w:proofErr w:type="spellStart"/>
      <w:r w:rsidRPr="00361BBA">
        <w:rPr>
          <w:sz w:val="24"/>
          <w:szCs w:val="24"/>
        </w:rPr>
        <w:t>словопроизношением</w:t>
      </w:r>
      <w:proofErr w:type="spellEnd"/>
      <w:r w:rsidRPr="00361BBA">
        <w:rPr>
          <w:sz w:val="24"/>
          <w:szCs w:val="24"/>
        </w:rPr>
        <w:t>, развивает у детей звуковую и интонационную культуру речи, фонематический слух, закрепляет у детей умения правильно произносить свистящие и шипящие звуки; четко воспроизводить фонетический и морфологический рисунок слова; формирует умения говорить внятно, в среднем темпе, голосом средней силы, выразительно читать стихи, регулируя интонацию, тембр, силу голоса и ритм речи в зависимости от содержания стихотворения.</w:t>
      </w:r>
    </w:p>
    <w:p w14:paraId="1FF266AF" w14:textId="77777777" w:rsidR="00044825" w:rsidRPr="00361BBA" w:rsidRDefault="00044825" w:rsidP="00EA3374">
      <w:pPr>
        <w:pStyle w:val="12"/>
        <w:numPr>
          <w:ilvl w:val="4"/>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Грамматический строй речи:</w:t>
      </w:r>
    </w:p>
    <w:p w14:paraId="3159F8F4"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умение использовать полные, распространенные простые с однородными членами и сложноподчиненные предложения для передачи временных, пространственных, причинно-следственных связей; правильно употреблять суффиксы и приставки при словообразовании; использовать систему окончаний существительных, прилагательных, глаголов для оформления речевого высказывания.</w:t>
      </w:r>
    </w:p>
    <w:p w14:paraId="63B07704" w14:textId="77777777" w:rsidR="00044825" w:rsidRPr="00361BBA" w:rsidRDefault="00044825" w:rsidP="00EA3374">
      <w:pPr>
        <w:pStyle w:val="12"/>
        <w:numPr>
          <w:ilvl w:val="4"/>
          <w:numId w:val="63"/>
        </w:numPr>
        <w:shd w:val="clear" w:color="auto" w:fill="auto"/>
        <w:tabs>
          <w:tab w:val="left" w:pos="142"/>
          <w:tab w:val="left" w:pos="1032"/>
        </w:tabs>
        <w:spacing w:before="0" w:line="240" w:lineRule="auto"/>
        <w:ind w:firstLine="700"/>
        <w:contextualSpacing/>
        <w:jc w:val="both"/>
        <w:rPr>
          <w:sz w:val="24"/>
          <w:szCs w:val="24"/>
        </w:rPr>
      </w:pPr>
      <w:r w:rsidRPr="00361BBA">
        <w:rPr>
          <w:sz w:val="24"/>
          <w:szCs w:val="24"/>
        </w:rPr>
        <w:t>Связная речь:</w:t>
      </w:r>
    </w:p>
    <w:p w14:paraId="03D2AE25"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у детей связную, грамматически правильную диалогическую и монологическую речь, обучает детей использовать вопросы поискового характера («Почему?», «Зачем?», «Для чего?»); составлять описательные рассказ из 5-6 предложений о предметах и повествовательные рассказы из личного опыта; использовать элементарные формы объяснительной речи;</w:t>
      </w:r>
    </w:p>
    <w:p w14:paraId="446F852D"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у детей речевое творчество, умения сочинять повествовательные рассказы по игрушкам, картинам; составлять описательные загадки об игрушках, объектах природы; поддерживает инициативность и самостоятельность ребёнка в речевом общении со взрослыми и сверстниками; формирует умение использовать в практике общения описательные монологи и элементы объяснительной речи;</w:t>
      </w:r>
    </w:p>
    <w:p w14:paraId="0554F0FC"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педагог развивает у детей умения использовать вариативные формы приветствия, прощания, благодарности, обращения с просьбой, поддерживает стремление детей задавать и правильно формулировать вопросы, при ответах на вопросы использовать элементы объяснительной речи, развивает умение пересказывать сказки, составлять описательные рассказы о предметах и объектах, по картинкам;</w:t>
      </w:r>
    </w:p>
    <w:p w14:paraId="26AD9AA9"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помогает детям осваивать умения вступать в речевое общение с окружающими, задавать вопросы, отвечать на вопросы, слушать ответы других детей, использовать разные типы реплик, рассказывать о событиях, приглашать к деятельности; адекватно реагировать на эмоциональное состояние собеседника речевым высказыванием. Педагог формирует у детей умение участвовать в коллективном разговоре, поддерживая общую беседу, не перебивая собеседников, использовать средства интонационной речевой выразительности, элементы объяснительной речи при разрешении конфликтов, закрепляет у детей умения использовать в речи вариативные формы приветствия; прощания; обращения к взрослым и сверстникам с просьбой, благодарности, обиды, жалобы, формирует у детей навыки обращаться к сверстнику по имени, к взрослому - по имени и отчеству.</w:t>
      </w:r>
    </w:p>
    <w:p w14:paraId="6D131830" w14:textId="77777777" w:rsidR="00044825" w:rsidRPr="00361BBA" w:rsidRDefault="00044825" w:rsidP="00EA3374">
      <w:pPr>
        <w:pStyle w:val="12"/>
        <w:numPr>
          <w:ilvl w:val="4"/>
          <w:numId w:val="63"/>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Подготовка детей к обучению грамоте:</w:t>
      </w:r>
    </w:p>
    <w:p w14:paraId="1093DEA1"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закрепляет у детей умение понимать термины «слово», «звук», использовать их в речи; формирует представления о том, что слова состоят из звуков, могут быть длинными и короткими; формирует умение сравнивать слова по протяженности; помогает детям осваивать начальные умения звукового анализа слов: самостоятельно произносить слова, интонационно подчеркивая в них первый звук; узнавать слова на заданный звук.</w:t>
      </w:r>
    </w:p>
    <w:p w14:paraId="13D07D44" w14:textId="78BD609F" w:rsidR="00044825" w:rsidRPr="00361BBA" w:rsidRDefault="00044825"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5 лет до 6 лет.</w:t>
      </w:r>
    </w:p>
    <w:p w14:paraId="406244B6" w14:textId="2EE0FEEF"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области речевого развития основными задачами образовательной деятельности являются:</w:t>
      </w:r>
    </w:p>
    <w:p w14:paraId="14F2DE00" w14:textId="77777777" w:rsidR="00044825" w:rsidRPr="00361BBA" w:rsidRDefault="00044825" w:rsidP="00EA3374">
      <w:pPr>
        <w:pStyle w:val="12"/>
        <w:numPr>
          <w:ilvl w:val="5"/>
          <w:numId w:val="63"/>
        </w:numPr>
        <w:shd w:val="clear" w:color="auto" w:fill="auto"/>
        <w:tabs>
          <w:tab w:val="left" w:pos="142"/>
          <w:tab w:val="left" w:pos="1014"/>
        </w:tabs>
        <w:spacing w:before="0" w:line="240" w:lineRule="auto"/>
        <w:ind w:firstLine="720"/>
        <w:contextualSpacing/>
        <w:jc w:val="both"/>
        <w:rPr>
          <w:sz w:val="24"/>
          <w:szCs w:val="24"/>
        </w:rPr>
      </w:pPr>
      <w:r w:rsidRPr="00361BBA">
        <w:rPr>
          <w:sz w:val="24"/>
          <w:szCs w:val="24"/>
        </w:rPr>
        <w:t>Формирование словаря:</w:t>
      </w:r>
    </w:p>
    <w:p w14:paraId="443B5E59"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 Упражнять детей в умении подбирать слова со сходными значениями (синонимы) и противоположными значениями (антонимы);</w:t>
      </w:r>
    </w:p>
    <w:p w14:paraId="349F4696"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активизация словаря: закреплять у детей умение правильно, точно по смыслу употреблять в речи существительные, прилагательные, глаголы, наречия, предлоги, использовать существительные с обобщающим значением (строитель, хлебороб).</w:t>
      </w:r>
    </w:p>
    <w:p w14:paraId="5D63C28E" w14:textId="77777777" w:rsidR="00044825" w:rsidRPr="00361BBA" w:rsidRDefault="00044825" w:rsidP="00EA3374">
      <w:pPr>
        <w:pStyle w:val="12"/>
        <w:numPr>
          <w:ilvl w:val="5"/>
          <w:numId w:val="63"/>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Звуковая культура речи:</w:t>
      </w:r>
    </w:p>
    <w:p w14:paraId="572BA829"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Продолжать развивать фонематический слух. Отрабатывать интонационную выразительность речи.</w:t>
      </w:r>
    </w:p>
    <w:p w14:paraId="40DF2049" w14:textId="77777777" w:rsidR="00044825" w:rsidRPr="00361BBA" w:rsidRDefault="00044825" w:rsidP="00EA3374">
      <w:pPr>
        <w:pStyle w:val="12"/>
        <w:numPr>
          <w:ilvl w:val="5"/>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Грамматический строй речи:</w:t>
      </w:r>
    </w:p>
    <w:p w14:paraId="4AE65FDE"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14:paraId="02F8AF34"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пользоваться прямой и косвенной речью.</w:t>
      </w:r>
    </w:p>
    <w:p w14:paraId="1966126B" w14:textId="77777777" w:rsidR="00044825" w:rsidRPr="00361BBA" w:rsidRDefault="00044825" w:rsidP="00EA3374">
      <w:pPr>
        <w:pStyle w:val="12"/>
        <w:numPr>
          <w:ilvl w:val="5"/>
          <w:numId w:val="63"/>
        </w:numPr>
        <w:shd w:val="clear" w:color="auto" w:fill="auto"/>
        <w:tabs>
          <w:tab w:val="left" w:pos="142"/>
          <w:tab w:val="left" w:pos="1047"/>
        </w:tabs>
        <w:spacing w:before="0" w:line="240" w:lineRule="auto"/>
        <w:ind w:firstLine="720"/>
        <w:contextualSpacing/>
        <w:jc w:val="both"/>
        <w:rPr>
          <w:sz w:val="24"/>
          <w:szCs w:val="24"/>
        </w:rPr>
      </w:pPr>
      <w:r w:rsidRPr="00361BBA">
        <w:rPr>
          <w:sz w:val="24"/>
          <w:szCs w:val="24"/>
        </w:rPr>
        <w:t>Связная речь:</w:t>
      </w:r>
    </w:p>
    <w:p w14:paraId="7BDD530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w:t>
      </w:r>
      <w:r w:rsidRPr="00361BBA">
        <w:rPr>
          <w:sz w:val="24"/>
          <w:szCs w:val="24"/>
        </w:rPr>
        <w:lastRenderedPageBreak/>
        <w:t>внимательно слушать собеседника, не перебивать его, не отвлекаться. Поощрять разговоры детей по поводу игр, прочитанных 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«вы», называть друг друга ласковыми именами, во время разговора не опускать голову, смотреть в лицо собеседнику, не вмешиваться в разговор взрослых. Развивать коммуникативно-речевые умения, умение связно, последовательно и выразительно пересказывать небольшие литературные произведения (сказки, рассказы) без 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 Формировать умение составлять небольшие рассказы творческого характера по теме, предложенной педагогом.</w:t>
      </w:r>
    </w:p>
    <w:p w14:paraId="74C67726" w14:textId="77777777" w:rsidR="00044825" w:rsidRPr="00361BBA" w:rsidRDefault="00044825" w:rsidP="00EA3374">
      <w:pPr>
        <w:pStyle w:val="12"/>
        <w:numPr>
          <w:ilvl w:val="5"/>
          <w:numId w:val="63"/>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Подготовка детей к обучению грамоте;</w:t>
      </w:r>
    </w:p>
    <w:p w14:paraId="7CD5DDB8"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p w14:paraId="33A7D1DB" w14:textId="77777777" w:rsidR="00044825" w:rsidRPr="00361BBA" w:rsidRDefault="00044825" w:rsidP="00EA3374">
      <w:pPr>
        <w:pStyle w:val="12"/>
        <w:numPr>
          <w:ilvl w:val="5"/>
          <w:numId w:val="63"/>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Интерес к художественной литературе:</w:t>
      </w:r>
    </w:p>
    <w:p w14:paraId="482A9BB2"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обогащать опыт восприятия жанров фольклора (</w:t>
      </w:r>
      <w:proofErr w:type="spellStart"/>
      <w:r w:rsidRPr="00361BBA">
        <w:rPr>
          <w:sz w:val="24"/>
          <w:szCs w:val="24"/>
        </w:rPr>
        <w:t>потешки</w:t>
      </w:r>
      <w:proofErr w:type="spellEnd"/>
      <w:r w:rsidRPr="00361BBA">
        <w:rPr>
          <w:sz w:val="24"/>
          <w:szCs w:val="24"/>
        </w:rPr>
        <w:t>, песенки, прибаутки, сказки о животных, волшебные сказки) и художественной литературы (небольшие авторские сказки, рассказы, стихотворения);</w:t>
      </w:r>
    </w:p>
    <w:p w14:paraId="25A3CD0A"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интерес к произведениям познавательного характера; формировать положительное эмоциональное отношение к «чтению с продолжением» (сказка-повесть, цикл рассказов со сквозным персонажем);</w:t>
      </w:r>
    </w:p>
    <w:p w14:paraId="17FDB627"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избирательное отношение к известным произведениям фольклора и художественной литературы, поддерживать инициативу детей в выборе произведений для совместного слушания (в том числе и повторное);</w:t>
      </w:r>
    </w:p>
    <w:p w14:paraId="7B41AE83"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
    <w:p w14:paraId="21D0C836"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14:paraId="619D7364"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совершенствовать художественно-речевые и исполнительские умения (выразительное чтение наизусть </w:t>
      </w:r>
      <w:proofErr w:type="spellStart"/>
      <w:r w:rsidRPr="00361BBA">
        <w:rPr>
          <w:sz w:val="24"/>
          <w:szCs w:val="24"/>
        </w:rPr>
        <w:t>потешек</w:t>
      </w:r>
      <w:proofErr w:type="spellEnd"/>
      <w:r w:rsidRPr="00361BBA">
        <w:rPr>
          <w:sz w:val="24"/>
          <w:szCs w:val="24"/>
        </w:rPr>
        <w:t>, прибауток, стихотворений; выразительное чтение по ролям в инсценировках; пересказ близко к тексту);</w:t>
      </w:r>
    </w:p>
    <w:p w14:paraId="1F7B2BF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развивать образность речи и словесное творчество (умения выделять из текста образные единицы, понимать их значение; составлять короткие рассказы по </w:t>
      </w:r>
      <w:proofErr w:type="spellStart"/>
      <w:r w:rsidRPr="00361BBA">
        <w:rPr>
          <w:sz w:val="24"/>
          <w:szCs w:val="24"/>
        </w:rPr>
        <w:t>потешке</w:t>
      </w:r>
      <w:proofErr w:type="spellEnd"/>
      <w:r w:rsidRPr="00361BBA">
        <w:rPr>
          <w:sz w:val="24"/>
          <w:szCs w:val="24"/>
        </w:rPr>
        <w:t>, прибаутке).</w:t>
      </w:r>
    </w:p>
    <w:p w14:paraId="486E4A48" w14:textId="5351B722"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Содержание образовательной деятельности.</w:t>
      </w:r>
    </w:p>
    <w:p w14:paraId="4A247BF4" w14:textId="77777777" w:rsidR="00044825" w:rsidRPr="00361BBA" w:rsidRDefault="00044825" w:rsidP="00EA3374">
      <w:pPr>
        <w:pStyle w:val="12"/>
        <w:numPr>
          <w:ilvl w:val="6"/>
          <w:numId w:val="63"/>
        </w:numPr>
        <w:shd w:val="clear" w:color="auto" w:fill="auto"/>
        <w:tabs>
          <w:tab w:val="left" w:pos="142"/>
          <w:tab w:val="left" w:pos="1018"/>
        </w:tabs>
        <w:spacing w:before="0" w:line="240" w:lineRule="auto"/>
        <w:ind w:firstLine="720"/>
        <w:contextualSpacing/>
        <w:jc w:val="both"/>
        <w:rPr>
          <w:sz w:val="24"/>
          <w:szCs w:val="24"/>
        </w:rPr>
      </w:pPr>
      <w:r w:rsidRPr="00361BBA">
        <w:rPr>
          <w:sz w:val="24"/>
          <w:szCs w:val="24"/>
        </w:rPr>
        <w:t>Формирование словаря:</w:t>
      </w:r>
    </w:p>
    <w:p w14:paraId="74B42AA3"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осуществляет обогащение словаря за счет расширения представлений о явлениях социальной жизни, взаимоотношениях и характерах людей; за счет слов, обозначающих: названия профессий, учреждений, предметов и инструментов труда, техники, помогающей в работе, трудовые действия и качество их выполнения; личностные характеристики человека, его состояния и настроения, внутренние переживания; социально-нравственные категории, оттенки цвета, тонкое дифференцирование формы, размера и других признаков объекта; названия обследовательских действий, необходимых для выявления качеств и свойств предметов. Педагог закрепляет у детей умение обобщать предметы: объединять их в группы по существенным признакам.</w:t>
      </w:r>
    </w:p>
    <w:p w14:paraId="3ED497BD" w14:textId="77777777" w:rsidR="00044825" w:rsidRPr="00361BBA" w:rsidRDefault="00044825" w:rsidP="00EA3374">
      <w:pPr>
        <w:pStyle w:val="12"/>
        <w:numPr>
          <w:ilvl w:val="6"/>
          <w:numId w:val="63"/>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Звуковая культура речи:</w:t>
      </w:r>
    </w:p>
    <w:p w14:paraId="7CCE167B"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педагог развивает у детей звуковую и интонационную культуру речи, фонематический слух, способствует освоению правильного произношения сонорных звуков ([л], [л'], [р], [р']); упражняет в </w:t>
      </w:r>
      <w:r w:rsidRPr="00361BBA">
        <w:rPr>
          <w:sz w:val="24"/>
          <w:szCs w:val="24"/>
        </w:rPr>
        <w:lastRenderedPageBreak/>
        <w:t>чистом звукопроизношении в процессе повседневного речевого общения и при звуковом анализе слов; формирует умение использовать средства интонационной выразительности при чтении стихов, пересказе литературных произведений, в процессе общения (самостоятельное изменение темпа, ритма речи, силы и тембра голоса в зависимости от содержания).</w:t>
      </w:r>
    </w:p>
    <w:p w14:paraId="0941714F" w14:textId="77777777" w:rsidR="00044825" w:rsidRPr="00361BBA" w:rsidRDefault="00044825" w:rsidP="00EA3374">
      <w:pPr>
        <w:pStyle w:val="12"/>
        <w:numPr>
          <w:ilvl w:val="6"/>
          <w:numId w:val="63"/>
        </w:numPr>
        <w:shd w:val="clear" w:color="auto" w:fill="auto"/>
        <w:tabs>
          <w:tab w:val="left" w:pos="142"/>
          <w:tab w:val="left" w:pos="1038"/>
        </w:tabs>
        <w:spacing w:before="0" w:line="240" w:lineRule="auto"/>
        <w:ind w:firstLine="720"/>
        <w:contextualSpacing/>
        <w:jc w:val="both"/>
        <w:rPr>
          <w:sz w:val="24"/>
          <w:szCs w:val="24"/>
        </w:rPr>
      </w:pPr>
      <w:r w:rsidRPr="00361BBA">
        <w:rPr>
          <w:sz w:val="24"/>
          <w:szCs w:val="24"/>
        </w:rPr>
        <w:t>Грамматический строй речи:</w:t>
      </w:r>
    </w:p>
    <w:p w14:paraId="2EA4AAA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умение грамматически правильно использовать в речи: несклоняемые существительные, слова, имеющие только множественное или только единственное число, глаголы «одеть» и «надеть», существительные множественного числа в родительном падеже; образовывать слова, пользуясь суффиксами, приставками.</w:t>
      </w:r>
    </w:p>
    <w:p w14:paraId="7E33C964" w14:textId="77777777" w:rsidR="00044825" w:rsidRPr="00361BBA" w:rsidRDefault="00044825" w:rsidP="00EA3374">
      <w:pPr>
        <w:pStyle w:val="12"/>
        <w:numPr>
          <w:ilvl w:val="6"/>
          <w:numId w:val="63"/>
        </w:numPr>
        <w:shd w:val="clear" w:color="auto" w:fill="auto"/>
        <w:tabs>
          <w:tab w:val="left" w:pos="142"/>
          <w:tab w:val="left" w:pos="1047"/>
        </w:tabs>
        <w:spacing w:before="0" w:line="240" w:lineRule="auto"/>
        <w:ind w:firstLine="720"/>
        <w:contextualSpacing/>
        <w:jc w:val="both"/>
        <w:rPr>
          <w:sz w:val="24"/>
          <w:szCs w:val="24"/>
        </w:rPr>
      </w:pPr>
      <w:r w:rsidRPr="00361BBA">
        <w:rPr>
          <w:sz w:val="24"/>
          <w:szCs w:val="24"/>
        </w:rPr>
        <w:t>Связная речь:</w:t>
      </w:r>
    </w:p>
    <w:p w14:paraId="23C203C8"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способствует развитию у детей монологической речи, формирует умение замечать и доброжелательно исправлять ошибки в речи сверстников, обогащает представления детей о правилах речевого этикета, развивает умение соблюдать этику общения в условиях коллективного взаимодействия, поддерживает интерес детей к рассказыванию по собственной инициативе, поощряет использование в диалоге разных типов реплик;</w:t>
      </w:r>
    </w:p>
    <w:p w14:paraId="6517CC45"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помогает детям осваивать этикет телефонного разговора, столового, гостевого этикета, этикет взаимодействия в общественных местах; использовать невербальные средства общения (мимика, жесты, позы); принятые нормы вежливого речевого общения; участвовать в коллективных разговорах, использовать разные виды деятельности и речевые ситуации для развития диалогической речи;</w:t>
      </w:r>
    </w:p>
    <w:p w14:paraId="5D04713F"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у детей умения самостоятельно строить игровые и деловые диалоги; пересказывать литературные произведения по ролям, по частям, правильно передавая идею и содержание, пользоваться прямой и косвенной речью; с помощью педагога определять и воспроизводить логику описательного рассказа; в описательных рассказах о предметах, объектах и явлениях природы использовать прилагательные и наречия; сочинять сюжетные рассказы по картине, из личного опыта; с помощью педагога строить свой рассказ в соответствии с логикой повествования; в повествовании отражать типичные особенности жанра сказки или рассказа;</w:t>
      </w:r>
    </w:p>
    <w:p w14:paraId="0E79533C"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у детей речевое творчество, формирует интерес к самостоятельному сочинению, созданию разнообразных видов творческих рассказов: придумывание продолжения и окончания к рассказу, рассказы по аналогии, рассказы по плану педагога, по модели. Педагог закрепляет у детей умение внимательно выслушивать рассказы сверстников, замечать речевые ошибки и доброжелательно исправлять их; использовать элементы речи - доказательства при отгадывании загадок, в процессе совместных игр, в повседневном общении, помогает детям осваивать умения находить в текстах литературных произведений сравнения, эпитеты; использовать их при сочинении загадок, сказок, рассказов.</w:t>
      </w:r>
    </w:p>
    <w:p w14:paraId="5F7AD400" w14:textId="77777777" w:rsidR="00044825" w:rsidRPr="00361BBA" w:rsidRDefault="00044825"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5) Подготовка детей к обучению грамоте:</w:t>
      </w:r>
    </w:p>
    <w:p w14:paraId="0623EE7A"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помогает детям осваивать представления о существовании разных языков, термины «слово», «звук», «буква», «предложение», «гласный звук» и «согласный звук», проводить звуковой анализ слова, делить на слоги двух-, </w:t>
      </w:r>
      <w:proofErr w:type="spellStart"/>
      <w:r w:rsidRPr="00361BBA">
        <w:rPr>
          <w:sz w:val="24"/>
          <w:szCs w:val="24"/>
        </w:rPr>
        <w:t>трехслоговые</w:t>
      </w:r>
      <w:proofErr w:type="spellEnd"/>
      <w:r w:rsidRPr="00361BBA">
        <w:rPr>
          <w:sz w:val="24"/>
          <w:szCs w:val="24"/>
        </w:rPr>
        <w:t xml:space="preserve"> слова; осуществлять звуковой анализ простых </w:t>
      </w:r>
      <w:proofErr w:type="spellStart"/>
      <w:r w:rsidRPr="00361BBA">
        <w:rPr>
          <w:sz w:val="24"/>
          <w:szCs w:val="24"/>
        </w:rPr>
        <w:t>трехзвуковых</w:t>
      </w:r>
      <w:proofErr w:type="spellEnd"/>
      <w:r w:rsidRPr="00361BBA">
        <w:rPr>
          <w:sz w:val="24"/>
          <w:szCs w:val="24"/>
        </w:rPr>
        <w:t xml:space="preserve"> слов: интонационно выделять звуки в слове, различать гласные и согласные звуки, определять твердость и мягкость согласных, составлять схемы звукового состава слова; составлять предложения по живой модели; определять количество и последовательность слов в предложении. Педагог развивает мелкую моторику кистей рук детей с помощью раскрашивания, штриховки, мелких мозаик.</w:t>
      </w:r>
    </w:p>
    <w:p w14:paraId="2B807612" w14:textId="00EB737D" w:rsidR="00044825" w:rsidRPr="00361BBA" w:rsidRDefault="00044825"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6 лет до 7 лет.</w:t>
      </w:r>
    </w:p>
    <w:p w14:paraId="7A3E4968" w14:textId="63BA379B"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области речевого развития основными задачами образовательной деятельности являются:</w:t>
      </w:r>
    </w:p>
    <w:p w14:paraId="429315D0" w14:textId="77777777" w:rsidR="00044825" w:rsidRPr="00361BBA" w:rsidRDefault="00044825"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1) Формирование словаря:</w:t>
      </w:r>
    </w:p>
    <w:p w14:paraId="1FB8B04B"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обогащение словаря: расширять запас слов, обозначающих название предметов, действий, признаков. Закреплять у детей умения использовать в речи синонимы, существительные с обобщающими значениями. Вводить в словарь детей антонимы, многозначные слова;</w:t>
      </w:r>
    </w:p>
    <w:p w14:paraId="0B4FFE06"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активизация словаря: совершенствовать умение использовать разные части речи точно по смыслу.</w:t>
      </w:r>
    </w:p>
    <w:p w14:paraId="16D0D851" w14:textId="77777777" w:rsidR="00044825" w:rsidRPr="00361BBA" w:rsidRDefault="00044825" w:rsidP="00EA3374">
      <w:pPr>
        <w:pStyle w:val="12"/>
        <w:numPr>
          <w:ilvl w:val="7"/>
          <w:numId w:val="63"/>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Звуковая культура речи:</w:t>
      </w:r>
    </w:p>
    <w:p w14:paraId="65074E60"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совершенствовать умение различать на слух и в произношении все звуки родного языка. Отрабатывать дикцию: внятно и отчетливо произносить слова и словосочетания с естественной интонацией. Совершенствовать фонематический слух: называть слова с определенным звуком, находить слова с этим звуком в предложении, определять место звука в слове (в начале, в середине, в конце). Развивать интонационную сторону речи (мелодика, ритм, тембр, сила голоса, темп).</w:t>
      </w:r>
    </w:p>
    <w:p w14:paraId="6456A67E" w14:textId="77777777" w:rsidR="00044825" w:rsidRPr="00361BBA" w:rsidRDefault="00044825" w:rsidP="00EA3374">
      <w:pPr>
        <w:pStyle w:val="12"/>
        <w:numPr>
          <w:ilvl w:val="7"/>
          <w:numId w:val="63"/>
        </w:numPr>
        <w:shd w:val="clear" w:color="auto" w:fill="auto"/>
        <w:tabs>
          <w:tab w:val="left" w:pos="142"/>
          <w:tab w:val="left" w:pos="1028"/>
        </w:tabs>
        <w:spacing w:before="0" w:line="240" w:lineRule="auto"/>
        <w:ind w:firstLine="720"/>
        <w:contextualSpacing/>
        <w:jc w:val="both"/>
        <w:rPr>
          <w:sz w:val="24"/>
          <w:szCs w:val="24"/>
        </w:rPr>
      </w:pPr>
      <w:r w:rsidRPr="00361BBA">
        <w:rPr>
          <w:sz w:val="24"/>
          <w:szCs w:val="24"/>
        </w:rPr>
        <w:t>Грамматический строй речи:</w:t>
      </w:r>
    </w:p>
    <w:p w14:paraId="6B3E260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закреплять умение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 Совершенствовать умение детей образовывать однокоренные слова, использовать в речи сложные предложения разных видов.</w:t>
      </w:r>
    </w:p>
    <w:p w14:paraId="4A450CB1" w14:textId="77777777" w:rsidR="00044825" w:rsidRPr="00361BBA" w:rsidRDefault="00044825" w:rsidP="00EA3374">
      <w:pPr>
        <w:pStyle w:val="12"/>
        <w:numPr>
          <w:ilvl w:val="7"/>
          <w:numId w:val="63"/>
        </w:numPr>
        <w:shd w:val="clear" w:color="auto" w:fill="auto"/>
        <w:tabs>
          <w:tab w:val="left" w:pos="142"/>
          <w:tab w:val="left" w:pos="1047"/>
        </w:tabs>
        <w:spacing w:before="0" w:line="240" w:lineRule="auto"/>
        <w:ind w:firstLine="720"/>
        <w:contextualSpacing/>
        <w:jc w:val="both"/>
        <w:rPr>
          <w:sz w:val="24"/>
          <w:szCs w:val="24"/>
        </w:rPr>
      </w:pPr>
      <w:r w:rsidRPr="00361BBA">
        <w:rPr>
          <w:sz w:val="24"/>
          <w:szCs w:val="24"/>
        </w:rPr>
        <w:t>Связная речь:</w:t>
      </w:r>
    </w:p>
    <w:p w14:paraId="5604C6C7"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совершенствовать диалогическую и монологическую формы речи. Закреплять умение отвечать на вопросы и задавать их, воспитывать культуру речевого общения. Продолжать развивать коммуникативно-речевые умения. Продолжать учить детей самостоятельно, выразительно, последовательно, без повторов передавать содержание литературного текста, использовать в пересказе выразительные средства, характерные для произведения. Совершенствовать умение составлять рассказы о предмете, по картине, по серии сюжетных картинок. Продолжать учить детей составлять небольшие рассказы из личного опыта, творческие рассказы без наглядного материала. Закреплять умение составлять рассказы и небольшие сказки. Формировать умения строить разные типы высказывания (описание, повествование, рассуждение), соблюдая их структуру и используя разнообразные типы связей между предложениями и между частями высказывания.</w:t>
      </w:r>
    </w:p>
    <w:p w14:paraId="104AB064" w14:textId="77777777" w:rsidR="00044825" w:rsidRPr="00361BBA" w:rsidRDefault="00044825" w:rsidP="00EA3374">
      <w:pPr>
        <w:pStyle w:val="12"/>
        <w:numPr>
          <w:ilvl w:val="7"/>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t>Подготовка детей к обучению грамоте:</w:t>
      </w:r>
    </w:p>
    <w:p w14:paraId="1C5D959E"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упражнять в составлении предложений из 2-4 слов, членении простых предложений на слова с указанием их последовательности. Формировать у детей умение делить слова на слоги, составлять слова из слогов, делить на слоги трехсложные слова с открытыми слогами; знакомить детей с буквами; читать слоги, слова, простые предложения из 2-3 слов.</w:t>
      </w:r>
    </w:p>
    <w:p w14:paraId="4D418518" w14:textId="77777777"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6) Интерес к художественной литературе:</w:t>
      </w:r>
    </w:p>
    <w:p w14:paraId="659BDA7C"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отношение детей к книге как эстетическому объекту, поддерживать положительные эмоциональные проявления детей (радость, удовольствие при слушании произведений);</w:t>
      </w:r>
    </w:p>
    <w:p w14:paraId="2719AF0D"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интерес к изданиям познавательного и энциклопедического характера; знакомить с разнообразными по жанру и тематике художественными произведениями;</w:t>
      </w:r>
    </w:p>
    <w:p w14:paraId="1F5D3DB2"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положительное эмоциональное отношение к «чтению с продолжением» (сказка-повесть, цикл рассказов со сквозным персонажем);</w:t>
      </w:r>
    </w:p>
    <w:p w14:paraId="5714A370"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представления о жанровых, композиционных и языковых особенностях жанров литературы: литературная сказка, рассказ, стихотворение, басня, пословица, небылица, былина;</w:t>
      </w:r>
    </w:p>
    <w:p w14:paraId="4DCEEE5B"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развитие поэтического слуха);</w:t>
      </w:r>
    </w:p>
    <w:p w14:paraId="169AFDC4"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поддерживать избирательные интересы детей к произведениям определенного жанра и тематики;</w:t>
      </w:r>
    </w:p>
    <w:p w14:paraId="53060079"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образность речи и словесное творчество (составление сравнений, метафор, описательных и метафорических загадок, сочинение текстов сказочного и реалистического характера, создание рифмованных строк).</w:t>
      </w:r>
    </w:p>
    <w:p w14:paraId="284D0B9C" w14:textId="79F43429" w:rsidR="00044825" w:rsidRPr="00361BBA" w:rsidRDefault="00044825"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2EC3177F" w14:textId="77777777" w:rsidR="00044825" w:rsidRPr="00361BBA" w:rsidRDefault="00044825" w:rsidP="00EA3374">
      <w:pPr>
        <w:pStyle w:val="12"/>
        <w:numPr>
          <w:ilvl w:val="8"/>
          <w:numId w:val="63"/>
        </w:numPr>
        <w:shd w:val="clear" w:color="auto" w:fill="auto"/>
        <w:tabs>
          <w:tab w:val="left" w:pos="142"/>
          <w:tab w:val="left" w:pos="1018"/>
        </w:tabs>
        <w:spacing w:before="0" w:line="240" w:lineRule="auto"/>
        <w:ind w:firstLine="720"/>
        <w:contextualSpacing/>
        <w:jc w:val="both"/>
        <w:rPr>
          <w:sz w:val="24"/>
          <w:szCs w:val="24"/>
        </w:rPr>
      </w:pPr>
      <w:r w:rsidRPr="00361BBA">
        <w:rPr>
          <w:sz w:val="24"/>
          <w:szCs w:val="24"/>
        </w:rPr>
        <w:t>Формирование словаря:</w:t>
      </w:r>
    </w:p>
    <w:p w14:paraId="0D6922FB"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умения подбирать точные слова для выражения мысли; выполнять операцию классификации - деления освоенных понятий на группы на основе выявленных признаков, использовать в речи средства языковой выразительности: антонимы, синонимы, многозначные слова, метафоры, олицетворения.</w:t>
      </w:r>
    </w:p>
    <w:p w14:paraId="156FA15F" w14:textId="77777777" w:rsidR="00044825" w:rsidRPr="00361BBA" w:rsidRDefault="00044825" w:rsidP="00EA3374">
      <w:pPr>
        <w:pStyle w:val="12"/>
        <w:numPr>
          <w:ilvl w:val="8"/>
          <w:numId w:val="63"/>
        </w:numPr>
        <w:shd w:val="clear" w:color="auto" w:fill="auto"/>
        <w:tabs>
          <w:tab w:val="left" w:pos="142"/>
          <w:tab w:val="left" w:pos="1042"/>
        </w:tabs>
        <w:spacing w:before="0" w:line="240" w:lineRule="auto"/>
        <w:ind w:firstLine="720"/>
        <w:contextualSpacing/>
        <w:jc w:val="both"/>
        <w:rPr>
          <w:sz w:val="24"/>
          <w:szCs w:val="24"/>
        </w:rPr>
      </w:pPr>
      <w:r w:rsidRPr="00361BBA">
        <w:rPr>
          <w:sz w:val="24"/>
          <w:szCs w:val="24"/>
        </w:rPr>
        <w:t>Звуковая культура речи:</w:t>
      </w:r>
    </w:p>
    <w:p w14:paraId="768E771A"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способствует автоматизации и дифференциации сложных для произношения звуков в речи; проводит работу по исправлению имеющихся нарушений в звукопроизношении.</w:t>
      </w:r>
    </w:p>
    <w:p w14:paraId="527C061F" w14:textId="77777777" w:rsidR="00044825" w:rsidRPr="00361BBA" w:rsidRDefault="00044825" w:rsidP="00EA3374">
      <w:pPr>
        <w:pStyle w:val="12"/>
        <w:numPr>
          <w:ilvl w:val="8"/>
          <w:numId w:val="63"/>
        </w:numPr>
        <w:shd w:val="clear" w:color="auto" w:fill="auto"/>
        <w:tabs>
          <w:tab w:val="left" w:pos="142"/>
          <w:tab w:val="left" w:pos="1033"/>
        </w:tabs>
        <w:spacing w:before="0" w:line="240" w:lineRule="auto"/>
        <w:ind w:firstLine="720"/>
        <w:contextualSpacing/>
        <w:jc w:val="both"/>
        <w:rPr>
          <w:sz w:val="24"/>
          <w:szCs w:val="24"/>
        </w:rPr>
      </w:pPr>
      <w:r w:rsidRPr="00361BBA">
        <w:rPr>
          <w:sz w:val="24"/>
          <w:szCs w:val="24"/>
        </w:rPr>
        <w:lastRenderedPageBreak/>
        <w:t>Грамматический строй речи:</w:t>
      </w:r>
    </w:p>
    <w:p w14:paraId="7B03BFD4"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развивает у детей умения образовывать сложные слова посредством слияния основ, самостоятельно использовать в речи разные типы предложений в соответствии с содержанием высказывания, с помощью игр и упражнений закрепляет умения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w:t>
      </w:r>
    </w:p>
    <w:p w14:paraId="59E32FC9" w14:textId="77777777" w:rsidR="00044825" w:rsidRPr="00361BBA" w:rsidRDefault="00044825" w:rsidP="00EA3374">
      <w:pPr>
        <w:pStyle w:val="12"/>
        <w:numPr>
          <w:ilvl w:val="8"/>
          <w:numId w:val="63"/>
        </w:numPr>
        <w:shd w:val="clear" w:color="auto" w:fill="auto"/>
        <w:tabs>
          <w:tab w:val="left" w:pos="142"/>
          <w:tab w:val="left" w:pos="1027"/>
        </w:tabs>
        <w:spacing w:before="0" w:line="240" w:lineRule="auto"/>
        <w:ind w:firstLine="700"/>
        <w:contextualSpacing/>
        <w:jc w:val="both"/>
        <w:rPr>
          <w:sz w:val="24"/>
          <w:szCs w:val="24"/>
        </w:rPr>
      </w:pPr>
      <w:r w:rsidRPr="00361BBA">
        <w:rPr>
          <w:sz w:val="24"/>
          <w:szCs w:val="24"/>
        </w:rPr>
        <w:t>Связная речь:</w:t>
      </w:r>
    </w:p>
    <w:p w14:paraId="7BAD10F3"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подводит детей к осознанному выбору этикетной формы в зависимости от ситуации общения, возраста собеседника, цели взаимодействия, формирует умение использовать средства языковой выразительности при сочинении загадок, сказок, стихотворений, помогает детям осваивать умения коллективного речевого взаимодействия при выполнении поручений и игровых заданий, употреблять вариативные этикетные формулы эмоционального взаимодействия с людьми, правила этикета в новых ситуациях. Например, формирует умение представить своего друга родителям (законным представителям), сверстникам. Педагог использует речевые ситуации и совместную деятельность для формирования коммуникативно-речевых умений у детей, закрепляет у детей умение пересказывать литературные произведения по ролям, близко к тексту, от лица литературного героя, передавая идею и содержание, выразительно воспроизводя диалоги действующих лиц, подводит к пониманию и запоминанию авторских средств выразительности, использованию их при пересказе, в собственной речи, умению замечать их в рассказах сверстников;</w:t>
      </w:r>
    </w:p>
    <w:p w14:paraId="39703FCD"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описательных рассказах педагог формирует у детей умения передавать эмоциональное отношение к образам, используя средства языковой выразительности: метафоры, сравнения, эпитеты, гиперболы, олицетворения; самостоятельно определять логику описательного рассказа; использовать разнообразные средства выразительности; формирует умение составлять повествовательные рассказы по картине, из личного и коллективного опыта, по набору игрушек, закрепляет у детей умение строить свой рассказ, соблюдая структуру повествования, составлять рассказы-контаминации (сочетание описания и повествования; описания и рассуждения);</w:t>
      </w:r>
    </w:p>
    <w:p w14:paraId="224C6953"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у детей способность самостоятельно использовать в процессе общения со взрослыми и сверстниками объяснительную речь, речь- доказательство, речевое планирование, помогает детям осваивать умения самостоятельно сочинять разнообразные виды творческих рассказов. В творческих рассказах закрепляет умение использовать личный и литературный опыт в зависимости от индивидуальных интересов и способностей; развивает у детей умение внимательно выслушивать рассказы сверстников, помогать им в случае затруднений, замечать речевые и логические ошибки, доброжелательно и конструктивно исправлять их.</w:t>
      </w:r>
    </w:p>
    <w:p w14:paraId="6871646D" w14:textId="77777777" w:rsidR="00044825" w:rsidRPr="00361BBA" w:rsidRDefault="00044825" w:rsidP="00EA3374">
      <w:pPr>
        <w:pStyle w:val="12"/>
        <w:numPr>
          <w:ilvl w:val="8"/>
          <w:numId w:val="63"/>
        </w:numPr>
        <w:shd w:val="clear" w:color="auto" w:fill="auto"/>
        <w:tabs>
          <w:tab w:val="left" w:pos="142"/>
          <w:tab w:val="left" w:pos="1008"/>
        </w:tabs>
        <w:spacing w:before="0" w:line="240" w:lineRule="auto"/>
        <w:ind w:firstLine="700"/>
        <w:contextualSpacing/>
        <w:jc w:val="both"/>
        <w:rPr>
          <w:sz w:val="24"/>
          <w:szCs w:val="24"/>
        </w:rPr>
      </w:pPr>
      <w:r w:rsidRPr="00361BBA">
        <w:rPr>
          <w:sz w:val="24"/>
          <w:szCs w:val="24"/>
        </w:rPr>
        <w:t>Подготовка детей к обучению грамоте:</w:t>
      </w:r>
    </w:p>
    <w:p w14:paraId="61268A2E" w14:textId="77777777" w:rsidR="00044825" w:rsidRPr="00361BBA" w:rsidRDefault="00044825"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продолжает формировать у детей интерес к языку, осознанное отношение к языковым явлениям, помогает освоить звуковой анализ </w:t>
      </w:r>
      <w:proofErr w:type="spellStart"/>
      <w:r w:rsidRPr="00361BBA">
        <w:rPr>
          <w:sz w:val="24"/>
          <w:szCs w:val="24"/>
        </w:rPr>
        <w:t>четырехзвуковых</w:t>
      </w:r>
      <w:proofErr w:type="spellEnd"/>
      <w:r w:rsidRPr="00361BBA">
        <w:rPr>
          <w:sz w:val="24"/>
          <w:szCs w:val="24"/>
        </w:rPr>
        <w:t xml:space="preserve"> и </w:t>
      </w:r>
      <w:proofErr w:type="spellStart"/>
      <w:r w:rsidRPr="00361BBA">
        <w:rPr>
          <w:sz w:val="24"/>
          <w:szCs w:val="24"/>
        </w:rPr>
        <w:t>пятизвуковых</w:t>
      </w:r>
      <w:proofErr w:type="spellEnd"/>
      <w:r w:rsidRPr="00361BBA">
        <w:rPr>
          <w:sz w:val="24"/>
          <w:szCs w:val="24"/>
        </w:rPr>
        <w:t xml:space="preserve"> слов; закрепляет умение интонационно выделять звуки в слове, определять их последовательность, давать им характеристику, составлять схемы слова, выделять ударный гласный звука в слове; определять количество и последовательность слов в предложении; составлять предложения с заданным количеством слов; ориентироваться на листе, выполнять графические диктанты; штриховку в разных направлениях, обводку; знать названия букв, читать слоги.</w:t>
      </w:r>
    </w:p>
    <w:p w14:paraId="1E8FE5B9" w14:textId="2882020E"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Решение совокупных задач воспитания в рамках образовательной области «Речевое развитие» направлено на приобщение детей к ценностям «Культура» и «Красота», что предполагает:</w:t>
      </w:r>
    </w:p>
    <w:p w14:paraId="116CA9F9" w14:textId="77777777" w:rsidR="00044825" w:rsidRPr="00361BBA"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владение формами речевого этикета, отражающими принятые в обществе правила и нормы культурного поведения;</w:t>
      </w:r>
    </w:p>
    <w:p w14:paraId="10C17F0A" w14:textId="589F7D6A" w:rsidR="00044825" w:rsidRDefault="00044825"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14:paraId="799B426A" w14:textId="544FE6D3" w:rsidR="0064534B" w:rsidRDefault="0064534B" w:rsidP="00361BBA">
      <w:pPr>
        <w:pStyle w:val="12"/>
        <w:shd w:val="clear" w:color="auto" w:fill="auto"/>
        <w:tabs>
          <w:tab w:val="left" w:pos="142"/>
        </w:tabs>
        <w:spacing w:before="0" w:line="240" w:lineRule="auto"/>
        <w:ind w:right="20" w:firstLine="720"/>
        <w:contextualSpacing/>
        <w:jc w:val="both"/>
        <w:rPr>
          <w:sz w:val="24"/>
          <w:szCs w:val="24"/>
        </w:rPr>
      </w:pPr>
    </w:p>
    <w:p w14:paraId="1857127C" w14:textId="5F6CCCC0" w:rsidR="0064534B" w:rsidRDefault="0064534B" w:rsidP="00361BBA">
      <w:pPr>
        <w:pStyle w:val="12"/>
        <w:shd w:val="clear" w:color="auto" w:fill="auto"/>
        <w:tabs>
          <w:tab w:val="left" w:pos="142"/>
        </w:tabs>
        <w:spacing w:before="0" w:line="240" w:lineRule="auto"/>
        <w:ind w:right="20" w:firstLine="720"/>
        <w:contextualSpacing/>
        <w:jc w:val="both"/>
        <w:rPr>
          <w:sz w:val="24"/>
          <w:szCs w:val="24"/>
        </w:rPr>
      </w:pPr>
    </w:p>
    <w:p w14:paraId="6BF7DA4F" w14:textId="1E7EEC82" w:rsidR="0064534B" w:rsidRDefault="0064534B" w:rsidP="00361BBA">
      <w:pPr>
        <w:pStyle w:val="12"/>
        <w:shd w:val="clear" w:color="auto" w:fill="auto"/>
        <w:tabs>
          <w:tab w:val="left" w:pos="142"/>
        </w:tabs>
        <w:spacing w:before="0" w:line="240" w:lineRule="auto"/>
        <w:ind w:right="20" w:firstLine="720"/>
        <w:contextualSpacing/>
        <w:jc w:val="both"/>
        <w:rPr>
          <w:sz w:val="24"/>
          <w:szCs w:val="24"/>
        </w:rPr>
      </w:pPr>
    </w:p>
    <w:p w14:paraId="0643E89C" w14:textId="763F50AE" w:rsidR="0064534B" w:rsidRDefault="0064534B" w:rsidP="00361BBA">
      <w:pPr>
        <w:pStyle w:val="12"/>
        <w:shd w:val="clear" w:color="auto" w:fill="auto"/>
        <w:tabs>
          <w:tab w:val="left" w:pos="142"/>
        </w:tabs>
        <w:spacing w:before="0" w:line="240" w:lineRule="auto"/>
        <w:ind w:right="20" w:firstLine="720"/>
        <w:contextualSpacing/>
        <w:jc w:val="both"/>
        <w:rPr>
          <w:sz w:val="24"/>
          <w:szCs w:val="24"/>
        </w:rPr>
      </w:pPr>
    </w:p>
    <w:p w14:paraId="76072343" w14:textId="77777777" w:rsidR="0064534B" w:rsidRPr="00361BBA" w:rsidRDefault="0064534B" w:rsidP="00361BBA">
      <w:pPr>
        <w:pStyle w:val="12"/>
        <w:shd w:val="clear" w:color="auto" w:fill="auto"/>
        <w:tabs>
          <w:tab w:val="left" w:pos="142"/>
        </w:tabs>
        <w:spacing w:before="0" w:line="240" w:lineRule="auto"/>
        <w:ind w:right="20" w:firstLine="720"/>
        <w:contextualSpacing/>
        <w:jc w:val="both"/>
        <w:rPr>
          <w:sz w:val="24"/>
          <w:szCs w:val="24"/>
        </w:rPr>
      </w:pPr>
    </w:p>
    <w:p w14:paraId="200406B4" w14:textId="5581E32F" w:rsidR="00044825" w:rsidRPr="00361BBA" w:rsidRDefault="00044825" w:rsidP="00361BBA">
      <w:pPr>
        <w:tabs>
          <w:tab w:val="left" w:pos="142"/>
        </w:tabs>
        <w:spacing w:after="0" w:line="240" w:lineRule="auto"/>
        <w:ind w:firstLine="426"/>
        <w:contextualSpacing/>
        <w:jc w:val="both"/>
        <w:rPr>
          <w:rFonts w:ascii="Times New Roman" w:hAnsi="Times New Roman" w:cs="Times New Roman"/>
          <w:sz w:val="24"/>
          <w:szCs w:val="24"/>
        </w:rPr>
      </w:pPr>
    </w:p>
    <w:p w14:paraId="4BFDDC01" w14:textId="61528FED" w:rsidR="00807AE2" w:rsidRPr="00361BBA" w:rsidRDefault="00F91C9D" w:rsidP="00361BBA">
      <w:pPr>
        <w:widowControl w:val="0"/>
        <w:tabs>
          <w:tab w:val="left" w:pos="142"/>
          <w:tab w:val="left" w:pos="994"/>
        </w:tabs>
        <w:autoSpaceDE w:val="0"/>
        <w:autoSpaceDN w:val="0"/>
        <w:spacing w:after="0" w:line="240" w:lineRule="auto"/>
        <w:ind w:firstLine="426"/>
        <w:contextualSpacing/>
        <w:jc w:val="both"/>
        <w:outlineLvl w:val="0"/>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lastRenderedPageBreak/>
        <w:t>2.1.4.</w:t>
      </w:r>
      <w:r w:rsidR="00807AE2" w:rsidRPr="00361BBA">
        <w:rPr>
          <w:rFonts w:ascii="Times New Roman" w:eastAsia="Times New Roman" w:hAnsi="Times New Roman" w:cs="Times New Roman"/>
          <w:b/>
          <w:bCs/>
          <w:sz w:val="24"/>
          <w:szCs w:val="24"/>
        </w:rPr>
        <w:t>Физическое</w:t>
      </w:r>
      <w:r w:rsidR="00807AE2" w:rsidRPr="00361BBA">
        <w:rPr>
          <w:rFonts w:ascii="Times New Roman" w:eastAsia="Times New Roman" w:hAnsi="Times New Roman" w:cs="Times New Roman"/>
          <w:b/>
          <w:bCs/>
          <w:spacing w:val="-1"/>
          <w:sz w:val="24"/>
          <w:szCs w:val="24"/>
        </w:rPr>
        <w:t xml:space="preserve"> </w:t>
      </w:r>
      <w:r w:rsidR="00807AE2" w:rsidRPr="00361BBA">
        <w:rPr>
          <w:rFonts w:ascii="Times New Roman" w:eastAsia="Times New Roman" w:hAnsi="Times New Roman" w:cs="Times New Roman"/>
          <w:b/>
          <w:bCs/>
          <w:sz w:val="24"/>
          <w:szCs w:val="24"/>
        </w:rPr>
        <w:t>развитие</w:t>
      </w:r>
    </w:p>
    <w:p w14:paraId="64EDEDEC" w14:textId="77777777" w:rsidR="00807AE2" w:rsidRPr="00361BBA" w:rsidRDefault="00807AE2" w:rsidP="00361BBA">
      <w:pPr>
        <w:widowControl w:val="0"/>
        <w:tabs>
          <w:tab w:val="left" w:pos="142"/>
        </w:tabs>
        <w:autoSpaceDE w:val="0"/>
        <w:autoSpaceDN w:val="0"/>
        <w:spacing w:before="1" w:after="0" w:line="240" w:lineRule="auto"/>
        <w:ind w:firstLine="426"/>
        <w:contextualSpacing/>
        <w:jc w:val="both"/>
        <w:rPr>
          <w:rFonts w:ascii="Times New Roman" w:eastAsia="Times New Roman" w:hAnsi="Times New Roman" w:cs="Times New Roman"/>
          <w:b/>
          <w:sz w:val="24"/>
          <w:szCs w:val="24"/>
        </w:rPr>
      </w:pPr>
      <w:r w:rsidRPr="00361BBA">
        <w:rPr>
          <w:rFonts w:ascii="Times New Roman" w:hAnsi="Times New Roman" w:cs="Times New Roman"/>
          <w:noProof/>
          <w:sz w:val="24"/>
          <w:szCs w:val="24"/>
          <w:lang w:eastAsia="ru-RU"/>
        </w:rPr>
        <w:drawing>
          <wp:inline distT="0" distB="0" distL="0" distR="0" wp14:anchorId="2BB2A12A" wp14:editId="7EDD9C53">
            <wp:extent cx="5438692" cy="3411109"/>
            <wp:effectExtent l="0" t="0" r="0" b="0"/>
            <wp:docPr id="9"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inline>
        </w:drawing>
      </w:r>
    </w:p>
    <w:p w14:paraId="16CD7597" w14:textId="77777777" w:rsidR="00807AE2" w:rsidRPr="00361BBA" w:rsidRDefault="00807AE2"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Содержание  деятельности образовательной области «Физическое развитие» </w:t>
      </w:r>
      <w:r w:rsidRPr="00361BBA">
        <w:rPr>
          <w:rFonts w:ascii="Times New Roman" w:hAnsi="Times New Roman" w:cs="Times New Roman"/>
          <w:sz w:val="24"/>
          <w:szCs w:val="24"/>
        </w:rPr>
        <w:br/>
        <w:t xml:space="preserve"> (ФОП п.2.1.3.4.  </w:t>
      </w:r>
      <w:hyperlink r:id="rId39" w:history="1">
        <w:r w:rsidRPr="00361BBA">
          <w:rPr>
            <w:rStyle w:val="ae"/>
            <w:rFonts w:ascii="Times New Roman" w:hAnsi="Times New Roman" w:cs="Times New Roman"/>
            <w:sz w:val="24"/>
            <w:szCs w:val="24"/>
          </w:rPr>
          <w:t>http://publication.pravo.gov.ru/Document/View/0001202212280044</w:t>
        </w:r>
      </w:hyperlink>
      <w:proofErr w:type="gramStart"/>
      <w:r w:rsidRPr="00361BBA">
        <w:rPr>
          <w:rFonts w:ascii="Times New Roman" w:hAnsi="Times New Roman" w:cs="Times New Roman"/>
          <w:sz w:val="24"/>
          <w:szCs w:val="24"/>
        </w:rPr>
        <w:t xml:space="preserve"> )</w:t>
      </w:r>
      <w:proofErr w:type="gramEnd"/>
    </w:p>
    <w:p w14:paraId="797D47F1" w14:textId="77777777" w:rsidR="00F91C9D" w:rsidRPr="00361BBA" w:rsidRDefault="00F91C9D"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1 года до 2 лет.</w:t>
      </w:r>
    </w:p>
    <w:p w14:paraId="563DE7C7" w14:textId="77777777" w:rsidR="00F91C9D" w:rsidRPr="00361BBA" w:rsidRDefault="00F91C9D" w:rsidP="00361BBA">
      <w:pPr>
        <w:pStyle w:val="12"/>
        <w:shd w:val="clear" w:color="auto" w:fill="auto"/>
        <w:tabs>
          <w:tab w:val="left" w:pos="142"/>
          <w:tab w:val="left" w:pos="1570"/>
        </w:tabs>
        <w:spacing w:before="0" w:line="240" w:lineRule="auto"/>
        <w:ind w:right="20"/>
        <w:contextualSpacing/>
        <w:jc w:val="both"/>
        <w:rPr>
          <w:sz w:val="24"/>
          <w:szCs w:val="24"/>
        </w:rPr>
      </w:pPr>
      <w:r w:rsidRPr="00361BBA">
        <w:rPr>
          <w:sz w:val="24"/>
          <w:szCs w:val="24"/>
        </w:rPr>
        <w:t>Основные задачи образовательной деятельности в области физического развития:</w:t>
      </w:r>
    </w:p>
    <w:p w14:paraId="1FF1A79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создавать условия для последовательного становления первых основных движений (бросание, катание, ползание, лазанье, ходьба) в совместной деятельности педагога с ребёнком;</w:t>
      </w:r>
    </w:p>
    <w:p w14:paraId="14B8289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создавать условия для развития равновесия и ориентировки в пространстве; поддерживать желание выполнять физические упражнения в паре с педагогом; привлекать к участию в играх-забавах, игровых упражнениях, подвижных играх, побуждать к самостоятельным действиям;</w:t>
      </w:r>
    </w:p>
    <w:p w14:paraId="77F9508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укреплять здоровье ребёнка средствами физического воспитания, способствовать усвоению культурно-гигиенических навыков для приобщения к здоровому образу жизни.</w:t>
      </w:r>
    </w:p>
    <w:p w14:paraId="3292ABE0" w14:textId="77777777" w:rsidR="00F91C9D" w:rsidRPr="00361BBA" w:rsidRDefault="00F91C9D" w:rsidP="00361BBA">
      <w:pPr>
        <w:pStyle w:val="12"/>
        <w:shd w:val="clear" w:color="auto" w:fill="auto"/>
        <w:tabs>
          <w:tab w:val="left" w:pos="142"/>
          <w:tab w:val="left" w:pos="1560"/>
        </w:tabs>
        <w:spacing w:before="0" w:line="240" w:lineRule="auto"/>
        <w:contextualSpacing/>
        <w:jc w:val="both"/>
        <w:rPr>
          <w:sz w:val="24"/>
          <w:szCs w:val="24"/>
        </w:rPr>
      </w:pPr>
      <w:r w:rsidRPr="00361BBA">
        <w:rPr>
          <w:sz w:val="24"/>
          <w:szCs w:val="24"/>
        </w:rPr>
        <w:t>Содержание образовательной деятельности.</w:t>
      </w:r>
    </w:p>
    <w:p w14:paraId="3FD874A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активизирует двигательную деятельность детей, создает условия для обучения основным движениям (бросание, катание, ползание, лазанье, ходьба), развития координации при выполнении упражнений; побуждает к самостоятельному выполнению движений; обеспечивает страховку для сохранения равновесия; поощряет и поддерживает, создает эмоционально-положительный настрой, способствует формированию первых культурно-гигиенических навыков.</w:t>
      </w:r>
    </w:p>
    <w:p w14:paraId="6DFF56E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процессе физического воспитания педагог обеспечивает условия для развития основных движений и выполнения общеразвивающих упражнений.</w:t>
      </w:r>
    </w:p>
    <w:p w14:paraId="77B58C8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1) Основная гимнастика (основные движения, общеразвивающие упражнения).</w:t>
      </w:r>
    </w:p>
    <w:p w14:paraId="0ADDAC5B"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Основные движения:</w:t>
      </w:r>
    </w:p>
    <w:p w14:paraId="7529DC4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бросание и катание: бросание мяча (диаметр 6-8 см) вниз, вдаль; катание мяча (диаметр 20-25 см) вперед из исходного положения сидя и стоя;</w:t>
      </w:r>
    </w:p>
    <w:p w14:paraId="61F452A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ползание, лазанье: ползание по прямой на расстояние до 2 метров; </w:t>
      </w:r>
      <w:proofErr w:type="spellStart"/>
      <w:r w:rsidRPr="00361BBA">
        <w:rPr>
          <w:sz w:val="24"/>
          <w:szCs w:val="24"/>
        </w:rPr>
        <w:t>подлезание</w:t>
      </w:r>
      <w:proofErr w:type="spellEnd"/>
      <w:r w:rsidRPr="00361BBA">
        <w:rPr>
          <w:sz w:val="24"/>
          <w:szCs w:val="24"/>
        </w:rPr>
        <w:t xml:space="preserve"> под веревку, натянутую на высоте - 50 см; </w:t>
      </w:r>
      <w:proofErr w:type="spellStart"/>
      <w:r w:rsidRPr="00361BBA">
        <w:rPr>
          <w:sz w:val="24"/>
          <w:szCs w:val="24"/>
        </w:rPr>
        <w:t>пролезание</w:t>
      </w:r>
      <w:proofErr w:type="spellEnd"/>
      <w:r w:rsidRPr="00361BBA">
        <w:rPr>
          <w:sz w:val="24"/>
          <w:szCs w:val="24"/>
        </w:rPr>
        <w:t xml:space="preserve"> в обруч (диаметр 50 см), </w:t>
      </w:r>
      <w:proofErr w:type="spellStart"/>
      <w:r w:rsidRPr="00361BBA">
        <w:rPr>
          <w:sz w:val="24"/>
          <w:szCs w:val="24"/>
        </w:rPr>
        <w:t>перелезание</w:t>
      </w:r>
      <w:proofErr w:type="spellEnd"/>
      <w:r w:rsidRPr="00361BBA">
        <w:rPr>
          <w:sz w:val="24"/>
          <w:szCs w:val="24"/>
        </w:rPr>
        <w:t xml:space="preserve"> через бревно (диаметр 15-20 см); лазанье по лесенке-стремянке вверх и вниз (высота 1-1,5 метра);</w:t>
      </w:r>
    </w:p>
    <w:p w14:paraId="7512C53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ходьба: ходьба за педагогом стайкой в прямом направлении; упражнения в равновесии: ходьба по дорожке (шириной 25-20-15 см), по ребристой доске; вверх и вниз по наклонной доске, приподнятой на 10-15-20 см (ширина доски 25-30 см, длина 1,5-2 м) с поддержкой; подъем на ступеньки и спуск с них, держась за опору; перешагивание через веревку, положенную на пол, палку или кубик высотой 5-15-18 см со страховкой.</w:t>
      </w:r>
    </w:p>
    <w:p w14:paraId="6C251AA2" w14:textId="77777777" w:rsidR="00F91C9D" w:rsidRPr="00361BBA" w:rsidRDefault="00F91C9D" w:rsidP="00361BBA">
      <w:pPr>
        <w:tabs>
          <w:tab w:val="left" w:pos="142"/>
        </w:tabs>
        <w:spacing w:line="240" w:lineRule="auto"/>
        <w:contextualSpacing/>
        <w:jc w:val="both"/>
        <w:rPr>
          <w:rFonts w:ascii="Times New Roman" w:hAnsi="Times New Roman" w:cs="Times New Roman"/>
          <w:sz w:val="24"/>
          <w:szCs w:val="24"/>
        </w:rPr>
        <w:sectPr w:rsidR="00F91C9D" w:rsidRPr="00361BBA" w:rsidSect="00F91C9D">
          <w:type w:val="continuous"/>
          <w:pgSz w:w="11905" w:h="16837"/>
          <w:pgMar w:top="1250" w:right="460" w:bottom="772" w:left="967" w:header="0" w:footer="3" w:gutter="0"/>
          <w:cols w:space="720"/>
        </w:sectPr>
      </w:pPr>
    </w:p>
    <w:p w14:paraId="667BADAA"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lastRenderedPageBreak/>
        <w:t>Общеразвивающие упражнения:</w:t>
      </w:r>
    </w:p>
    <w:p w14:paraId="31C2337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из исходного положения стоя, сидя, лежа с использованием предметов (погремушки, кубики, платочки и другое) и без них;</w:t>
      </w:r>
    </w:p>
    <w:p w14:paraId="023E2F5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комплекс включаются упражнения: поднимание рук вперед и опускание, повороты корпуса вправо и влево из положения сидя, наклоны вперед (положить кубик и поднять его, перегибаясь через веревку, натянутую на высоте 40-45 см), сгибание и разгибание ног, приседание с поддержкой педагога или у опоры.</w:t>
      </w:r>
    </w:p>
    <w:p w14:paraId="26AB93F2" w14:textId="77777777" w:rsidR="00F91C9D" w:rsidRPr="00361BBA" w:rsidRDefault="00F91C9D" w:rsidP="00EA3374">
      <w:pPr>
        <w:pStyle w:val="12"/>
        <w:numPr>
          <w:ilvl w:val="0"/>
          <w:numId w:val="74"/>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Подвижные игры и игровые упражнения: педагог организует и проводит игры-забавы, игровые упражнения, подвижные игры, побуждая детей к активному участию и вызывая положительные эмоции.</w:t>
      </w:r>
    </w:p>
    <w:p w14:paraId="1F57753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Детям предлагаются разнообразные игровые упражнения для закрепления двигательных навыков.</w:t>
      </w:r>
    </w:p>
    <w:p w14:paraId="7939C38E" w14:textId="77777777" w:rsidR="00F91C9D" w:rsidRPr="00361BBA" w:rsidRDefault="00F91C9D" w:rsidP="00EA3374">
      <w:pPr>
        <w:pStyle w:val="12"/>
        <w:numPr>
          <w:ilvl w:val="0"/>
          <w:numId w:val="74"/>
        </w:numPr>
        <w:shd w:val="clear" w:color="auto" w:fill="auto"/>
        <w:tabs>
          <w:tab w:val="left" w:pos="142"/>
          <w:tab w:val="left" w:pos="1038"/>
        </w:tabs>
        <w:spacing w:before="0" w:line="240" w:lineRule="auto"/>
        <w:ind w:right="20" w:firstLine="700"/>
        <w:contextualSpacing/>
        <w:jc w:val="both"/>
        <w:rPr>
          <w:sz w:val="24"/>
          <w:szCs w:val="24"/>
        </w:rPr>
      </w:pPr>
      <w:r w:rsidRPr="00361BBA">
        <w:rPr>
          <w:sz w:val="24"/>
          <w:szCs w:val="24"/>
        </w:rPr>
        <w:t>Формирование основ здорового образа жизни: педагог помогает осваивать элементарные культурно-гигиенические действия при приеме пищи, уходе за собой (при помощи педагога мыть руки перед едой и по мере загрязнения, пользоваться салфеткой, есть ложкой, пользоваться личным полотенцем и так далее).</w:t>
      </w:r>
    </w:p>
    <w:p w14:paraId="38101E57" w14:textId="26DED27F" w:rsidR="00F91C9D" w:rsidRPr="00361BBA" w:rsidRDefault="00F91C9D"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2 лет до 3 лет.</w:t>
      </w:r>
    </w:p>
    <w:p w14:paraId="5D68BDE7" w14:textId="77777777" w:rsidR="00F91C9D" w:rsidRPr="00361BBA" w:rsidRDefault="00F91C9D" w:rsidP="00361BBA">
      <w:pPr>
        <w:pStyle w:val="12"/>
        <w:shd w:val="clear" w:color="auto" w:fill="auto"/>
        <w:tabs>
          <w:tab w:val="left" w:pos="142"/>
          <w:tab w:val="left" w:pos="1570"/>
        </w:tabs>
        <w:spacing w:before="0" w:line="240" w:lineRule="auto"/>
        <w:ind w:right="20"/>
        <w:contextualSpacing/>
        <w:jc w:val="both"/>
        <w:rPr>
          <w:sz w:val="24"/>
          <w:szCs w:val="24"/>
        </w:rPr>
      </w:pPr>
      <w:r w:rsidRPr="00361BBA">
        <w:rPr>
          <w:sz w:val="24"/>
          <w:szCs w:val="24"/>
        </w:rPr>
        <w:t>Основные задачи образовательной деятельности в области физического развития:</w:t>
      </w:r>
    </w:p>
    <w:p w14:paraId="164A400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обогащать двигательный опыт детей, помогая осваивать упражнения основной гимнастики: основные движения (бросание, катание, ловля, ползанье, лазанье, ходьба, бег, прыжки), общеразвивающие и музыкально-ритмические упражнения;</w:t>
      </w:r>
    </w:p>
    <w:p w14:paraId="39862E3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психофизические качества, равновесие и ориентировку в пространстве;</w:t>
      </w:r>
    </w:p>
    <w:p w14:paraId="6BA7FB9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поддерживать у детей желание играть в подвижные игры вместе с педагогом в небольших подгруппах;</w:t>
      </w:r>
    </w:p>
    <w:p w14:paraId="266C13F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интерес и положительное отношение к выполнению физических упражнений, совместным двигательным действиям;</w:t>
      </w:r>
    </w:p>
    <w:p w14:paraId="1B45EC0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p w14:paraId="647C9C76" w14:textId="77777777" w:rsidR="00F91C9D" w:rsidRPr="00361BBA" w:rsidRDefault="00F91C9D" w:rsidP="00361BBA">
      <w:pPr>
        <w:pStyle w:val="12"/>
        <w:shd w:val="clear" w:color="auto" w:fill="auto"/>
        <w:tabs>
          <w:tab w:val="left" w:pos="142"/>
          <w:tab w:val="left" w:pos="1560"/>
        </w:tabs>
        <w:spacing w:before="0" w:line="240" w:lineRule="auto"/>
        <w:contextualSpacing/>
        <w:jc w:val="both"/>
        <w:rPr>
          <w:sz w:val="24"/>
          <w:szCs w:val="24"/>
        </w:rPr>
      </w:pPr>
      <w:r w:rsidRPr="00361BBA">
        <w:rPr>
          <w:sz w:val="24"/>
          <w:szCs w:val="24"/>
        </w:rPr>
        <w:t>Содержание образовательной деятельности.</w:t>
      </w:r>
    </w:p>
    <w:p w14:paraId="1B8B457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умение выполнять основные движения, общеразвивающие и музыкально-ритмические упражнения в различных формах физкультурно- оздоровительной работы (утренняя гимнастика, физкультурные занятия, подвижные игры, индивидуальная работа по развитию движений и другое), развивает психофизические качества, координацию, равновесие и ориентировку в пространстве. Педагог побуждает детей совместно играть в подвижные игры, действовать согласованно, реагировать на сигнал. Оптимизирует двигательную деятельность, предупреждая утомление, осуществляет помощь и страховку, поощряет стремление ребёнка соблюдать правила личной гигиены и проявлять культурно-гигиенические навыки.</w:t>
      </w:r>
    </w:p>
    <w:p w14:paraId="48F5B87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1) Основная гимнастика (основные движения, общеразвивающие упражнения).</w:t>
      </w:r>
    </w:p>
    <w:p w14:paraId="15B23780"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Основные движения:</w:t>
      </w:r>
    </w:p>
    <w:p w14:paraId="7107D88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бросание, катание, ловля: скатывание мяча по наклонной доске; прокатывание мяча педагогу и друг другу двумя руками стоя и сидя (расстояние 50-100 см), под дугу, в воротца; остановка катящегося мяча; передача мячей друг другу стоя; бросание мяча от груди двумя руками, снизу, из-за головы; бросание предмета в горизонтальную цель и вдаль с расстояния 100-125 см двумя и одной рукой; перебрасывание мяча через сетку, натянутую на уровне роста ребёнка с расстояния 1-1,5 м; ловля мяча, брошенного педагогом с расстояния до 1 м;</w:t>
      </w:r>
    </w:p>
    <w:p w14:paraId="550B9C1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ползание и лазанье: ползание на животе, на четвереньках до погремушки (флажка) 3-4 м (взяв её, встать, выпрямиться), по доске, лежащей на полу, по наклонной доске, приподнятой одним концом на 20-30 см; по гимнастической скамейке; </w:t>
      </w:r>
      <w:proofErr w:type="spellStart"/>
      <w:r w:rsidRPr="00361BBA">
        <w:rPr>
          <w:sz w:val="24"/>
          <w:szCs w:val="24"/>
        </w:rPr>
        <w:t>проползание</w:t>
      </w:r>
      <w:proofErr w:type="spellEnd"/>
      <w:r w:rsidRPr="00361BBA">
        <w:rPr>
          <w:sz w:val="24"/>
          <w:szCs w:val="24"/>
        </w:rPr>
        <w:t xml:space="preserve"> под дугой (30-40 см); влезание на лесенку-стремянку и спуск с нее произвольным способом;</w:t>
      </w:r>
    </w:p>
    <w:p w14:paraId="397137B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ходьба: ходьба стайкой за педагогом с перешагиванием через линии, палки, кубы; на носках; с переходом на бег; на месте, приставным шагом вперед, в сторону, назад; с </w:t>
      </w:r>
      <w:r w:rsidRPr="00361BBA">
        <w:rPr>
          <w:sz w:val="24"/>
          <w:szCs w:val="24"/>
        </w:rPr>
        <w:lastRenderedPageBreak/>
        <w:t>предметами в руке (флажок, платочек, ленточка и другие); врассыпную и в заданном направлении; между предметами; по кругу по одному и парами, взявшись за руки;</w:t>
      </w:r>
    </w:p>
    <w:p w14:paraId="4772406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бег: бег стайкой за педагогом, в заданном направлении и в разных направлениях; между линиями (расстояние между линиями 40-30 см); за катящимся мячом; с переходом на ходьбу и обратно; непрерывный в течение 20-30-40 секунд; медленный бег на расстояние 40-80 м;</w:t>
      </w:r>
    </w:p>
    <w:p w14:paraId="051D13E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прыжки: прыжки на двух ногах на месте (10-15 раз); с продвижением вперед, через 1-2 параллельные линии (расстояние 10-20 см); в длину с места как можно дальше, через 2 параллельные линии (20-30 см); вверх, касаясь предмета, находящегося выше поднятых рук ребёнка на 10-15 см;</w:t>
      </w:r>
    </w:p>
    <w:p w14:paraId="4792052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в равновесии: ходьба по дорожке (ширина 20 см, длина 2-3 м); по наклонной доске, приподнятой одним концом на 20 см; по гимнастической скамейке; перешагивание линий и предметов (высота 10-15 см); ходьба по извилистой дорожке (2-3 м), между линиями; подъем без помощи рук на скамейку, удерживая равновесие с положением рук в стороны; кружение на месте.</w:t>
      </w:r>
    </w:p>
    <w:p w14:paraId="47DD4AE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процессе обучения основным движениям педагог побуждает детей действовать сообща, двигаться не наталкиваясь друг на друга, придерживаться определенного направления движения, предлагает разнообразные упражнения.</w:t>
      </w:r>
    </w:p>
    <w:p w14:paraId="1D0577BC"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Общеразвивающие упражнения:</w:t>
      </w:r>
    </w:p>
    <w:p w14:paraId="75CF379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кистей рук, развития и укрепления плечевого пояса: поднимание рук вперед, вверх, разведение в стороны, отведение назад, за спину, сгибание и разгибание, выполнение хлопков руками перед собой, над головой; махи руками вверх-вниз, вперед-назад;</w:t>
      </w:r>
    </w:p>
    <w:p w14:paraId="29959DD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развития и укрепления мышц спины и гибкости позвоночника: повороты вправо-влево, с передачей предмета сидящему рядом ребёнку, наклоны вперед из исходного положения стоя и сидя; одновременное сгибание и разгибание ног из исходного положения сидя и лежа, поочередное поднимание рук и ног из исходного положения лежа на спине;</w:t>
      </w:r>
    </w:p>
    <w:p w14:paraId="6BD4005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развития и укрепления мышц брюшного пресса и гибкости позвоночника: сгибание и разгибание ног, держась за опору, приседание, потягивание с подниманием на носки и другое;</w:t>
      </w:r>
    </w:p>
    <w:p w14:paraId="3F1CEF6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музыкально-ритмические упражнения, разученные на музыкальном занятии, включаются в содержание подвижных игр и игровых упражнений; педагог показывает детям и выполняет вместе с ними: хлопки в ладоши под музыку, хлопки с одновременным притопыванием, приседание «пружинка», приставные шаги вперед-назад, кружение на носочках, имитационные упражнения.</w:t>
      </w:r>
    </w:p>
    <w:p w14:paraId="5419237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предлагает образец для подражания и выполняет вместе с детьми упражнения с предметами: погремушками, платочками, малыми обручами, кубиками, флажками и другое, в том числе, сидя на стуле или на скамейке.</w:t>
      </w:r>
    </w:p>
    <w:p w14:paraId="6371D53B" w14:textId="77777777" w:rsidR="00F91C9D" w:rsidRPr="00361BBA" w:rsidRDefault="00F91C9D" w:rsidP="00EA3374">
      <w:pPr>
        <w:pStyle w:val="12"/>
        <w:numPr>
          <w:ilvl w:val="1"/>
          <w:numId w:val="75"/>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Подвижные игры: педагог развивает и поддерживает у детей желание играть в подвижные игры с простым содержанием, с текстом, с включением музыкально-ритмических упражнений. Создает условия для развития выразительности движений в имитационных упражнениях и сюжетных играх, помогает самостоятельно передавать простейшие действия некоторых персонажей (попрыгать, как зайчики, помахать крылышками, как птичка, походить как лошадка, поклевать зернышки, как цыплята, и тому подобное).</w:t>
      </w:r>
    </w:p>
    <w:p w14:paraId="210E2C33" w14:textId="77777777" w:rsidR="00F91C9D" w:rsidRPr="00361BBA" w:rsidRDefault="00F91C9D" w:rsidP="00EA3374">
      <w:pPr>
        <w:pStyle w:val="12"/>
        <w:numPr>
          <w:ilvl w:val="1"/>
          <w:numId w:val="75"/>
        </w:numPr>
        <w:shd w:val="clear" w:color="auto" w:fill="auto"/>
        <w:tabs>
          <w:tab w:val="left" w:pos="142"/>
          <w:tab w:val="left" w:pos="1038"/>
        </w:tabs>
        <w:spacing w:before="0" w:line="240" w:lineRule="auto"/>
        <w:ind w:right="20" w:firstLine="700"/>
        <w:contextualSpacing/>
        <w:jc w:val="both"/>
        <w:rPr>
          <w:sz w:val="24"/>
          <w:szCs w:val="24"/>
        </w:rPr>
      </w:pPr>
      <w:r w:rsidRPr="00361BBA">
        <w:rPr>
          <w:sz w:val="24"/>
          <w:szCs w:val="24"/>
        </w:rPr>
        <w:t>Формирование основ здорового образа жизни: педагог формирует у детей полезные привычки и элементарные культурно-гигиенические навыки при приеме пищи, уходе за собой (самостоятельно и правильно мыть руки перед едой, после прогулки и посещения туалета, чистить зубы, пользоваться предметами личной гигиены); поощряет умения замечать нарушения правил гигиены, оценивать свой внешний вид, приводить в порядок одежду; способствует формированию положительного отношения к закаливающим и гигиеническим процедурам, выполнению физических упражнений.</w:t>
      </w:r>
    </w:p>
    <w:p w14:paraId="37C26C5B" w14:textId="4D3E1007" w:rsidR="00F91C9D" w:rsidRPr="00361BBA" w:rsidRDefault="00F91C9D" w:rsidP="00361BBA">
      <w:pPr>
        <w:pStyle w:val="12"/>
        <w:shd w:val="clear" w:color="auto" w:fill="auto"/>
        <w:tabs>
          <w:tab w:val="left" w:pos="142"/>
        </w:tabs>
        <w:spacing w:before="0" w:line="240" w:lineRule="auto"/>
        <w:ind w:firstLine="720"/>
        <w:contextualSpacing/>
        <w:jc w:val="both"/>
        <w:rPr>
          <w:b/>
          <w:i/>
          <w:sz w:val="24"/>
          <w:szCs w:val="24"/>
        </w:rPr>
      </w:pPr>
      <w:r w:rsidRPr="00361BBA">
        <w:rPr>
          <w:b/>
          <w:i/>
          <w:sz w:val="24"/>
          <w:szCs w:val="24"/>
        </w:rPr>
        <w:t>От 3 лет до 4 лет.</w:t>
      </w:r>
    </w:p>
    <w:p w14:paraId="38C3B201" w14:textId="77777777" w:rsidR="00F91C9D" w:rsidRPr="00361BBA" w:rsidRDefault="00F91C9D" w:rsidP="00361BBA">
      <w:pPr>
        <w:pStyle w:val="12"/>
        <w:shd w:val="clear" w:color="auto" w:fill="auto"/>
        <w:tabs>
          <w:tab w:val="left" w:pos="142"/>
          <w:tab w:val="left" w:pos="1570"/>
        </w:tabs>
        <w:spacing w:before="0" w:line="240" w:lineRule="auto"/>
        <w:ind w:right="20"/>
        <w:contextualSpacing/>
        <w:jc w:val="both"/>
        <w:rPr>
          <w:sz w:val="24"/>
          <w:szCs w:val="24"/>
        </w:rPr>
      </w:pPr>
      <w:r w:rsidRPr="00361BBA">
        <w:rPr>
          <w:sz w:val="24"/>
          <w:szCs w:val="24"/>
        </w:rPr>
        <w:t>Основные задачи образовательной деятельности в области физического развития:</w:t>
      </w:r>
    </w:p>
    <w:p w14:paraId="4690AD20"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обогащать двигательный опыт детей, используя упражнения основной гимнастики (строевые упражнения, основные движения, общеразвивающие, в том числе музыкально-ритмические упражнения), спортивные упражнения, подвижные игры, помогая согласовывать свои действия с действиями других детей, соблюдать правила в игре;</w:t>
      </w:r>
    </w:p>
    <w:p w14:paraId="374E7985"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психофизические качества, ориентировку в пространстве, координацию, равновесие, способность быстро реагировать на сигнал;</w:t>
      </w:r>
    </w:p>
    <w:p w14:paraId="5898B570"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интерес и положительное отношение к занятиям физической культурой и активному отдыху, воспитывать самостоятельность;</w:t>
      </w:r>
    </w:p>
    <w:p w14:paraId="75756685"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14:paraId="33EAFE8B"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закреплять культурно-гигиенические навыки и навыки самообслуживания, формируя полезные привычки, приобщая к здоровому образу жизни.</w:t>
      </w:r>
    </w:p>
    <w:p w14:paraId="5933E8A5" w14:textId="77777777" w:rsidR="00F91C9D" w:rsidRPr="00361BBA" w:rsidRDefault="00F91C9D" w:rsidP="00361BBA">
      <w:pPr>
        <w:pStyle w:val="12"/>
        <w:shd w:val="clear" w:color="auto" w:fill="auto"/>
        <w:tabs>
          <w:tab w:val="left" w:pos="142"/>
          <w:tab w:val="left" w:pos="1580"/>
        </w:tabs>
        <w:spacing w:before="0" w:line="240" w:lineRule="auto"/>
        <w:contextualSpacing/>
        <w:jc w:val="both"/>
        <w:rPr>
          <w:sz w:val="24"/>
          <w:szCs w:val="24"/>
        </w:rPr>
      </w:pPr>
      <w:r w:rsidRPr="00361BBA">
        <w:rPr>
          <w:sz w:val="24"/>
          <w:szCs w:val="24"/>
        </w:rPr>
        <w:t>Содержание образовательной деятельности.</w:t>
      </w:r>
    </w:p>
    <w:p w14:paraId="3770ED17"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умение организованно выполнять строевые упражнения, находить свое место при совместных построениях, передвижениях. Выполнять общеразвивающие, музыкально-ритмические упражнения по показу; создает условия для активной двигательной деятельности и положительного эмоционального состояния детей. Педагог воспитывает умение слушать и следить за показом, выполнять предложенные задания сообща, действуя в общем для всех темпе. Организует подвижные игры, помогая детям выполнять движения с эмоциональным отражением замысла, соблюдать правила в подвижной игре.</w:t>
      </w:r>
    </w:p>
    <w:p w14:paraId="02445B75"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продумывает и организует активный отдых, приобщает детей к здоровому образу жизни, к овладению элементарными нормами и правилами поведения в двигательной деятельности, формирует умения и навыки личной гигиены, воспитывает полезные для здоровья привычки.</w:t>
      </w:r>
    </w:p>
    <w:p w14:paraId="137551A7"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1) Основная гимнастика (основные движения, общеразвивающие и строевые упражнения).</w:t>
      </w:r>
    </w:p>
    <w:p w14:paraId="16CA255A"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Основные движения:</w:t>
      </w:r>
    </w:p>
    <w:p w14:paraId="6407A238"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бросание, катание, ловля, метание: прокатывание двумя руками большого мяча вокруг предмета, подталкивая его сверху или сзади; скатывание мяча по наклонной доске; катание мяча друг другу, сидя парами ноги врозь, стоя на коленях; прокатывание мяча в воротца, под дугу, стоя парами; ходьба вдоль скамейки, прокатывая по ней мяч двумя и одной рукой; произвольное прокатывание обруча, ловля обруча, катящегося от педагога; бросание мешочка в горизонтальную цель (корзину) двумя и одной рукой; подбрасывание мяча вверх и ловля его; бросание мяча о землю и ловля его; бросание и ловля мяча в парах; бросание, одной рукой мяча в обруч, расположенный на уровне глаз ребёнка, с расстояния 1,5 м; метание вдаль; перебрасывание мяча через сетку;</w:t>
      </w:r>
    </w:p>
    <w:p w14:paraId="13E724D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ползание, лазанье: ползание на четвереньках на расстояние 4-5-6 м до кегли (взять её, встать, выпрямиться, поднять двумя руками над головой); по гимнастической скамейке, за катящимся мячом; </w:t>
      </w:r>
      <w:proofErr w:type="spellStart"/>
      <w:r w:rsidRPr="00361BBA">
        <w:rPr>
          <w:sz w:val="24"/>
          <w:szCs w:val="24"/>
        </w:rPr>
        <w:t>проползание</w:t>
      </w:r>
      <w:proofErr w:type="spellEnd"/>
      <w:r w:rsidRPr="00361BBA">
        <w:rPr>
          <w:sz w:val="24"/>
          <w:szCs w:val="24"/>
        </w:rPr>
        <w:t xml:space="preserve"> на четвереньках под 3-4 дугами (высота 50 см, расстояние 1 м); ползание на четвереньках с опорой на ладони и ступни по доске; влезание на лесенку-стремянку или гимнастическую стенку произвольным способом (не пропуская реек) и спуск с нее; </w:t>
      </w:r>
      <w:proofErr w:type="spellStart"/>
      <w:r w:rsidRPr="00361BBA">
        <w:rPr>
          <w:sz w:val="24"/>
          <w:szCs w:val="24"/>
        </w:rPr>
        <w:t>подлезание</w:t>
      </w:r>
      <w:proofErr w:type="spellEnd"/>
      <w:r w:rsidRPr="00361BBA">
        <w:rPr>
          <w:sz w:val="24"/>
          <w:szCs w:val="24"/>
        </w:rPr>
        <w:t xml:space="preserve"> под дугу, не касаясь руками пола;</w:t>
      </w:r>
    </w:p>
    <w:p w14:paraId="257D5EE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ходьба: ходьба в заданном направлении, небольшими группами, друг за другом по ориентирам (по прямой, по кругу, обходя предметы, врассыпную, «змейкой», с поворотом и сменой направления); на носках; высоко поднимая колени, перешагивая предметы, с остановкой по сигналу; парами друг за другом, в разных направлениях; с выполнением заданий (присесть, встать, идти дальше); по наклонной доске; в чередовании с бегом;</w:t>
      </w:r>
    </w:p>
    <w:p w14:paraId="55AE244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бег: бег группами и по одному за направляющим, врассыпную, со сменой темпа; по кругу, обегая предметы, между двух или вдоль одной линии; со сменой направления, с остановками, мелким шагом, на носках; в чередовании с ходьбой; убегание от ловящего, ловля убегающего; бег в течение 50-60 сек; быстрый бег 10-15 м; медленный бег 120- 150 м;</w:t>
      </w:r>
    </w:p>
    <w:p w14:paraId="14B35EC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прыжки: прыжки на двух и на одной ноге; на месте, продвигаясь вперед на 2-3 м; через линию, (вперед и, развернувшись, в обратную сторону); в длину с места (не менее 40 см); через 2 линии (расстояние 25-30 см), из обруча в обруч (плоский) по прямой; через 4-6 параллельных линий (расстояние 15-20 см); спрыгивание (высота 10-15 см), перепрыгивание через веревку (высота 2-5 см);</w:t>
      </w:r>
    </w:p>
    <w:p w14:paraId="4048236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в равновесии: ходьба по прямой и извилистой дорожке (ширина 15-20 см, длина 2-2,5 м), обычным и приставным шагом; по гимнастической скамье, по ребристой доске, наклонной доске; перешагивая рейки лестницы, лежащей на полу; по шнуру, плоскому обучу, лежащему на полу, приставным шагом; с выполнением заданий (присесть, встать и продолжить движение); на носках, с остановкой.</w:t>
      </w:r>
    </w:p>
    <w:p w14:paraId="2A8407B5"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Общеразвивающие упражнения:</w:t>
      </w:r>
    </w:p>
    <w:p w14:paraId="26286EF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кистей рук, развития и укрепления мышц плечевого пояса: поднимание и опускание прямых рук вперед, отведение их в стороны, вверх, на пояс, за спину (одновременно, поочередно); перекладывание предмета из одной руки в другую; хлопки над головой и перед собой; махи руками; упражнения для кистей рук;</w:t>
      </w:r>
    </w:p>
    <w:p w14:paraId="7834D24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развития и укрепления мышц спины и гибкости позвоночника: потягивание, приседание, обхватив руками колени; наклоны вперед и в стороны; сгибание и разгибание ног из положения сидя; поднимание и опускание ног из положения лежа; повороты со спины на живот и обратно;</w:t>
      </w:r>
    </w:p>
    <w:p w14:paraId="1D7355D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развития и укрепления мышц ног и брюшного пресса: поднимание и опускание ног, согнутых в коленях; приседание с предметами, поднимание на носки; выставление ноги вперед, в сторону, назад;</w:t>
      </w:r>
    </w:p>
    <w:p w14:paraId="6CB007F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музыкально-ритмические упражнения, разученные на музыкальных занятиях, педагог включает в содержание физкультурных занятий, различные формы активного отдыха и подвижные игры: ритмичная ходьба и бег под музыку по прямой и по кругу, держась за руки, на носках, топающим шагом, вперед, приставным шагом; поочередное выставление ноги вперед, на пятку, притопывание, приседания «пружинки», кружение; имитационные движения - разнообразные упражнения, раскрывающие понятный детям образ, настроение или состояние (веселый котенок, хитрая лиса, шустрый зайчик и так далее).</w:t>
      </w:r>
    </w:p>
    <w:p w14:paraId="382E9527"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Строевые упражнения:</w:t>
      </w:r>
    </w:p>
    <w:p w14:paraId="6E1CCDE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предлагает детям следующие строевые упражнения: построение в колонну по одному, в шеренгу, в круг по ориентирам; перестроение в колонну по два, врассыпную, смыкание и размыкание обычным шагом, повороты направо и налево переступанием.</w:t>
      </w:r>
    </w:p>
    <w:p w14:paraId="62144E3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выполняет вместе с детьми упражнения из разных исходных положений (стоя, ноги слегка расставлены, ноги врозь, сидя, лежа на спине, животе, с заданным положением рук), с предметами (кубики двух цветов, флажки, кегли и другое).</w:t>
      </w:r>
    </w:p>
    <w:p w14:paraId="40089307" w14:textId="77777777" w:rsidR="00F91C9D" w:rsidRPr="00361BBA" w:rsidRDefault="00F91C9D" w:rsidP="00EA3374">
      <w:pPr>
        <w:pStyle w:val="12"/>
        <w:numPr>
          <w:ilvl w:val="1"/>
          <w:numId w:val="76"/>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Подвижные игры: педагог поддерживает активность детей в процессе двигательной деятельности, организуя сюжетные и несюжетные подвижные игры. Воспитывает умение действовать сообща, соблюдать правила, начинать и заканчивать действия по указанию и в соответствии с сюжетом игры, двигаться определенным способом и в заданном направлении, придавать своим движениям выразительность (кошка просыпается, потягивается, мяукает).</w:t>
      </w:r>
    </w:p>
    <w:p w14:paraId="23FD5C98" w14:textId="77777777" w:rsidR="00F91C9D" w:rsidRPr="00361BBA" w:rsidRDefault="00F91C9D" w:rsidP="00EA3374">
      <w:pPr>
        <w:pStyle w:val="12"/>
        <w:numPr>
          <w:ilvl w:val="1"/>
          <w:numId w:val="76"/>
        </w:numPr>
        <w:shd w:val="clear" w:color="auto" w:fill="auto"/>
        <w:tabs>
          <w:tab w:val="left" w:pos="142"/>
          <w:tab w:val="left" w:pos="1042"/>
        </w:tabs>
        <w:spacing w:before="0" w:line="240" w:lineRule="auto"/>
        <w:ind w:right="20" w:firstLine="700"/>
        <w:contextualSpacing/>
        <w:jc w:val="both"/>
        <w:rPr>
          <w:sz w:val="24"/>
          <w:szCs w:val="24"/>
        </w:rPr>
      </w:pPr>
      <w:r w:rsidRPr="00361BBA">
        <w:rPr>
          <w:sz w:val="24"/>
          <w:szCs w:val="24"/>
        </w:rPr>
        <w:t>Спортивные упражнения: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14:paraId="49D6000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Катание на санках: по прямой, перевозя игрушки или друг друга, и самостоятельно с невысокой горки.</w:t>
      </w:r>
    </w:p>
    <w:p w14:paraId="31CBA0A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Ходьба на лыжах: по прямой, ровной лыжне ступающим и скользящим шагом, с поворотами переступанием.</w:t>
      </w:r>
    </w:p>
    <w:p w14:paraId="6BDDE7A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Катание на трехколесном велосипеде: по прямой, по кругу, с поворотами направо, налево.</w:t>
      </w:r>
    </w:p>
    <w:p w14:paraId="3B0DB19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Плавание: погружение в воду, ходьба и бег в воде прямо и по кругу, игры с плавающими игрушками в воде.</w:t>
      </w:r>
    </w:p>
    <w:p w14:paraId="17639EE4" w14:textId="77777777" w:rsidR="00F91C9D" w:rsidRPr="00361BBA" w:rsidRDefault="00F91C9D" w:rsidP="00EA3374">
      <w:pPr>
        <w:pStyle w:val="12"/>
        <w:numPr>
          <w:ilvl w:val="1"/>
          <w:numId w:val="76"/>
        </w:numPr>
        <w:shd w:val="clear" w:color="auto" w:fill="auto"/>
        <w:tabs>
          <w:tab w:val="left" w:pos="142"/>
          <w:tab w:val="left" w:pos="1038"/>
        </w:tabs>
        <w:spacing w:before="0" w:line="240" w:lineRule="auto"/>
        <w:ind w:right="20" w:firstLine="700"/>
        <w:contextualSpacing/>
        <w:jc w:val="both"/>
        <w:rPr>
          <w:sz w:val="24"/>
          <w:szCs w:val="24"/>
        </w:rPr>
      </w:pPr>
      <w:r w:rsidRPr="00361BBA">
        <w:rPr>
          <w:sz w:val="24"/>
          <w:szCs w:val="24"/>
        </w:rPr>
        <w:t>Формирование основ здорового образа жизни: педагог поддерживает стремление ребёнка самостоятельно ухаживать за собой, соблюдать порядок и чистоту, ухаживать за своими вещами и игрушками; формирует первичные представления о роли чистоты, аккуратности для сохранения здоровья, напоминает о необходимости соблюдения правил безопасности в двигательной деятельности (бегать, не наталкиваясь друг на друга, не толкать товарища, не нарушать правила).</w:t>
      </w:r>
    </w:p>
    <w:p w14:paraId="63D355E9" w14:textId="77777777" w:rsidR="00F91C9D" w:rsidRPr="00361BBA" w:rsidRDefault="00F91C9D" w:rsidP="00EA3374">
      <w:pPr>
        <w:pStyle w:val="12"/>
        <w:numPr>
          <w:ilvl w:val="1"/>
          <w:numId w:val="76"/>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Активный отдых.</w:t>
      </w:r>
    </w:p>
    <w:p w14:paraId="3D93B79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Физкультурные досуги: досуг проводится 1-2 раза в месяц во второй половине дня на свежем воздухе, продолжительностью 20-25 минут. Содержание составляют подвижные игры и игровые упражнения, игры-забавы, аттракционы, хороводы, игры с пением, музыкально-ритмические упражнения.</w:t>
      </w:r>
    </w:p>
    <w:p w14:paraId="66F7F86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Дни здоровья: в этот день проводятся подвижные игры на свежем воздухе, физкультурный досуг, спортивные упражнения, возможен выход за пределы участка ДОО (прогулка-экскурсия). День здоровья проводится один раз в квартал.</w:t>
      </w:r>
    </w:p>
    <w:p w14:paraId="520220C6" w14:textId="76467A1E" w:rsidR="00F91C9D" w:rsidRPr="00361BBA" w:rsidRDefault="00F91C9D"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4 лет до 5 лет.</w:t>
      </w:r>
    </w:p>
    <w:p w14:paraId="36B02818" w14:textId="26C478AB"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Основные задачи образовательной деятельности в области физического развития:</w:t>
      </w:r>
    </w:p>
    <w:p w14:paraId="1EFEE43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обогащать двигательный опыт детей, способствуя техничному выполнению упражнений основной гимнастики (строевые упражнения, основные движения, общеразвивающие, в том числе музыкально-ритмические упражнения), создавать условия для освоения спортивных упражнений, подвижных игр;</w:t>
      </w:r>
    </w:p>
    <w:p w14:paraId="3386782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психофизические качества (сила, быстрота, выносливость, гибкость, ловкость), развивать координацию, меткость, ориентировку в пространстве;</w:t>
      </w:r>
    </w:p>
    <w:p w14:paraId="48BC96B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волевые качества, самостоятельность, стремление соблюдать правила в подвижных играх, проявлять самостоятельность при выполнении физических упражнений;</w:t>
      </w:r>
    </w:p>
    <w:p w14:paraId="05EF7BF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формировать интерес и положительное отношение к физической культуре и активному отдыху, формировать первичные представления об отдельных видах спорта;</w:t>
      </w:r>
    </w:p>
    <w:p w14:paraId="4F73B27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укреплять здоровье ребёнка, опорно-двигательный аппарат, формировать правильную осанку, повышать иммунитет средствами физического воспитания;</w:t>
      </w:r>
    </w:p>
    <w:p w14:paraId="24930D4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представления о факторах, влияющих на здоровье, воспитывать полезные привычки, способствовать усвоению правил безопасного поведения в двигательной деятельности.</w:t>
      </w:r>
    </w:p>
    <w:p w14:paraId="3871022F" w14:textId="0D0C461E"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626D910D" w14:textId="77777777" w:rsidR="00F91C9D" w:rsidRPr="00361BBA" w:rsidRDefault="00F91C9D" w:rsidP="00361BBA">
      <w:pPr>
        <w:pStyle w:val="12"/>
        <w:shd w:val="clear" w:color="auto" w:fill="auto"/>
        <w:tabs>
          <w:tab w:val="left" w:pos="142"/>
        </w:tabs>
        <w:spacing w:before="0" w:line="240" w:lineRule="auto"/>
        <w:ind w:right="40" w:firstLine="720"/>
        <w:contextualSpacing/>
        <w:jc w:val="both"/>
        <w:rPr>
          <w:sz w:val="24"/>
          <w:szCs w:val="24"/>
        </w:rPr>
      </w:pPr>
      <w:r w:rsidRPr="00361BBA">
        <w:rPr>
          <w:sz w:val="24"/>
          <w:szCs w:val="24"/>
        </w:rPr>
        <w:t>Педагог формирует двигательные умения и навыки, развивает психофизические качества при выполнении упражнений основной гимнастики, а также при проведении подвижных и спортивных игр. Помогает точно принимать исходное положение, поддерживает стремление соблюдать технику выполнения упражнений, правила в подвижной игре, показывает возможность использования разученного движения в самостоятельной двигательной деятельности, помогает укреплять дружеские взаимоотношения со сверстниками, слышать и выполнять указания, ориентироваться на словесную инструкцию; поощряет проявление целеустремленности и упорства в достижении цели, стремление к творчеству.</w:t>
      </w:r>
    </w:p>
    <w:p w14:paraId="2062809B" w14:textId="77777777" w:rsidR="00F91C9D" w:rsidRPr="00361BBA" w:rsidRDefault="00F91C9D" w:rsidP="00361BBA">
      <w:pPr>
        <w:pStyle w:val="12"/>
        <w:shd w:val="clear" w:color="auto" w:fill="auto"/>
        <w:tabs>
          <w:tab w:val="left" w:pos="142"/>
        </w:tabs>
        <w:spacing w:before="0" w:line="240" w:lineRule="auto"/>
        <w:ind w:right="40" w:firstLine="720"/>
        <w:contextualSpacing/>
        <w:jc w:val="both"/>
        <w:rPr>
          <w:sz w:val="24"/>
          <w:szCs w:val="24"/>
        </w:rPr>
      </w:pPr>
      <w:r w:rsidRPr="00361BBA">
        <w:rPr>
          <w:sz w:val="24"/>
          <w:szCs w:val="24"/>
        </w:rPr>
        <w:t>Педагог способствует овладению элементарными нормами и правилами здорового образа жизни, формирует представление о правилах поведения в двигательной деятельности, закрепляет полезные привычки, способствующие укреплению и сохранению здоровья.</w:t>
      </w:r>
    </w:p>
    <w:p w14:paraId="7DEC8ED3" w14:textId="77777777" w:rsidR="00F91C9D" w:rsidRPr="00361BBA" w:rsidRDefault="00F91C9D" w:rsidP="00361BBA">
      <w:pPr>
        <w:pStyle w:val="12"/>
        <w:shd w:val="clear" w:color="auto" w:fill="auto"/>
        <w:tabs>
          <w:tab w:val="left" w:pos="142"/>
        </w:tabs>
        <w:spacing w:before="0" w:line="240" w:lineRule="auto"/>
        <w:ind w:right="40" w:firstLine="720"/>
        <w:contextualSpacing/>
        <w:jc w:val="both"/>
        <w:rPr>
          <w:sz w:val="24"/>
          <w:szCs w:val="24"/>
        </w:rPr>
      </w:pPr>
      <w:r w:rsidRPr="00361BBA">
        <w:rPr>
          <w:sz w:val="24"/>
          <w:szCs w:val="24"/>
        </w:rPr>
        <w:t>1) Основная гимнастика (основные движения, общеразвивающие упражнения, ритмическая гимнастика и строевые упражнения).</w:t>
      </w:r>
    </w:p>
    <w:p w14:paraId="773030A8"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Основные движения:</w:t>
      </w:r>
    </w:p>
    <w:p w14:paraId="0EC78E8D" w14:textId="77777777" w:rsidR="00F91C9D" w:rsidRPr="00361BBA" w:rsidRDefault="00F91C9D" w:rsidP="00361BBA">
      <w:pPr>
        <w:pStyle w:val="12"/>
        <w:shd w:val="clear" w:color="auto" w:fill="auto"/>
        <w:tabs>
          <w:tab w:val="left" w:pos="142"/>
        </w:tabs>
        <w:spacing w:before="0" w:line="240" w:lineRule="auto"/>
        <w:ind w:right="40" w:firstLine="720"/>
        <w:contextualSpacing/>
        <w:jc w:val="both"/>
        <w:rPr>
          <w:sz w:val="24"/>
          <w:szCs w:val="24"/>
        </w:rPr>
      </w:pPr>
      <w:r w:rsidRPr="00361BBA">
        <w:rPr>
          <w:sz w:val="24"/>
          <w:szCs w:val="24"/>
        </w:rPr>
        <w:t xml:space="preserve">бросание, катание, ловля, метание: прокатывание мяча между линиями, шнурами, палками (длина 2-3 м), положенными (на расстоянии 15-20 см одна от другой) и огибая кубики или кегли, расставленные по одной линии на расстоянии 70-80 см; прокатывание обруча педагогу, удержание обруча, катящегося от педагога; прокатывание обруча друг другу в парах; </w:t>
      </w:r>
      <w:r w:rsidRPr="00361BBA">
        <w:rPr>
          <w:sz w:val="24"/>
          <w:szCs w:val="24"/>
        </w:rPr>
        <w:lastRenderedPageBreak/>
        <w:t>подбрасывание мяча вверх и ловля его после удара об пол; бросание и ловля мяча в паре; перебрасывание мяча друг другу в кругу; бросание мяча двумя руками из-за головы стоя; скатывание мяча по наклонной доске, попадая в предмет; отбивание мяча правой и левой рукой о землю не менее 5 раз подряд; подбрасывание и ловля мяча не менее 3-4 раз подряд; бросание мяча двумя руками из-за головы сидя; бросание вдаль; попадание в горизонтальную и вертикальную цели с расстояния 2-2,5 м;</w:t>
      </w:r>
    </w:p>
    <w:p w14:paraId="18B471E5" w14:textId="77777777" w:rsidR="00F91C9D" w:rsidRPr="00361BBA" w:rsidRDefault="00F91C9D" w:rsidP="00361BBA">
      <w:pPr>
        <w:pStyle w:val="12"/>
        <w:shd w:val="clear" w:color="auto" w:fill="auto"/>
        <w:tabs>
          <w:tab w:val="left" w:pos="142"/>
        </w:tabs>
        <w:spacing w:before="0" w:line="240" w:lineRule="auto"/>
        <w:ind w:right="40" w:firstLine="720"/>
        <w:contextualSpacing/>
        <w:jc w:val="both"/>
        <w:rPr>
          <w:sz w:val="24"/>
          <w:szCs w:val="24"/>
        </w:rPr>
      </w:pPr>
      <w:r w:rsidRPr="00361BBA">
        <w:rPr>
          <w:sz w:val="24"/>
          <w:szCs w:val="24"/>
        </w:rPr>
        <w:t xml:space="preserve">ползание, лазанье: ползание на четвереньках «змейкой» между расставленными кеглями, по наклонной доске, по гимнастической скамейке на животе, подтягиваясь руками; </w:t>
      </w:r>
      <w:proofErr w:type="spellStart"/>
      <w:r w:rsidRPr="00361BBA">
        <w:rPr>
          <w:sz w:val="24"/>
          <w:szCs w:val="24"/>
        </w:rPr>
        <w:t>проползание</w:t>
      </w:r>
      <w:proofErr w:type="spellEnd"/>
      <w:r w:rsidRPr="00361BBA">
        <w:rPr>
          <w:sz w:val="24"/>
          <w:szCs w:val="24"/>
        </w:rPr>
        <w:t xml:space="preserve"> в обручи, под дуги; влезание на гимнастическую стенку и спуск с нее, не пропуская реек; переход по гимнастической стенке с пролета на пролет вправо и влево на уровне 1-2 рейки, ползание на четвереньках с опорой на стопы и ладони; </w:t>
      </w:r>
      <w:proofErr w:type="spellStart"/>
      <w:r w:rsidRPr="00361BBA">
        <w:rPr>
          <w:sz w:val="24"/>
          <w:szCs w:val="24"/>
        </w:rPr>
        <w:t>подлезание</w:t>
      </w:r>
      <w:proofErr w:type="spellEnd"/>
      <w:r w:rsidRPr="00361BBA">
        <w:rPr>
          <w:sz w:val="24"/>
          <w:szCs w:val="24"/>
        </w:rPr>
        <w:t xml:space="preserve"> под веревку или дугу, не касаясь руками пола прямо и боком;</w:t>
      </w:r>
    </w:p>
    <w:p w14:paraId="5D821A48" w14:textId="77777777" w:rsidR="00F91C9D" w:rsidRPr="00361BBA" w:rsidRDefault="00F91C9D" w:rsidP="00361BBA">
      <w:pPr>
        <w:pStyle w:val="12"/>
        <w:shd w:val="clear" w:color="auto" w:fill="auto"/>
        <w:tabs>
          <w:tab w:val="left" w:pos="142"/>
        </w:tabs>
        <w:spacing w:before="0" w:line="240" w:lineRule="auto"/>
        <w:ind w:right="40" w:firstLine="720"/>
        <w:contextualSpacing/>
        <w:jc w:val="both"/>
        <w:rPr>
          <w:sz w:val="24"/>
          <w:szCs w:val="24"/>
        </w:rPr>
      </w:pPr>
      <w:r w:rsidRPr="00361BBA">
        <w:rPr>
          <w:sz w:val="24"/>
          <w:szCs w:val="24"/>
        </w:rPr>
        <w:t>ходьба: ходьба обычная, в колонне по одному, придерживаясь указанного направления, с изменением темпа; на носках, на пятках, на внешней стороне стопы, приставным шагом вперед и по шнуру; перешагивая предметы; чередуя мелкий и широкий шаг, «змейкой», с остановкой по сигналу, в противоположную сторону; со сменой ведущего; в чередовании с бегом, прыжками; приставным шагом вперед, в сторону, назад на месте; с разным положением рук (на поясе, в стороны (плечи развести), за спиной);</w:t>
      </w:r>
    </w:p>
    <w:p w14:paraId="63372FE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бег: бег в колонне по одному, на носках, высоко поднимая колени; обегая предметы; на месте; бег врассыпную по сигналу с последующим нахождением своего места в колонне; в парах; по кругу, держась за руки; со сменой направляющего, меняя направление движения и темп; непрерывный бег 1-1,5 мин; </w:t>
      </w:r>
      <w:proofErr w:type="spellStart"/>
      <w:r w:rsidRPr="00361BBA">
        <w:rPr>
          <w:sz w:val="24"/>
          <w:szCs w:val="24"/>
        </w:rPr>
        <w:t>пробегание</w:t>
      </w:r>
      <w:proofErr w:type="spellEnd"/>
      <w:r w:rsidRPr="00361BBA">
        <w:rPr>
          <w:sz w:val="24"/>
          <w:szCs w:val="24"/>
        </w:rPr>
        <w:t xml:space="preserve"> 30-40 м в чередовании с ходьбой 2-3 раза; медленный бег 150-200 м; бег на скорость 20 м; челночный бег 2x5 м; </w:t>
      </w:r>
      <w:proofErr w:type="spellStart"/>
      <w:r w:rsidRPr="00361BBA">
        <w:rPr>
          <w:sz w:val="24"/>
          <w:szCs w:val="24"/>
        </w:rPr>
        <w:t>перебегание</w:t>
      </w:r>
      <w:proofErr w:type="spellEnd"/>
      <w:r w:rsidRPr="00361BBA">
        <w:rPr>
          <w:sz w:val="24"/>
          <w:szCs w:val="24"/>
        </w:rPr>
        <w:t xml:space="preserve"> подгруппами по 5-6 человек с одной стороны площадки на другую; бег врассыпную с ловлей и </w:t>
      </w:r>
      <w:proofErr w:type="spellStart"/>
      <w:r w:rsidRPr="00361BBA">
        <w:rPr>
          <w:sz w:val="24"/>
          <w:szCs w:val="24"/>
        </w:rPr>
        <w:t>увертыванием</w:t>
      </w:r>
      <w:proofErr w:type="spellEnd"/>
      <w:r w:rsidRPr="00361BBA">
        <w:rPr>
          <w:sz w:val="24"/>
          <w:szCs w:val="24"/>
        </w:rPr>
        <w:t>;</w:t>
      </w:r>
    </w:p>
    <w:p w14:paraId="57363C9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прыжки: прыжки на двух ногах на месте, с поворотом вправо и влево, вокруг себя, ноги вместе-ноги врозь, стараясь достать предмет, подвешенный над головой; подпрыгивание на двух ногах с продвижением вперед на 2-3 м; перепрыгивание через шнур, плоский кубик (высота 5 см), через 4-6 линий (расстояние между линиями 40-50 см); выполнение 20 подпрыгиваний с небольшими перерывами; прыжки в длину с места; спрыгивание со скамейки; прямой галоп; попытки выполнения прыжков с короткой скакалкой;</w:t>
      </w:r>
    </w:p>
    <w:p w14:paraId="56BE334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упражнения в равновесии: ходьба по доске, по скамье (с перешагиванием через предметы, с мешочком на голове, с предметом в руках, ставя ногу с носка руки в стороны); ходьба по доске до конца и обратно с поворотом; ходьба по наклонной доске вверх и вниз; стойка на одной ноге, вторая поднята коленом вперед, в сторону, руки в стороны или на поясе; </w:t>
      </w:r>
      <w:proofErr w:type="spellStart"/>
      <w:r w:rsidRPr="00361BBA">
        <w:rPr>
          <w:sz w:val="24"/>
          <w:szCs w:val="24"/>
        </w:rPr>
        <w:t>пробегание</w:t>
      </w:r>
      <w:proofErr w:type="spellEnd"/>
      <w:r w:rsidRPr="00361BBA">
        <w:rPr>
          <w:sz w:val="24"/>
          <w:szCs w:val="24"/>
        </w:rPr>
        <w:t xml:space="preserve"> по наклонной доске вверх и вниз; ходьба по доске и расхождение вдвоем на ней; кружение в одну, затем в другую сторону с платочками, руки на пояс, руки в стороны.</w:t>
      </w:r>
    </w:p>
    <w:p w14:paraId="59C147B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обучает разнообразным упражнениям, которые дети могут переносить в самостоятельную двигательную деятельность. Общеразвивающие упражнения:</w:t>
      </w:r>
    </w:p>
    <w:p w14:paraId="66E9F28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кистей рук, развития и укрепления мышц рук и плечевого пояса: основные положения и движения рук (в стороны, вперед, вверх, назад, за спину, на пояс, перед грудью); перекладывание предмета из одной руки в другую; сгибание и разгибание рук, махи руками; сжимание и разжимание кистей рук, вращение кистями; выполнение упражнений пальчиковой гимнастики; повороты головы вправо и влево, наклоны головы;</w:t>
      </w:r>
    </w:p>
    <w:p w14:paraId="380B03B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развития и укрепления мышц спины и гибкости позвоночника: наклоны вперед, вправо, влево, повороты корпуса вправо и влево из исходных положений стоя и сидя; поочередное поднимание ног из положения лежа на спине, на животе, стоя на четвереньках;</w:t>
      </w:r>
    </w:p>
    <w:p w14:paraId="199A139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развития и укрепления мышц ног и брюшного пресса: сгибание и разгибание ног; отведение ноги вперед, в сторону, назад; выставление ноги на пятку (носок); приседания на всей стопе и на носках с разведением коленей в стороны; поднимание на носки и опускание на всю ступню; захватывание стопами и перекладывание предметов с места на место.</w:t>
      </w:r>
    </w:p>
    <w:p w14:paraId="46EE63B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Повышаются требования к детям при выполнении общеразвивающих упражнений. Педагог предлагает выполнять общеразвивающие упражнения из разных исходных положений, в разном темпе (медленном, среднем, быстром) с предметами и без них. К предметам и пособиям, названным ранее, добавляются малые мячи, косички, палки, обручи и другое. Разученные упражнения включаются в комплексы утренней гимнастики, физкультминутки и другие формы физкультурно-оздоровительной работы.</w:t>
      </w:r>
    </w:p>
    <w:p w14:paraId="427457D8"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Ритмическая гимнастика:</w:t>
      </w:r>
    </w:p>
    <w:p w14:paraId="045AD6A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музыкально-ритмические упражнения, разученные на музыкальном занятии, педагог включает в комплексы общеразвивающих упражнений (простейшие связки упражнений ритмической гимнастики), в физкультминутки и подвижные игры. Рекомендуемые упражнения: ритмичная ходьба под музыку в разном темпе; на носках, топающим шагом, приставным шагом прямо и боком, прямым галопом, по кругу, держась за руки, с высоким подниманием колена на месте и в движении прямо и вокруг себя, подскоки по одному и в парах под музыку; выставление ноги на пятку, на носок, притопывание под ритм, повороты, поочередное «выбрасывание» ног, движение по кругу выполняя шаг с носка, ритмичные хлопки в ладоши под ритмичную музыку, комбинации из двух освоенных движений в сочетании с хлопками.</w:t>
      </w:r>
    </w:p>
    <w:p w14:paraId="2BEAA98E"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Строевые упражнения:</w:t>
      </w:r>
    </w:p>
    <w:p w14:paraId="647765F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предлагает детям следующие строевые упражнения: построение в колонну по одному, по два, по росту, врассыпную; размыкание и смыкание на вытянутые руки, равнение по ориентирам и без; перестроение из колонны по одному в колонну по два в движении, со сменой ведущего; из одной колонны или шеренги в звенья на месте и в движении; повороты направо, налево, кругом на месте переступанием и в движении.</w:t>
      </w:r>
    </w:p>
    <w:p w14:paraId="53902D44" w14:textId="77777777" w:rsidR="00F91C9D" w:rsidRPr="00361BBA" w:rsidRDefault="00F91C9D" w:rsidP="00EA3374">
      <w:pPr>
        <w:pStyle w:val="12"/>
        <w:numPr>
          <w:ilvl w:val="0"/>
          <w:numId w:val="77"/>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Подвижные игры: педагог продолжает закреплять основные движения и развивать психофизические качества в подвижных играх, поощряет желание выполнять роль водящего, развивает пространственную ориентировку, самостоятельность и инициативность в организации знакомых игр с небольшой группой сверстников; приучает к выполнению правил, поощряет проявление целеустремленности, настойчивости, творческих способностей детей (придумывание и комбинирование движений в игре).</w:t>
      </w:r>
    </w:p>
    <w:p w14:paraId="5D2576CC" w14:textId="77777777" w:rsidR="00F91C9D" w:rsidRPr="00361BBA" w:rsidRDefault="00F91C9D" w:rsidP="00EA3374">
      <w:pPr>
        <w:pStyle w:val="12"/>
        <w:numPr>
          <w:ilvl w:val="0"/>
          <w:numId w:val="77"/>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Спортивные упражнения: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14:paraId="014B5BE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Катание на санках: подъем с санками на гору, скатывание с горки, торможение при спуске, катание на санках друг друга.</w:t>
      </w:r>
    </w:p>
    <w:p w14:paraId="4312A1E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Катание на трехколесном и двухколесном велосипеде, самокате: по прямой, по кругу с поворотами, с разной скоростью.</w:t>
      </w:r>
    </w:p>
    <w:p w14:paraId="3CDA496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Ходьба на лыжах: скользящим шагом, повороты на месте, подъем на гору «ступающим шагом» и «</w:t>
      </w:r>
      <w:proofErr w:type="spellStart"/>
      <w:r w:rsidRPr="00361BBA">
        <w:rPr>
          <w:sz w:val="24"/>
          <w:szCs w:val="24"/>
        </w:rPr>
        <w:t>полуёлочкой</w:t>
      </w:r>
      <w:proofErr w:type="spellEnd"/>
      <w:r w:rsidRPr="00361BBA">
        <w:rPr>
          <w:sz w:val="24"/>
          <w:szCs w:val="24"/>
        </w:rPr>
        <w:t>».</w:t>
      </w:r>
    </w:p>
    <w:p w14:paraId="1D3FC17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Плавание: погружение в воду с головой, попеременные движения ног в воде, держась за бортик, доску, палку, игры с предметами в воде, доставание их со дна, ходьба за предметом в воде.</w:t>
      </w:r>
    </w:p>
    <w:p w14:paraId="31EE27DC" w14:textId="77777777" w:rsidR="00F91C9D" w:rsidRPr="00361BBA" w:rsidRDefault="00F91C9D" w:rsidP="00EA3374">
      <w:pPr>
        <w:pStyle w:val="12"/>
        <w:numPr>
          <w:ilvl w:val="0"/>
          <w:numId w:val="77"/>
        </w:numPr>
        <w:shd w:val="clear" w:color="auto" w:fill="auto"/>
        <w:tabs>
          <w:tab w:val="left" w:pos="142"/>
          <w:tab w:val="left" w:pos="1038"/>
        </w:tabs>
        <w:spacing w:before="0" w:line="240" w:lineRule="auto"/>
        <w:ind w:right="20" w:firstLine="700"/>
        <w:contextualSpacing/>
        <w:jc w:val="both"/>
        <w:rPr>
          <w:sz w:val="24"/>
          <w:szCs w:val="24"/>
        </w:rPr>
      </w:pPr>
      <w:r w:rsidRPr="00361BBA">
        <w:rPr>
          <w:sz w:val="24"/>
          <w:szCs w:val="24"/>
        </w:rPr>
        <w:t>Формирование основ здорового образа жизни: педагог уточняет представления детей о здоровье, факторах, положительно влияющих на него, правилах безопасного поведения в двигательной деятельности (соблюдать очередность при занятиях с оборудованием, не толкать товарища, бегать в колонне, не обгоняя друг друга и другое), способствует пониманию детьми необходимости занятий физической культурой, важности правильного питания, соблюдения гигиены, закаливания для сохранения и укрепления здоровья. Формирует первичные представления об отдельных видах спорта.</w:t>
      </w:r>
    </w:p>
    <w:p w14:paraId="187BE1CA" w14:textId="77777777" w:rsidR="00F91C9D" w:rsidRPr="00361BBA" w:rsidRDefault="00F91C9D" w:rsidP="00EA3374">
      <w:pPr>
        <w:pStyle w:val="12"/>
        <w:numPr>
          <w:ilvl w:val="0"/>
          <w:numId w:val="77"/>
        </w:numPr>
        <w:shd w:val="clear" w:color="auto" w:fill="auto"/>
        <w:tabs>
          <w:tab w:val="left" w:pos="142"/>
          <w:tab w:val="left" w:pos="1008"/>
        </w:tabs>
        <w:spacing w:before="0" w:line="240" w:lineRule="auto"/>
        <w:ind w:firstLine="700"/>
        <w:contextualSpacing/>
        <w:jc w:val="both"/>
        <w:rPr>
          <w:sz w:val="24"/>
          <w:szCs w:val="24"/>
        </w:rPr>
      </w:pPr>
      <w:r w:rsidRPr="00361BBA">
        <w:rPr>
          <w:sz w:val="24"/>
          <w:szCs w:val="24"/>
        </w:rPr>
        <w:t>Активный отдых.</w:t>
      </w:r>
    </w:p>
    <w:p w14:paraId="6391C51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Физкультурные праздники и досуги: педагог привлекает детей данной возрастной группы к участию в праздниках детей старшего дошкольного возраста в качестве зрителей. Праздники проводятся 2 раза в год, продолжительностью не более 1-1,5 часов.</w:t>
      </w:r>
    </w:p>
    <w:p w14:paraId="6A42105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Досуг организуется 1 -2 раза в месяц во второй половине дня преимущественно на свежем воздухе, продолжительностью 20-25 минут. Содержание составляют: подвижные игры, игры с элементами соревнования, аттракционы, музыкально- ритмические и танцевальные упражнения.</w:t>
      </w:r>
    </w:p>
    <w:p w14:paraId="0379BA6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включать подвижные игры народов России.</w:t>
      </w:r>
    </w:p>
    <w:p w14:paraId="6FF1420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Дни здоровья проводятся 1 раз в три месяца. В этот день проводятся физкультурно-оздоровительные мероприятия, прогулки, игры на свежем воздухе.</w:t>
      </w:r>
    </w:p>
    <w:p w14:paraId="15801337" w14:textId="69A4999A" w:rsidR="00F91C9D" w:rsidRPr="00361BBA" w:rsidRDefault="00F91C9D"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5 лет до 6 лет.</w:t>
      </w:r>
    </w:p>
    <w:p w14:paraId="6D6DEFD5" w14:textId="6AA5AA6B"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Основные задачи образовательной деятельности в области физического развития:</w:t>
      </w:r>
    </w:p>
    <w:p w14:paraId="2D96A9D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обогащать двигательный опыт, создавать условия для оптимальной двигательной деятельности, развивая умения осознанно, технично, точно, активно выполнять упражнения основной гимнастики, осваивать спортивные упражнения, элементы спортивных игр, элементарные туристские навыки;</w:t>
      </w:r>
    </w:p>
    <w:p w14:paraId="07FDEFC7"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14:paraId="33E45CE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патриотические чувства и нравственно-волевые качества в подвижных и спортивных играх, формах активного отдыха;</w:t>
      </w:r>
    </w:p>
    <w:p w14:paraId="5ACC6820"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продолжать развивать интерес к физической культуре, формировать представления о разных видах спорта и достижениях российских спортсменов;</w:t>
      </w:r>
    </w:p>
    <w:p w14:paraId="6EC37089"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14:paraId="5AC11A99"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14:paraId="3D264FE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бережное и заботливое отношение к своему здоровью и здоровью окружающих, осознанно соблюдать правила здорового образа жизни и безопасности в двигательной деятельности и во время туристских прогулок и экскурсий. 22.6.2. Содержание образовательной деятельности.</w:t>
      </w:r>
    </w:p>
    <w:p w14:paraId="01D40F1D"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совершенствует двигательные умения и навыки, развивает психофизические качества, обогащает двигательный опыт детей разнообразными физическими упражнениями, поддерживает детскую инициативу. Закрепляет умение осуществлять самоконтроль и оценку качества выполнения упражнений другими детьми; создает условия для освоения элементов спортивных игр, использует игры-эстафеты; поощряет осознанное выполнение упражнений и соблюдение правил в подвижных играх; поддерживает предложенные детьми варианты их усложнения; поощряет проявление нравственно-волевых качеств, дружеских взаимоотношения со сверстниками.</w:t>
      </w:r>
    </w:p>
    <w:p w14:paraId="3F5475DF"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уточняет, расширяет и закрепляет представления о здоровье и здоровом образ жизни, начинает формировать элементарные представления о разных формах активного отдыха, включая туризм, способствует формированию навыков безопасного поведения в двигательной деятельности. Организует для детей и родителей (законных представителей) туристские прогулки и экскурсии, физкультурные праздники и досуги с соответствующей тематикой.</w:t>
      </w:r>
    </w:p>
    <w:p w14:paraId="263AB78B"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1) Основная гимнастика (основные движения, общеразвивающие упражнения, ритмическая гимнастика и строевые упражнения).</w:t>
      </w:r>
    </w:p>
    <w:p w14:paraId="35A01D93"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Основные движения:</w:t>
      </w:r>
    </w:p>
    <w:p w14:paraId="5A9B4E3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бросание, катание, ловля, метание: прокатывание мяча по гимнастической скамейке, направляя его рукой (правой и левой); прокатывание обруча, бег за ним и ловля; прокатывание набивного мяча; передача мяча друг другу стоя и сидя, в разных построениях; перебрасывание мяча друг другу и ловля его разными способами стоя и сидя, в разных построениях; отбивание </w:t>
      </w:r>
      <w:r w:rsidRPr="00361BBA">
        <w:rPr>
          <w:sz w:val="24"/>
          <w:szCs w:val="24"/>
        </w:rPr>
        <w:lastRenderedPageBreak/>
        <w:t>мяча об пол на месте 10 раз; ведение мяча 5-6 м; метание в цель одной и двумя руками снизу и из-за головы; метание вдаль предметов разной массы (мешочки, шишки, мячи и другие); перебрасывание мяча из одной руки в другую; подбрасывание и ловля мяча одной рукой 4-5 раз подряд; перебрасывание мяча через сетку, забрасывание его в баскетбольную корзину;</w:t>
      </w:r>
    </w:p>
    <w:p w14:paraId="13148E9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ползание, лазанье: ползание на четвереньках, разными способами (с опорой на ладони и колени, на ступни и ладони, предплечья и колени), ползание на четвереньках по прямой, толкая головой мяч (3-4 м), «змейкой» между кеглями; </w:t>
      </w:r>
      <w:proofErr w:type="spellStart"/>
      <w:r w:rsidRPr="00361BBA">
        <w:rPr>
          <w:sz w:val="24"/>
          <w:szCs w:val="24"/>
        </w:rPr>
        <w:t>переползание</w:t>
      </w:r>
      <w:proofErr w:type="spellEnd"/>
      <w:r w:rsidRPr="00361BBA">
        <w:rPr>
          <w:sz w:val="24"/>
          <w:szCs w:val="24"/>
        </w:rPr>
        <w:t xml:space="preserve"> через несколько предметов подряд, под дугами, в туннеле; ползание на животе; ползание по скамейке с опорой на предплечья и колени; ползание на четвереньках по скамейке назад; </w:t>
      </w:r>
      <w:proofErr w:type="spellStart"/>
      <w:r w:rsidRPr="00361BBA">
        <w:rPr>
          <w:sz w:val="24"/>
          <w:szCs w:val="24"/>
        </w:rPr>
        <w:t>проползание</w:t>
      </w:r>
      <w:proofErr w:type="spellEnd"/>
      <w:r w:rsidRPr="00361BBA">
        <w:rPr>
          <w:sz w:val="24"/>
          <w:szCs w:val="24"/>
        </w:rPr>
        <w:t xml:space="preserve"> под скамейкой; лазанье по гимнастической стенке чередующимся шагом;</w:t>
      </w:r>
    </w:p>
    <w:p w14:paraId="16AE0A7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ходьба: ходьба обычным шагом, на носках, на пятках, с высоким подниманием колен, приставным шагом в сторону (направо и налево), в </w:t>
      </w:r>
      <w:proofErr w:type="spellStart"/>
      <w:r w:rsidRPr="00361BBA">
        <w:rPr>
          <w:sz w:val="24"/>
          <w:szCs w:val="24"/>
        </w:rPr>
        <w:t>полуприседе</w:t>
      </w:r>
      <w:proofErr w:type="spellEnd"/>
      <w:r w:rsidRPr="00361BBA">
        <w:rPr>
          <w:sz w:val="24"/>
          <w:szCs w:val="24"/>
        </w:rPr>
        <w:t>, мелким и широким шагом, перекатом с пятки на носок, гимнастическим шагом, с закрытыми глазами 3-4 м; ходьба «змейкой» без ориентиров; в колонне по одному и по два вдоль границ зала, обозначая повороты;</w:t>
      </w:r>
    </w:p>
    <w:p w14:paraId="2DD392F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бег: бег в колонне по одному, «змейкой», с перестроением на ходу в пары, звенья, со сменой ведущих; бег с </w:t>
      </w:r>
      <w:proofErr w:type="spellStart"/>
      <w:r w:rsidRPr="00361BBA">
        <w:rPr>
          <w:sz w:val="24"/>
          <w:szCs w:val="24"/>
        </w:rPr>
        <w:t>пролезанием</w:t>
      </w:r>
      <w:proofErr w:type="spellEnd"/>
      <w:r w:rsidRPr="00361BBA">
        <w:rPr>
          <w:sz w:val="24"/>
          <w:szCs w:val="24"/>
        </w:rPr>
        <w:t xml:space="preserve"> в обруч; с ловлей и </w:t>
      </w:r>
      <w:proofErr w:type="spellStart"/>
      <w:r w:rsidRPr="00361BBA">
        <w:rPr>
          <w:sz w:val="24"/>
          <w:szCs w:val="24"/>
        </w:rPr>
        <w:t>увертыванием</w:t>
      </w:r>
      <w:proofErr w:type="spellEnd"/>
      <w:r w:rsidRPr="00361BBA">
        <w:rPr>
          <w:sz w:val="24"/>
          <w:szCs w:val="24"/>
        </w:rPr>
        <w:t xml:space="preserve">; высоко поднимая колени; между расставленными предметами; группами, догоняя убегающих, и убегая от ловящих; в заданном темпе, обегая предметы; мелким и широким шагом; непрерывный бег 1,5-2 мин; медленный бег 250-300 м; быстрый бег 10 м 2-3-4 раза; челночный бег 2x10 м, 3x10 м; </w:t>
      </w:r>
      <w:proofErr w:type="spellStart"/>
      <w:r w:rsidRPr="00361BBA">
        <w:rPr>
          <w:sz w:val="24"/>
          <w:szCs w:val="24"/>
        </w:rPr>
        <w:t>пробегание</w:t>
      </w:r>
      <w:proofErr w:type="spellEnd"/>
      <w:r w:rsidRPr="00361BBA">
        <w:rPr>
          <w:sz w:val="24"/>
          <w:szCs w:val="24"/>
        </w:rPr>
        <w:t xml:space="preserve"> на скорость 20 м; бег под вращающейся скакалкой;</w:t>
      </w:r>
    </w:p>
    <w:p w14:paraId="28BA595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прыжки: подпрыгивание на месте одна нога вперед-другая назад, ноги </w:t>
      </w:r>
      <w:proofErr w:type="spellStart"/>
      <w:r w:rsidRPr="00361BBA">
        <w:rPr>
          <w:sz w:val="24"/>
          <w:szCs w:val="24"/>
        </w:rPr>
        <w:t>скрестно</w:t>
      </w:r>
      <w:proofErr w:type="spellEnd"/>
      <w:r w:rsidRPr="00361BBA">
        <w:rPr>
          <w:sz w:val="24"/>
          <w:szCs w:val="24"/>
        </w:rPr>
        <w:t>-ноги врозь; на одной ноге; подпрыгивание с хлопками перед собой, над головой, за спиной; подпрыгивание с ноги на ногу, продвигаясь вперед через начерченные линии, из кружка в кружок; перепрыгивание с места предметы высотой 30 см; спрыгивание с высоты в обозначенное место; подпрыгивание на месте 30-40 раз подряд 2 раза; подпрыгивание на одной ноге 10-15 раз; прыжки на двух ногах с продвижением вперед на 3-4 м; на одной ноге (правой и левой) 2-2,5 м; перепрыгивание боком невысокие препятствия (шнур, канат, кубик); впрыгивание на возвышение 20 см двумя ногами; прыжки в длину с места; в высоту с разбега; в длину с разбега;</w:t>
      </w:r>
    </w:p>
    <w:p w14:paraId="1001196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прыжки со скакалкой: перешагивание и прыжки через неподвижную скакалку (высота 3-5 см); перепрыгивание через скакалку с одной ноги на другую с места, шагом и бегом; прыжки через скакалку на двух ногах, через вращающуюся скакалку;</w:t>
      </w:r>
    </w:p>
    <w:p w14:paraId="15380E8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упражнения в равновесии: ходьба по шнуру прямо и зигзагообразно, приставляя пятку одной ноги к носку другой; стойка на гимнастической скамье на одной ноге; поднимание на носки и опускание на всю стопу, стоя на скамье; </w:t>
      </w:r>
      <w:proofErr w:type="spellStart"/>
      <w:r w:rsidRPr="00361BBA">
        <w:rPr>
          <w:sz w:val="24"/>
          <w:szCs w:val="24"/>
        </w:rPr>
        <w:t>пробегание</w:t>
      </w:r>
      <w:proofErr w:type="spellEnd"/>
      <w:r w:rsidRPr="00361BBA">
        <w:rPr>
          <w:sz w:val="24"/>
          <w:szCs w:val="24"/>
        </w:rPr>
        <w:t xml:space="preserve"> по скамье; ходьба навстречу и расхождение вдвоем на лежащей на полу доске; ходьба по узкой рейке гимнастической скамейки (с поддержкой); приседание после бега на носках, руки в стороны; кружение парами, держась за руки; «ласточка».</w:t>
      </w:r>
    </w:p>
    <w:p w14:paraId="2292654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продолжает обучать разнообразным физическим упражнениям, которые дети самостоятельно и творчески используют в игровой и повседневной деятельности.</w:t>
      </w:r>
    </w:p>
    <w:p w14:paraId="65432D07"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Общеразвивающие упражнения:</w:t>
      </w:r>
    </w:p>
    <w:p w14:paraId="5D234B2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кистей рук, развития и укрепления мышц рук и плечевого пояса: поднимание рук вперед, в стороны, вверх, через стороны вверх (одновременно, поочередно, последовательно); махи руками вперед-назад с хлопком впереди и сзади себя; перекладывание предмета из одной руки в другую впереди и сзади себя; поднимание рук со сцепленными в замок пальцами (кисти повернуть тыльной стороной внутрь); сжимание и разжимание кистей;</w:t>
      </w:r>
    </w:p>
    <w:p w14:paraId="2E06AFF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развития и укрепления мышц спины и гибкости позвоночника: поднимание рук вверх и опускание вниз, стоя у стены, касаясь её затылком, лопатками и ягодицами или лежа на спине; наклоны вперед, касаясь ладонями пола, наклоны вправо и влево; поднимание ног, сгибание и разгибание и скрещивание их из исходного положения лежа на спине;</w:t>
      </w:r>
    </w:p>
    <w:p w14:paraId="51999BA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упражнения для развития и укрепления мышц ног и брюшного пресса: приседание, обхватывая колени руками; махи ногами; поочередное поднимание и опускание ног из положения лежа на спине, руки в упоре; захватывание предметов ступнями и пальцами ног и перекладывание их с места на место.</w:t>
      </w:r>
    </w:p>
    <w:p w14:paraId="0CF5385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стремление детей выполнять упражнения с разнообразными предметами (гимнастической палкой, обручем, мячом, скакалкой и другими). Подбирает упражнения из разнообразных исходных положений: сидя, лежа на спине, боку, животе, стоя на коленях, на четвереньках, с разным положением рук и ног (стоя ноги вместе, врозь; руки вниз, на поясе, перед грудью, за спиной). Педагог поддерживает инициативу, самостоятельность и поощряет комбинирование и придумывание детьми новых общеразвивающих упражнений.</w:t>
      </w:r>
    </w:p>
    <w:p w14:paraId="367F90A4" w14:textId="77777777" w:rsidR="00F91C9D" w:rsidRPr="00361BBA" w:rsidRDefault="00F91C9D" w:rsidP="00361BBA">
      <w:pPr>
        <w:pStyle w:val="12"/>
        <w:shd w:val="clear" w:color="auto" w:fill="auto"/>
        <w:tabs>
          <w:tab w:val="left" w:pos="142"/>
        </w:tabs>
        <w:spacing w:before="0" w:line="240" w:lineRule="auto"/>
        <w:ind w:right="20"/>
        <w:contextualSpacing/>
        <w:jc w:val="both"/>
        <w:rPr>
          <w:sz w:val="24"/>
          <w:szCs w:val="24"/>
        </w:rPr>
      </w:pPr>
      <w:r w:rsidRPr="00361BBA">
        <w:rPr>
          <w:sz w:val="24"/>
          <w:szCs w:val="24"/>
        </w:rPr>
        <w:t>Разученные упражнения включаются в комплексы утренней гимнастики и другие формы физкультурно-оздоровительной работы.</w:t>
      </w:r>
    </w:p>
    <w:p w14:paraId="56DCA30B"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Ритмическая гимнастика:</w:t>
      </w:r>
    </w:p>
    <w:p w14:paraId="6967B11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некоторые из упражнений в физкультминутки, утреннюю гимнастику, различные формы активного отдыха и подвижные игры. Рекомендуемые упражнения: ходьба и бег в соответствии с общим характером музыки, в разном темпе, на высоких </w:t>
      </w:r>
      <w:proofErr w:type="spellStart"/>
      <w:r w:rsidRPr="00361BBA">
        <w:rPr>
          <w:sz w:val="24"/>
          <w:szCs w:val="24"/>
        </w:rPr>
        <w:t>полупальцах</w:t>
      </w:r>
      <w:proofErr w:type="spellEnd"/>
      <w:r w:rsidRPr="00361BBA">
        <w:rPr>
          <w:sz w:val="24"/>
          <w:szCs w:val="24"/>
        </w:rPr>
        <w:t>, на носках, пружинящим, топающим шагом, «с каблука», вперед и назад (спиной), с высоким подниманием колена (высокий шаг) с ускорением и замедлением темпа легкий ритмичный бег на носках, различные виды галопа (прямой галоп, боковой галоп, кружение); подскоки на месте и с продвижением вперед, вокруг себя, в сочетании с хлопками и бегом, кружение по одному и в парах, комбинации из двух-трех освоенных движений.</w:t>
      </w:r>
    </w:p>
    <w:p w14:paraId="4A00AB5F"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Строевые упражнения:</w:t>
      </w:r>
    </w:p>
    <w:p w14:paraId="16BB3F5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продолжает обучение детей строевым упражнениям: построение по росту, поддерживая равнение в колонне, шеренге; построение в колонну по одному, в шеренгу, в круг; перестроение в колонну по три, в две шеренги на месте и при передвижении; размыкание в колонне на вытянутые вперед руки, в шеренге на вытянутые руки в стороны; повороты налево, направо, кругом переступанием и прыжком; ходьба «змейкой», расхождение из колонны по одному в разные стороны с последующим слиянием в пары.</w:t>
      </w:r>
    </w:p>
    <w:p w14:paraId="2878DE2B" w14:textId="77777777" w:rsidR="00F91C9D" w:rsidRPr="00361BBA" w:rsidRDefault="00F91C9D" w:rsidP="00EA3374">
      <w:pPr>
        <w:pStyle w:val="12"/>
        <w:numPr>
          <w:ilvl w:val="0"/>
          <w:numId w:val="78"/>
        </w:numPr>
        <w:shd w:val="clear" w:color="auto" w:fill="auto"/>
        <w:tabs>
          <w:tab w:val="left" w:pos="142"/>
          <w:tab w:val="left" w:pos="1028"/>
        </w:tabs>
        <w:spacing w:before="0" w:line="240" w:lineRule="auto"/>
        <w:ind w:right="20" w:firstLine="700"/>
        <w:contextualSpacing/>
        <w:jc w:val="both"/>
        <w:rPr>
          <w:sz w:val="24"/>
          <w:szCs w:val="24"/>
        </w:rPr>
      </w:pPr>
      <w:r w:rsidRPr="00361BBA">
        <w:rPr>
          <w:sz w:val="24"/>
          <w:szCs w:val="24"/>
        </w:rPr>
        <w:t>Подвижные игры: педагог продолжает закреплять и совершенствовать основные движения детей в сюжетных и несюжетных подвижных играх, в играх с элементами соревнования, играх-эстафетах, оценивает качество движений и поощряет соблюдение правил, помогает быстро ориентироваться в пространстве, наращивать и удерживать скорость, проявлять находчивость, целеустремленность.</w:t>
      </w:r>
    </w:p>
    <w:p w14:paraId="3FEFE5F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обучает взаимодействию детей в команде, поощряет оказание помощи и взаимовыручки, инициативы при организации игр с небольшой группой сверстников, младшими детьми; воспитывает и поддерживает проявление нравственно-волевых качеств, самостоятельности и сплоченности, чувства ответственности за успехи команды, стремление к победе, стремление к преодолению трудностей; развивает творческие способности, поддерживает инициативу детей в играх (выбор игр, придумывание новых вариантов, комбинирование движений). Способствует формированию духовно-нравственных качеств, основ патриотизма и гражданской идентичности в подвижных играх.</w:t>
      </w:r>
    </w:p>
    <w:p w14:paraId="71574153" w14:textId="77777777" w:rsidR="00F91C9D" w:rsidRPr="00361BBA" w:rsidRDefault="00F91C9D" w:rsidP="00EA3374">
      <w:pPr>
        <w:pStyle w:val="12"/>
        <w:numPr>
          <w:ilvl w:val="0"/>
          <w:numId w:val="78"/>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Спортивные игры: педагог обучает детей элементам спортивных игр, которые проводятся в спортивном зале или на спортивной площадке в зависимости от имеющихся условий и оборудования, а также региональных и климатических особенностей.</w:t>
      </w:r>
    </w:p>
    <w:p w14:paraId="3B71F74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Городки: бросание биты сбоку, выбивание городка с кона (5-6 м) и </w:t>
      </w:r>
      <w:proofErr w:type="spellStart"/>
      <w:r w:rsidRPr="00361BBA">
        <w:rPr>
          <w:sz w:val="24"/>
          <w:szCs w:val="24"/>
        </w:rPr>
        <w:t>полукона</w:t>
      </w:r>
      <w:proofErr w:type="spellEnd"/>
      <w:r w:rsidRPr="00361BBA">
        <w:rPr>
          <w:sz w:val="24"/>
          <w:szCs w:val="24"/>
        </w:rPr>
        <w:t xml:space="preserve"> (2-3 м); знание 3-4 фигур.</w:t>
      </w:r>
    </w:p>
    <w:p w14:paraId="1E2733E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Элементы баскетбола: перебрасывание мяча друг другу от груди; ведение мяча правой и левой рукой; забрасывание мяча в корзину двумя руками от груди; игра по упрощенным правилам.</w:t>
      </w:r>
    </w:p>
    <w:p w14:paraId="60FE329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Бадминтон: отбивание волана ракеткой в заданном направлении; игра с педагогом.</w:t>
      </w:r>
    </w:p>
    <w:p w14:paraId="12E72A9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Элементы футбола: отбивание мяча правой и левой ногой в заданном направлении; ведение мяча ногой между и вокруг предметов; отбивание мяча о стенку; передача мяча ногой друг другу (3-5 м); игра по упрощенным правилам.</w:t>
      </w:r>
    </w:p>
    <w:p w14:paraId="4958A523" w14:textId="77777777" w:rsidR="00F91C9D" w:rsidRPr="00361BBA" w:rsidRDefault="00F91C9D" w:rsidP="00EA3374">
      <w:pPr>
        <w:pStyle w:val="12"/>
        <w:numPr>
          <w:ilvl w:val="0"/>
          <w:numId w:val="78"/>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Спортивные упражнения: педагог обучает детей спортивным упражнениям на прогулке или во время физкультурных занятий на свежем воздухе в зависимости от условий: наличия оборудования и климатических условий региона.</w:t>
      </w:r>
    </w:p>
    <w:p w14:paraId="68C40CD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Катание на санках: по прямой, со скоростью, с горки, подъем с санками в гору, с торможением при спуске с горки.</w:t>
      </w:r>
    </w:p>
    <w:p w14:paraId="442DD89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Ходьба на лыжах: по лыжне (на расстояние до 500 м); скользящим шагом; повороты на месте (направо и налево) с переступанием; подъем на склон прямо «ступающим шагом», «</w:t>
      </w:r>
      <w:proofErr w:type="spellStart"/>
      <w:r w:rsidRPr="00361BBA">
        <w:rPr>
          <w:sz w:val="24"/>
          <w:szCs w:val="24"/>
        </w:rPr>
        <w:t>полуёлочкой</w:t>
      </w:r>
      <w:proofErr w:type="spellEnd"/>
      <w:r w:rsidRPr="00361BBA">
        <w:rPr>
          <w:sz w:val="24"/>
          <w:szCs w:val="24"/>
        </w:rPr>
        <w:t>» (прямо и наискось), соблюдая правила безопасного передвижения.</w:t>
      </w:r>
    </w:p>
    <w:p w14:paraId="2DDA168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Катание на двухколесном велосипеде, самокате: по прямой, по кругу, с разворотом, с разной скоростью; с поворотами направо и налево, соблюдая правила безопасного передвижения.</w:t>
      </w:r>
    </w:p>
    <w:p w14:paraId="22A0244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Плавание: с движениями прямыми ногами вверх и вниз, сидя на бортике и лежа в воде, держась за опору; ходьба по дну вперед и назад, приседая, погружаясь в воду до подбородка, до глаз, опуская лицо в воду, приседание под водой, доставая предметы, идя за предметами по прямой в спокойном темпе и на скорость; скольжение на груди, плавание произвольным способом.</w:t>
      </w:r>
    </w:p>
    <w:p w14:paraId="749D41DC" w14:textId="77777777" w:rsidR="00F91C9D" w:rsidRPr="00361BBA" w:rsidRDefault="00F91C9D" w:rsidP="00EA3374">
      <w:pPr>
        <w:pStyle w:val="12"/>
        <w:numPr>
          <w:ilvl w:val="0"/>
          <w:numId w:val="78"/>
        </w:numPr>
        <w:shd w:val="clear" w:color="auto" w:fill="auto"/>
        <w:tabs>
          <w:tab w:val="left" w:pos="142"/>
          <w:tab w:val="left" w:pos="1038"/>
        </w:tabs>
        <w:spacing w:before="0" w:line="240" w:lineRule="auto"/>
        <w:ind w:right="20" w:firstLine="700"/>
        <w:contextualSpacing/>
        <w:jc w:val="both"/>
        <w:rPr>
          <w:sz w:val="24"/>
          <w:szCs w:val="24"/>
        </w:rPr>
      </w:pPr>
      <w:r w:rsidRPr="00361BBA">
        <w:rPr>
          <w:sz w:val="24"/>
          <w:szCs w:val="24"/>
        </w:rPr>
        <w:t>Формирование основ здорового образа жизни: педагог продолжает уточнять и расширять представления детей о факторах, положительно влияющих на здоровье (правильное питание, выбор полезных продуктов, занятия физкультурой, прогулки на свежем воздухе). Формировать представления о разных видах спорта (футбол, хоккей, баскетбол, бадминтон, плавание, фигурное катание, художественная и спортивная гимнастика, лыжный спорт и другие) и выдающихся достижениях российских спортсменов, роли физкультуры и спорта для укрепления здоровья. Уточняет и расширяет представления о правилах безопасного поведения в двигательной деятельности (при активном беге, прыжках, взаимодействии с партнером, в играх и упражнениях с мячом, гимнастической палкой, скакалкой, обручем, предметами, пользовании спортивны инвентарем и оборудованием) и учит их соблюдать в ходе туристских прогулок. Продолжает воспитывать заботливое отношение к здоровью своему и окружающих (соблюдать чистоту и правила гигиены, правильно питаться, выполнять профилактические упражнения для сохранения и укрепления здоровья).</w:t>
      </w:r>
    </w:p>
    <w:p w14:paraId="4FF49559"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6) Активный отдых.</w:t>
      </w:r>
    </w:p>
    <w:p w14:paraId="75125E0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Физкультурные праздники и досуги: педагоги организуют праздники (2 раза в год, продолжительностью не более 1,5 часов). Содержание праздников составляют ранее освоенные движения, в том числе, спортивные и гимнастические упражнения, подвижные и спортивные игры.</w:t>
      </w:r>
    </w:p>
    <w:p w14:paraId="5CAF406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Досуг организуется 1-2 раза в месяц во второй половине дня преимущественно на свежем воздухе, продолжительностью 30-40 минут. Содержание составляют: подвижные игры, игры-эстафеты, музыкально-ритмические упражнения, творческие задания.</w:t>
      </w:r>
    </w:p>
    <w:p w14:paraId="4A46E9C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олимпиаде и другим спортивным событиям, включать подвижные игры народов России.</w:t>
      </w:r>
    </w:p>
    <w:p w14:paraId="1D82D41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Дни здоровья: педагог проводит 1 раз в квартал. В этот день проводятся оздоровительные мероприятия и туристские прогулки.</w:t>
      </w:r>
    </w:p>
    <w:p w14:paraId="3F0ECED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Туристские прогулки и экскурсии. Педагог организует для детей непродолжительные пешие прогулки и экскурсии с постепенно удлиняющимися переходами - на стадион, в парк, на берег моря и другое. Время перехода в одну сторону составляет 30-40 минут, общая продолжительность не более 1,5-2 часов. Время непрерывного движения 20 минут, с перерывом между переходами не менее 10 минут. Педагог формирует представления о туризме как виде активного отдыха и способе ознакомления с природой и культурой родного края; оказывает </w:t>
      </w:r>
      <w:r w:rsidRPr="00361BBA">
        <w:rPr>
          <w:sz w:val="24"/>
          <w:szCs w:val="24"/>
        </w:rPr>
        <w:lastRenderedPageBreak/>
        <w:t>помощь в подборе снаряжения (необходимых вещей и одежды) для туристской прогулки, организует наблюдение за природой, обучает ориентироваться на местности, соблюдать правила гигиены и безопасного поведения, осторожность в преодолении препятствий; организует с детьми разнообразные подвижные игры во время остановки.</w:t>
      </w:r>
    </w:p>
    <w:p w14:paraId="3622FF0E" w14:textId="7087C646" w:rsidR="00F91C9D" w:rsidRPr="00361BBA" w:rsidRDefault="00F91C9D"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6 лет до 7 лет.</w:t>
      </w:r>
    </w:p>
    <w:p w14:paraId="779F7ED8" w14:textId="23CE71DA"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Основные задачи образовательной деятельности в области физического развития:</w:t>
      </w:r>
    </w:p>
    <w:p w14:paraId="3CD21E9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обогащать двигательный опыт детей с помощью упражнений основной гимнастики, развивать умения технично, точно, осознанно, рационально и выразительно выполнять физические упражнения, осваивать туристские навыки;</w:t>
      </w:r>
    </w:p>
    <w:p w14:paraId="63ECD6C8"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психофизические качества, точность, меткость, глазомер, мелкую моторику, ориентировку в пространстве; самоконтроль, самостоятельность, творчество;</w:t>
      </w:r>
    </w:p>
    <w:p w14:paraId="0FF8928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поощрять соблюдение правил в подвижной игре, проявление инициативы и самостоятельности при её организации, партнерское взаимодействие в команде;</w:t>
      </w:r>
    </w:p>
    <w:p w14:paraId="4E19C65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патриотизм, нравственно-волевые качества и гражданскую идентичность в двигательной деятельности и различных формах активного отдыха;</w:t>
      </w:r>
    </w:p>
    <w:p w14:paraId="4DD9EEA3"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осознанную потребность в двигательной деятельности, поддерживать интерес к физической культуре и спортивным достижениям России, расширять представления о разных видах спорта;</w:t>
      </w:r>
    </w:p>
    <w:p w14:paraId="3CA4BB8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сохранять и укреплять здоровье детей средствами физического воспитания, расширять и уточнять представления о здоровье, факторах на него влияющих, средствах его укрепления, туризме, как форме активного отдыха, физической культуре и спорте, спортивных событиях и достижениях, правилах безопасного поведения в двигательной деятельности и при проведении туристских прогулок и экскурсий;</w:t>
      </w:r>
    </w:p>
    <w:p w14:paraId="16BC1659"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бережное, заботливое отношение к здоровью и человеческой жизни, развивать стремление к сохранению своего здоровья и здоровья окружающих людей, оказывать помощь и поддержку другим людям.</w:t>
      </w:r>
    </w:p>
    <w:p w14:paraId="48B20D0D" w14:textId="41F28CF0"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71AB98D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создает условия для дальнейшего совершенствования основных движений, развития психофизических качеств и способностей, закрепления общеразвивающих, музыкально-ритмических упражнений и их комбинаций, спортивных упражнений, освоения элементов спортивных игр, игр-эстафет. Поощряет стремление выполнять упражнения технично, рационально, экономно, выразительно, в соответствии с разнообразным характером музыки, ритмом, темпом, амплитудой.</w:t>
      </w:r>
    </w:p>
    <w:p w14:paraId="5F1275BF"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процессе организации разных форм физкультурно-оздоровительной работы педагог обучает детей следовать инструкции, слышать и выполнять указания, соблюдать дисциплину, осуществлять самоконтроль и давать оценку качества выполнения упражнений.</w:t>
      </w:r>
    </w:p>
    <w:p w14:paraId="623C08E9"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Поддерживает стремление творчески использовать двигательный опыт в самостоятельной деятельности и на занятиях гимнастикой, самостоятельно организовывать и придумывать подвижные игры, общеразвивающие упражнения, комбинировать их элементы, импровизировать.</w:t>
      </w:r>
    </w:p>
    <w:p w14:paraId="342EBB65"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продолжает приобщать детей к здоровому образу жизни: расширяет и уточняет представления о факторах, влияющих на здоровье, способах его сохранения и укрепления, оздоровительных мероприятиях, поддерживает интерес к физической культуре, спорту и туризму, активному отдыху, воспитывает полезные привычки, осознанное, заботливое, бережное отношение к своему здоровью и здоровью окружающих.</w:t>
      </w:r>
    </w:p>
    <w:p w14:paraId="7FD7E8FB"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1) Основная гимнастика (основные движения, общеразвивающие упражнения, ритмическая гимнастика и строевые упражнения).</w:t>
      </w:r>
    </w:p>
    <w:p w14:paraId="1911D67A"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Основные движения:</w:t>
      </w:r>
    </w:p>
    <w:p w14:paraId="5C5DD25F"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бросание, катание, ловля, метание: бросание мяча вверх, о землю и ловля его двумя руками не менее 20 раз подряд, одной рукой не менее 10 раз; передача и перебрасывание мяча друг другу сидя по-турецки, лежа на животе и на спине, в ходьбе; прокатывание и перебрасывание друг другу набивных мячей; перебрасывание мяча друг другу снизу, от груди, </w:t>
      </w:r>
      <w:r w:rsidRPr="00361BBA">
        <w:rPr>
          <w:sz w:val="24"/>
          <w:szCs w:val="24"/>
        </w:rPr>
        <w:lastRenderedPageBreak/>
        <w:t>сверху двумя руками; одной рукой от плеча; передача мяча с отскоком от пола из одной руки в другую; метание в цель из положения стоя на коленях и сидя; метание вдаль, метание в движущуюся цель; забрасывание мяча в баскетбольную корзину; катание мяча правой и левой ногой по прямой, в цель, между предметами, друг другу; ведение мяча, продвигаясь между предметами, по кругу; ведение мяча с выполнением заданий (поворотом, передачей другому).</w:t>
      </w:r>
    </w:p>
    <w:p w14:paraId="165C6E5D"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ползание, лазанье: ползание на четвереньках по гимнастической скамейке вперед и назад; на животе и на спине, отталкиваясь руками и ногами; влезание на гимнастическую стенку до верха и спуск с нее чередующимся шагом одноименным и разноименным способом; </w:t>
      </w:r>
      <w:proofErr w:type="spellStart"/>
      <w:r w:rsidRPr="00361BBA">
        <w:rPr>
          <w:sz w:val="24"/>
          <w:szCs w:val="24"/>
        </w:rPr>
        <w:t>перелезание</w:t>
      </w:r>
      <w:proofErr w:type="spellEnd"/>
      <w:r w:rsidRPr="00361BBA">
        <w:rPr>
          <w:sz w:val="24"/>
          <w:szCs w:val="24"/>
        </w:rPr>
        <w:t xml:space="preserve"> с пролета на пролет по диагонали; </w:t>
      </w:r>
      <w:proofErr w:type="spellStart"/>
      <w:r w:rsidRPr="00361BBA">
        <w:rPr>
          <w:sz w:val="24"/>
          <w:szCs w:val="24"/>
        </w:rPr>
        <w:t>пролезание</w:t>
      </w:r>
      <w:proofErr w:type="spellEnd"/>
      <w:r w:rsidRPr="00361BBA">
        <w:rPr>
          <w:sz w:val="24"/>
          <w:szCs w:val="24"/>
        </w:rPr>
        <w:t xml:space="preserve"> в обруч разными способами; лазанье по веревочной лестнице; выполнение упражнений на канате (захват каната ступнями ног, выпрямление ног с одновременным сгибанием рук, перехватывание каната руками); влезание по канату на доступную высоту;</w:t>
      </w:r>
    </w:p>
    <w:p w14:paraId="7302B62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ходьба: ходьба обычная, гимнастическим шагом, </w:t>
      </w:r>
      <w:proofErr w:type="spellStart"/>
      <w:r w:rsidRPr="00361BBA">
        <w:rPr>
          <w:sz w:val="24"/>
          <w:szCs w:val="24"/>
        </w:rPr>
        <w:t>скрестным</w:t>
      </w:r>
      <w:proofErr w:type="spellEnd"/>
      <w:r w:rsidRPr="00361BBA">
        <w:rPr>
          <w:sz w:val="24"/>
          <w:szCs w:val="24"/>
        </w:rPr>
        <w:t xml:space="preserve"> шагом, спиной вперед; выпадами, с закрытыми глазами, приставными шагами назад; в приседе, с различными движениями рук, в различных построениях;</w:t>
      </w:r>
    </w:p>
    <w:p w14:paraId="4A13FF17"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бег: бег в колонне по одному, врассыпную, парами, тройками, четверками; с остановкой по сигналу, в сочетании с прыжками (с линии на линию, из кружка в кружок); высоко поднимая колени, стараясь коснуться коленями ладоней согнутых в локтях рук; с захлестыванием голени назад; выбрасывая прямые ноги вперед; бег 10 м с наименьшим числом шагов; медленный бег до 2-3 минут; быстрый бег 20 м 2-3 раза с перерывами; челночный бег 3x10 м; бег наперегонки; бег из разных исходных положений (лежа на животе, ногами по направлению к движению, сидя по-турецки, лежа на спине, головой к направлению бега); бег со скакалкой, бег по пересеченной местности;</w:t>
      </w:r>
    </w:p>
    <w:p w14:paraId="7C2E034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прыжки: подпрыгивания на двух ногах 30 раз в чередовании с ходьбой, на месте и с поворотом кругом; смещая ноги вправо-влево-вперед-назад, с движениями рук; впрыгивание на предметы высотой 30 см с разбега 3 шага; подпрыгивания вверх из глубокого приседа; прыжки на одной ноге, другой толкая перед собой камешек; прыжки в длину и в высоту с места и с разбега на соревнование;</w:t>
      </w:r>
    </w:p>
    <w:p w14:paraId="0C40802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прыжки с короткой скакалкой: прыжки на двух ногах с промежуточными прыжками и без них; прыжки с ноги на ногу; бег со скакалкой; прыжки через обруч, вращая его как скакалку; прыжки через длинную скакалку: </w:t>
      </w:r>
      <w:proofErr w:type="spellStart"/>
      <w:r w:rsidRPr="00361BBA">
        <w:rPr>
          <w:sz w:val="24"/>
          <w:szCs w:val="24"/>
        </w:rPr>
        <w:t>пробегание</w:t>
      </w:r>
      <w:proofErr w:type="spellEnd"/>
      <w:r w:rsidRPr="00361BBA">
        <w:rPr>
          <w:sz w:val="24"/>
          <w:szCs w:val="24"/>
        </w:rPr>
        <w:t xml:space="preserve"> под вращающейся скакалкой, прыжки через вращающуюся скакалку с места; </w:t>
      </w:r>
      <w:proofErr w:type="spellStart"/>
      <w:r w:rsidRPr="00361BBA">
        <w:rPr>
          <w:sz w:val="24"/>
          <w:szCs w:val="24"/>
        </w:rPr>
        <w:t>вбегание</w:t>
      </w:r>
      <w:proofErr w:type="spellEnd"/>
      <w:r w:rsidRPr="00361BBA">
        <w:rPr>
          <w:sz w:val="24"/>
          <w:szCs w:val="24"/>
        </w:rPr>
        <w:t xml:space="preserve"> под вращающуюся скакалку - прыжок - </w:t>
      </w:r>
      <w:proofErr w:type="spellStart"/>
      <w:r w:rsidRPr="00361BBA">
        <w:rPr>
          <w:sz w:val="24"/>
          <w:szCs w:val="24"/>
        </w:rPr>
        <w:t>выбегание</w:t>
      </w:r>
      <w:proofErr w:type="spellEnd"/>
      <w:r w:rsidRPr="00361BBA">
        <w:rPr>
          <w:sz w:val="24"/>
          <w:szCs w:val="24"/>
        </w:rPr>
        <w:t xml:space="preserve">; </w:t>
      </w:r>
      <w:proofErr w:type="spellStart"/>
      <w:r w:rsidRPr="00361BBA">
        <w:rPr>
          <w:sz w:val="24"/>
          <w:szCs w:val="24"/>
        </w:rPr>
        <w:t>пробегание</w:t>
      </w:r>
      <w:proofErr w:type="spellEnd"/>
      <w:r w:rsidRPr="00361BBA">
        <w:rPr>
          <w:sz w:val="24"/>
          <w:szCs w:val="24"/>
        </w:rPr>
        <w:t xml:space="preserve"> под вращающейся скакалкой парами.</w:t>
      </w:r>
    </w:p>
    <w:p w14:paraId="21821FF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упражнения в равновесии: подпрыгивание на одной ноге, продвигаясь вперед, другой ногой катя перед собой набивной мяч; стойка на носках; стойка на одной ноге, закрыв по сигналу глаза; ходьба по гимнастической скамейке, с перешагиванием посередине палки, </w:t>
      </w:r>
      <w:proofErr w:type="spellStart"/>
      <w:r w:rsidRPr="00361BBA">
        <w:rPr>
          <w:sz w:val="24"/>
          <w:szCs w:val="24"/>
        </w:rPr>
        <w:t>пролезанием</w:t>
      </w:r>
      <w:proofErr w:type="spellEnd"/>
      <w:r w:rsidRPr="00361BBA">
        <w:rPr>
          <w:sz w:val="24"/>
          <w:szCs w:val="24"/>
        </w:rPr>
        <w:t xml:space="preserve"> в обруч, приседанием и поворотом кругом; ходьба по гимнастической скамейке, приседая на одной ноге, другую пронося прямой вперед сбоку скамейки; ходьба по узкой рейке гимнастической скамейки прямо и боком; ходьба по гимнастической скамейке, на каждый шаг высоко поднимая прямую ногу и делая под ней хлопок; прыжки на одной ноге вперед, удерживая на колени другой ноги мешочек с песком; ходьба по шнуру, опираясь на стопы и ладони; кружение с закрытыми глазами, остановкой и сохранением заданной позы; после бега, прыжков, кружения остановка и выполнение «ласточки».</w:t>
      </w:r>
    </w:p>
    <w:p w14:paraId="1811ADA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способствует совершенствованию двигательных навыков детей, создает условия для поддержания инициативы и развития творчества, выполнения упражнений в различных условиях и комбинациях, использования двигательного опыта в игровой деятельности и повседневной жизни. Общеразвивающие упражнения:</w:t>
      </w:r>
    </w:p>
    <w:p w14:paraId="793FFF3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кистей рук, развития и укрепления мышц рук и плечевого пояса: поднимание и опускание рук (одновременное, поочередное и последовательное) вперед, в сторону, вверх, сгибание и разгибание рук; сжимание пальцев в кулак и разжимание; махи и рывки руками; круговые движения вперед и назад; упражнения пальчиковой гимнастики;</w:t>
      </w:r>
    </w:p>
    <w:p w14:paraId="272DC9A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упражнения для развития и укрепления мышц спины и гибкости позвоночника: повороты корпуса вправо и влево из разных исходных положений, наклоны вперед, вправо, влево из положения стоя и сидя; поочередное поднимание и опускание ног лежа на спине;</w:t>
      </w:r>
    </w:p>
    <w:p w14:paraId="229CDC4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упражнения для развития и укрепления мышц ног и брюшного пресса: сгибание и разгибание ног, махи ногами из положения стоя, держась за опору, лежа на боку, сидя, стоя на четвереньках; выпады вперед и в сторону; приседания у стены (затылок, лопатки, ягодицы и пятки касаются стены); подошвенное и тыльное сгибание и разгибание стоп; захватывание предметов ступнями и пальцами ног, перекладывание их с места на место.</w:t>
      </w:r>
    </w:p>
    <w:p w14:paraId="76BAC7B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проводит с детьми разнообразные упражнения с акцентом на качестве выполнения движений, в том числе, в парах, с предметами и без них, из разных исходных положений, в разном темпе, с разным мышечным напряжением и амплитудой, с музыкальным сопровождением. Предлагает упражнения с разноименными движениями рук и ног, на ориентировку в пространстве, с усложнением исходных положений и техники выполнения (вращать обруч одной рукой вокруг вертикальной оси, на предплечье и кистях рук, перед собой и сбоку и другое). Педагог поддерживает и поощряет инициативу, самостоятельность и творчество детей (придумать новое упражнение или комбинацию из знакомых движений). Разученные упражнения включаются в комплексы утренней гимнастики, физкультминутки и другие формы физкультурно-оздоровительной работы.</w:t>
      </w:r>
    </w:p>
    <w:p w14:paraId="768C74FE"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Ритмическая гимнастика:</w:t>
      </w:r>
    </w:p>
    <w:p w14:paraId="0571396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музыкально-ритмические упражнения и комплексы общеразвивающих упражнений (ритмической гимнастики) педагог включает в содержание физкультурных занятий, в физкультминутки, утреннюю гимнастику, различные формы активного отдыха и подвижные игры. Могут быть использованы следующие упражнения, разученные на музыкальных занятиях: танцевальный шаг польки, переменный шаг, шаг с притопом, с хлопками, поочередное выбрасывание ног вперед в прыжке, на носок, приставной шаг с приседанием и без, с продвижением вперед, назад а сторону, кружение, подскоки, приседание с выставлением ноги вперед, в сторону на носок и на пятку, комбинации из двух-трех движений в сочетании с хлопками, с притопом, движениями рук, в сторону в такт и ритм музыки.</w:t>
      </w:r>
    </w:p>
    <w:p w14:paraId="63B4B588"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Строевые упражнения:</w:t>
      </w:r>
    </w:p>
    <w:p w14:paraId="26A4FF5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совершенствует навыки детей в построении, перестроении, передвижении строем: быстрое и самостоятельное построение в колонну по одному и по два, в круг, в шеренгу; равнение в колонне, шеренге; перестроение из одной колонны в колонну по двое, по трое, по четыре на ходу, из одного круга в несколько (2-3); расчет на первый - второй и перестроение из одной шеренги в две; размыкание и смыкание приставным шагом; повороты направо, налево, кругом; повороты во время ходьбы на углах площадки.</w:t>
      </w:r>
    </w:p>
    <w:p w14:paraId="22E3A94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2) Подвижные игры: педагог продолжает знакомить детей подвижным играм, поощряет использование детьми в самостоятельной деятельности разнообразных по содержанию подвижных игр (в том числе, игр с элементами соревнования, игр-эстафет), способствующих развитию психофизических и личностных качеств, координации движений, умению ориентироваться в пространстве.</w:t>
      </w:r>
    </w:p>
    <w:p w14:paraId="12E112D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поддерживает стремление детей самостоятельно организовывать знакомые подвижные игры со сверстниками, справедливо оценивать свои результаты и результаты товарищей; побуждает проявлять смелость, находчивость, волевые качества, честность, целеустремленность. Поощряет творчество детей, желание детей придумывать варианты игр, комбинировать движения, импровизировать. Продолжает воспитывать сплоченность, взаимопомощь, чувство ответственности за успехи и достижения команды, стремление вносить свой вклад в победу команды, преодолевать трудности. Способствует формированию духовно- нравственных качеств, основ патриотизма и гражданской идентичности.</w:t>
      </w:r>
    </w:p>
    <w:p w14:paraId="5F9D3924" w14:textId="77777777" w:rsidR="00F91C9D" w:rsidRPr="00361BBA" w:rsidRDefault="00F91C9D" w:rsidP="00EA3374">
      <w:pPr>
        <w:pStyle w:val="12"/>
        <w:numPr>
          <w:ilvl w:val="0"/>
          <w:numId w:val="79"/>
        </w:numPr>
        <w:shd w:val="clear" w:color="auto" w:fill="auto"/>
        <w:tabs>
          <w:tab w:val="left" w:pos="142"/>
          <w:tab w:val="left" w:pos="1028"/>
        </w:tabs>
        <w:spacing w:before="0" w:line="240" w:lineRule="auto"/>
        <w:ind w:right="20" w:firstLine="700"/>
        <w:contextualSpacing/>
        <w:jc w:val="both"/>
        <w:rPr>
          <w:sz w:val="24"/>
          <w:szCs w:val="24"/>
        </w:rPr>
      </w:pPr>
      <w:r w:rsidRPr="00361BBA">
        <w:rPr>
          <w:sz w:val="24"/>
          <w:szCs w:val="24"/>
        </w:rPr>
        <w:t>Спортивные игры: педагог обучает детей элементам спортивных игр, которые проводятся в спортивном зале или на площадке в зависимости от имеющихся условий и оборудования, а также региональных и климатических особенностей.</w:t>
      </w:r>
    </w:p>
    <w:p w14:paraId="2DA6154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 xml:space="preserve">Городки: бросание биты сбоку, от плеча, занимая правильное исходное положение; знание 4-5 фигур, выбивание городков с </w:t>
      </w:r>
      <w:proofErr w:type="spellStart"/>
      <w:r w:rsidRPr="00361BBA">
        <w:rPr>
          <w:sz w:val="24"/>
          <w:szCs w:val="24"/>
        </w:rPr>
        <w:t>полукона</w:t>
      </w:r>
      <w:proofErr w:type="spellEnd"/>
      <w:r w:rsidRPr="00361BBA">
        <w:rPr>
          <w:sz w:val="24"/>
          <w:szCs w:val="24"/>
        </w:rPr>
        <w:t xml:space="preserve"> и кона при наименьшем количестве бросков бит.</w:t>
      </w:r>
    </w:p>
    <w:p w14:paraId="578A767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Элементы баскетбола: передача мяча друг другу (двумя руками от груди, одной рукой от плеча); перебрасывание мяча друг другу двумя руками от груди, стоя напротив друг друга и в движении; ловля летящего мяча на разной высоте (на уровне груди, над головой, сбоку, снизу, у пола и тому подобное) и с разных сторон; забрасывание мяча в корзину двумя руками из-за головы, от плеча; ведение мяча одной рукой, передавая его из одной руки в другую, передвигаясь в разных направлениях, останавливаясь и снова передвигаясь по сигналу.</w:t>
      </w:r>
    </w:p>
    <w:p w14:paraId="75F0A0B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Элементы футбола: передача мяча друг другу, отбивая его правой и левой ногой, стоя на месте; ведение мяч «змейкой» между расставленными предметами, попадание в предметы, забивание мяча в ворота, игра по упрощенным правилам.</w:t>
      </w:r>
    </w:p>
    <w:p w14:paraId="2B53016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Элементы хоккея: (без коньков - на снегу, на траве): ведение шайбы клюшкой, не отрывая её от шайбы; прокатывание шайбы клюшкой друг другу, задерживание шайбы клюшкой; ведение шайбы клюшкой вокруг предметов и между ними; забрасывание шайбы в ворота, держа клюшку двумя руками (справа и слева); попадание шайбой в ворота, ударяя по ней с места и после ведения.</w:t>
      </w:r>
    </w:p>
    <w:p w14:paraId="2A6A5DD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Бадминтон: перебрасывание волана ракеткой на сторону партнера без сетки, через сетку, правильно удерживая ракетку.</w:t>
      </w:r>
    </w:p>
    <w:p w14:paraId="4D9E86C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Элементы настольного тенниса: подготовительные упражнения с ракеткой и мячом (подбрасывать и ловить мяч одной рукой, ракеткой с ударом о пол, о стену); подача мяча через сетку после его отскока от стола.</w:t>
      </w:r>
    </w:p>
    <w:p w14:paraId="55A638D1" w14:textId="77777777" w:rsidR="00F91C9D" w:rsidRPr="00361BBA" w:rsidRDefault="00F91C9D" w:rsidP="00EA3374">
      <w:pPr>
        <w:pStyle w:val="12"/>
        <w:numPr>
          <w:ilvl w:val="0"/>
          <w:numId w:val="79"/>
        </w:numPr>
        <w:shd w:val="clear" w:color="auto" w:fill="auto"/>
        <w:tabs>
          <w:tab w:val="left" w:pos="142"/>
          <w:tab w:val="left" w:pos="1038"/>
        </w:tabs>
        <w:spacing w:before="0" w:line="240" w:lineRule="auto"/>
        <w:ind w:right="20" w:firstLine="700"/>
        <w:contextualSpacing/>
        <w:jc w:val="both"/>
        <w:rPr>
          <w:sz w:val="24"/>
          <w:szCs w:val="24"/>
        </w:rPr>
      </w:pPr>
      <w:r w:rsidRPr="00361BBA">
        <w:rPr>
          <w:sz w:val="24"/>
          <w:szCs w:val="24"/>
        </w:rPr>
        <w:t>Спортивные упражнения: педагог продолжает обучать детей спортивным упражнениям на прогулке или во время физкультурных занятий на свежем воздухе в зависимости от имеющихся условий, а также региональных и климатических особенностей.</w:t>
      </w:r>
    </w:p>
    <w:p w14:paraId="64DE9BA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Катание на санках: игровые задания и соревнования в катании на санях на скорость.</w:t>
      </w:r>
    </w:p>
    <w:p w14:paraId="4B06BE9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Ходьба на лыжах: скользящим шагом по лыжне, заложив руки за спину 500-600 метров в медленном темпе в зависимости от погодных условий; попеременным </w:t>
      </w:r>
      <w:proofErr w:type="spellStart"/>
      <w:r w:rsidRPr="00361BBA">
        <w:rPr>
          <w:sz w:val="24"/>
          <w:szCs w:val="24"/>
        </w:rPr>
        <w:t>двухшажным</w:t>
      </w:r>
      <w:proofErr w:type="spellEnd"/>
      <w:r w:rsidRPr="00361BBA">
        <w:rPr>
          <w:sz w:val="24"/>
          <w:szCs w:val="24"/>
        </w:rPr>
        <w:t xml:space="preserve"> ходом (с палками); повороты переступанием в движении; поднимание на горку «лесенкой», «ёлочкой».</w:t>
      </w:r>
    </w:p>
    <w:p w14:paraId="5CCBA8E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Катание на коньках: удержание равновесия и принятие исходного положения на коньках (на снегу, на льду); приседания из исходного положения; скольжение на двух ногах с разбега; повороты направо и налево во время скольжения, торможения; скольжение на правой и левой ноге, попеременно отталкиваясь.</w:t>
      </w:r>
    </w:p>
    <w:p w14:paraId="0C1ADF1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Катание на двухколесном велосипеде, самокате: по прямой, по кругу, змейкой, объезжая препятствие, на скорость.</w:t>
      </w:r>
    </w:p>
    <w:p w14:paraId="7DEE1C6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Плавание: погружение в воду с головой с открытыми глазами, скольжение на груди и спине, двигая ногами (вверх - вниз); </w:t>
      </w:r>
      <w:proofErr w:type="spellStart"/>
      <w:r w:rsidRPr="00361BBA">
        <w:rPr>
          <w:sz w:val="24"/>
          <w:szCs w:val="24"/>
        </w:rPr>
        <w:t>проплывание</w:t>
      </w:r>
      <w:proofErr w:type="spellEnd"/>
      <w:r w:rsidRPr="00361BBA">
        <w:rPr>
          <w:sz w:val="24"/>
          <w:szCs w:val="24"/>
        </w:rPr>
        <w:t xml:space="preserve"> в воротца, с надувной игрушкой или кругом в руках и без; произвольным стилем (от 10-15 м); упражнения комплексов </w:t>
      </w:r>
      <w:proofErr w:type="spellStart"/>
      <w:r w:rsidRPr="00361BBA">
        <w:rPr>
          <w:sz w:val="24"/>
          <w:szCs w:val="24"/>
        </w:rPr>
        <w:t>гидроаэробики</w:t>
      </w:r>
      <w:proofErr w:type="spellEnd"/>
      <w:r w:rsidRPr="00361BBA">
        <w:rPr>
          <w:sz w:val="24"/>
          <w:szCs w:val="24"/>
        </w:rPr>
        <w:t xml:space="preserve"> в воде у бортика и без опоры.</w:t>
      </w:r>
    </w:p>
    <w:p w14:paraId="32C5409D" w14:textId="77777777" w:rsidR="00F91C9D" w:rsidRPr="00361BBA" w:rsidRDefault="00F91C9D" w:rsidP="00EA3374">
      <w:pPr>
        <w:pStyle w:val="12"/>
        <w:numPr>
          <w:ilvl w:val="0"/>
          <w:numId w:val="79"/>
        </w:numPr>
        <w:shd w:val="clear" w:color="auto" w:fill="auto"/>
        <w:tabs>
          <w:tab w:val="left" w:pos="142"/>
          <w:tab w:val="left" w:pos="1047"/>
        </w:tabs>
        <w:spacing w:before="0" w:line="240" w:lineRule="auto"/>
        <w:ind w:right="20" w:firstLine="700"/>
        <w:contextualSpacing/>
        <w:jc w:val="both"/>
        <w:rPr>
          <w:sz w:val="24"/>
          <w:szCs w:val="24"/>
        </w:rPr>
      </w:pPr>
      <w:r w:rsidRPr="00361BBA">
        <w:rPr>
          <w:sz w:val="24"/>
          <w:szCs w:val="24"/>
        </w:rPr>
        <w:t>Формирование основ здорового образа жизни: педагог расширяет, уточняет и закрепляет представления о факторах, положительно влияющих на здоровье, роли физической культуры и спорта в укреплении здоровья; разных видах спорта (санный спорт, борьба, теннис, синхронное плавание и другие), спортивных событиях и достижениях отечественных спортсменов. Дает доступные по возрасту представления о профилактике и охране здоровья, правилах безопасного поведения в двигательной деятельности (при активном беге, прыжках, играх-эстафетах, взаимодействии с партнером, в играх и упражнениях с мячом, гимнастической палкой, скакалкой, обручем, предметами, пользовании спортивны инвентарем, оборудованием), во время туристских прогулок и экскурсий. Приучает детей следить за своей осанкой, формирует представление о том, как оказывать элементарную первую помощь, оценивать свое самочувствие; воспитывает чувство сострадания к людям с особенностями здоровья, поддерживает стремление детей заботиться о своем здоровье и самочувствии других людей.</w:t>
      </w:r>
    </w:p>
    <w:p w14:paraId="544C97BB" w14:textId="77777777" w:rsidR="00F91C9D" w:rsidRPr="00361BBA" w:rsidRDefault="00F91C9D" w:rsidP="00EA3374">
      <w:pPr>
        <w:pStyle w:val="12"/>
        <w:numPr>
          <w:ilvl w:val="0"/>
          <w:numId w:val="79"/>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Активный отдых.</w:t>
      </w:r>
    </w:p>
    <w:p w14:paraId="1965D2D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Физкультурные праздники и досуги: педагоги организуют праздники (2 раза в год, продолжительностью не более 1,5 часов). Содержание праздников предусматривают сезонные спортивные упражнения, элементы соревнования, с включением игр-эстафет, спортивных игр, на базе ранее освоенных физических упражнений.</w:t>
      </w:r>
    </w:p>
    <w:p w14:paraId="7255C61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Досуг организуется 1 -2 раза в месяц во второй половине дня преимущественно на свежем воздухе, продолжительностью 40-45 минут. Содержание досуга включает: подвижные игры, в том числе, игры народов России, игры-эстафеты, музыкально-ритмические упражнения, импровизацию, танцевальные упражнения, творческие задания.</w:t>
      </w:r>
    </w:p>
    <w:p w14:paraId="5F9D273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Досуги и праздники направлены на решение задач приобщения к здоровому образу жизни, должны иметь социально-значимую и патриотическую тематику, посвящаться государственным праздникам, ярким спортивным событиям и достижениям выдающихся спортсменов.</w:t>
      </w:r>
    </w:p>
    <w:p w14:paraId="2AF722B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Дни здоровья: проводятся 1 раз в квартал. В этот день педагог организует оздоровительные мероприятия, в том числе физкультурные досуги, и туристские прогулки.</w:t>
      </w:r>
    </w:p>
    <w:p w14:paraId="65FB418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Туристские прогулки и экскурсии организуются при наличии возможностей дополнительного сопровождения и организации санитарных стоянок.</w:t>
      </w:r>
    </w:p>
    <w:p w14:paraId="730DFF0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организует пешеходные прогулки. Время перехода в одну сторону составляет 35-40 минут, общая продолжительность не более 2-2,5 часов. Время непрерывного движения 20-30 минут, с перерывом между переходами не менее 10 минут. В ходе туристкой прогулки с детьми проводятся подвижные игры и соревнования, наблюдения за природой родного края, ознакомление с памятниками истории, боевой и трудовой славы, трудом людей разных профессий.</w:t>
      </w:r>
    </w:p>
    <w:p w14:paraId="7AFEB79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Для организации детского туризма педагог формирует представления о туризме, как форме активного отдыха, туристских маршрутах, видах туризма, правилах безопасности и ориентировки на местности: правильно по погоде одеваться для прогулки, знать содержимое походной аптечки, укладывать рюкзак весом от 500 гр. до 1 кг (более тяжелые вещи класть на дно, скручивать валиком и аккуратно укладывать запасные вещи и коврик, продукты, мелкие вещи, игрушки, регулировать лямки); преодолевать несложные препятствия на пути, наблюдать за природой и фиксировать результаты наблюдений, ориентироваться на местности, оказывать помощь товарищу, осуществлять страховку при преодолении препятствий, соблюдать правила гигиены и безопасного поведения во время туристской прогулки.</w:t>
      </w:r>
    </w:p>
    <w:p w14:paraId="18D51CB4" w14:textId="1115BDBD"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Решение совокупных задач воспитания в рамках образовательной области «Физическое развитие» направлено на приобщение детей к ценностям «Жизнь», «Здоровье», что предполагает:</w:t>
      </w:r>
    </w:p>
    <w:p w14:paraId="42BAF5F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14:paraId="1979DC2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формирование у ребёнка </w:t>
      </w:r>
      <w:proofErr w:type="spellStart"/>
      <w:r w:rsidRPr="00361BBA">
        <w:rPr>
          <w:sz w:val="24"/>
          <w:szCs w:val="24"/>
        </w:rPr>
        <w:t>возрастосообразных</w:t>
      </w:r>
      <w:proofErr w:type="spellEnd"/>
      <w:r w:rsidRPr="00361BBA">
        <w:rPr>
          <w:sz w:val="24"/>
          <w:szCs w:val="24"/>
        </w:rPr>
        <w:t xml:space="preserve"> представлений и знаний в области физической культуры, здоровья и безопасного образа жизни;</w:t>
      </w:r>
    </w:p>
    <w:p w14:paraId="72FF36C1" w14:textId="77777777" w:rsidR="00F91C9D" w:rsidRPr="00361BBA" w:rsidRDefault="00F91C9D" w:rsidP="00361BBA">
      <w:pPr>
        <w:pStyle w:val="12"/>
        <w:shd w:val="clear" w:color="auto" w:fill="auto"/>
        <w:tabs>
          <w:tab w:val="left" w:pos="142"/>
        </w:tabs>
        <w:spacing w:before="0" w:line="240" w:lineRule="auto"/>
        <w:ind w:right="40" w:firstLine="720"/>
        <w:contextualSpacing/>
        <w:jc w:val="both"/>
        <w:rPr>
          <w:sz w:val="24"/>
          <w:szCs w:val="24"/>
        </w:rPr>
      </w:pPr>
      <w:r w:rsidRPr="00361BBA">
        <w:rPr>
          <w:sz w:val="24"/>
          <w:szCs w:val="24"/>
        </w:rPr>
        <w:t>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14:paraId="2EA7191D" w14:textId="71B5C5D8" w:rsidR="00F91C9D" w:rsidRPr="00361BBA" w:rsidRDefault="00F91C9D" w:rsidP="00361BBA">
      <w:pPr>
        <w:pStyle w:val="12"/>
        <w:shd w:val="clear" w:color="auto" w:fill="auto"/>
        <w:tabs>
          <w:tab w:val="left" w:pos="40"/>
          <w:tab w:val="left" w:pos="142"/>
        </w:tabs>
        <w:spacing w:before="0" w:line="240" w:lineRule="auto"/>
        <w:ind w:firstLine="720"/>
        <w:contextualSpacing/>
        <w:jc w:val="both"/>
        <w:rPr>
          <w:sz w:val="24"/>
          <w:szCs w:val="24"/>
        </w:rPr>
      </w:pPr>
      <w:r w:rsidRPr="00361BBA">
        <w:rPr>
          <w:sz w:val="24"/>
          <w:szCs w:val="24"/>
        </w:rPr>
        <w:t>воспитание</w:t>
      </w:r>
      <w:r w:rsidRPr="00361BBA">
        <w:rPr>
          <w:sz w:val="24"/>
          <w:szCs w:val="24"/>
        </w:rPr>
        <w:tab/>
        <w:t>активности,</w:t>
      </w:r>
      <w:r w:rsidRPr="00361BBA">
        <w:rPr>
          <w:sz w:val="24"/>
          <w:szCs w:val="24"/>
        </w:rPr>
        <w:tab/>
      </w:r>
      <w:proofErr w:type="spellStart"/>
      <w:r w:rsidRPr="00361BBA">
        <w:rPr>
          <w:sz w:val="24"/>
          <w:szCs w:val="24"/>
        </w:rPr>
        <w:t>самостоятельност</w:t>
      </w:r>
      <w:proofErr w:type="spellEnd"/>
      <w:r w:rsidR="00F31DAF" w:rsidRPr="00361BBA">
        <w:rPr>
          <w:sz w:val="24"/>
          <w:szCs w:val="24"/>
        </w:rPr>
        <w:t xml:space="preserve">, </w:t>
      </w:r>
      <w:r w:rsidRPr="00361BBA">
        <w:rPr>
          <w:sz w:val="24"/>
          <w:szCs w:val="24"/>
        </w:rPr>
        <w:t>самоуважения,</w:t>
      </w:r>
      <w:r w:rsidR="00F31DAF" w:rsidRPr="00361BBA">
        <w:rPr>
          <w:sz w:val="24"/>
          <w:szCs w:val="24"/>
        </w:rPr>
        <w:t xml:space="preserve"> </w:t>
      </w:r>
      <w:r w:rsidRPr="00361BBA">
        <w:rPr>
          <w:sz w:val="24"/>
          <w:szCs w:val="24"/>
        </w:rPr>
        <w:t>коммуникабельности, уверенности и других личностных качеств;</w:t>
      </w:r>
    </w:p>
    <w:p w14:paraId="5B7B2A3A" w14:textId="77777777" w:rsidR="00F91C9D" w:rsidRPr="00361BBA" w:rsidRDefault="00F91C9D" w:rsidP="00361BBA">
      <w:pPr>
        <w:pStyle w:val="12"/>
        <w:shd w:val="clear" w:color="auto" w:fill="auto"/>
        <w:tabs>
          <w:tab w:val="left" w:pos="142"/>
        </w:tabs>
        <w:spacing w:before="0" w:line="240" w:lineRule="auto"/>
        <w:ind w:right="40" w:firstLine="720"/>
        <w:contextualSpacing/>
        <w:jc w:val="both"/>
        <w:rPr>
          <w:sz w:val="24"/>
          <w:szCs w:val="24"/>
        </w:rPr>
      </w:pPr>
      <w:r w:rsidRPr="00361BBA">
        <w:rPr>
          <w:sz w:val="24"/>
          <w:szCs w:val="24"/>
        </w:rPr>
        <w:t>приобщение детей к ценностям, нормам и знаниям физической культуры в целях их физического развития и саморазвития;</w:t>
      </w:r>
    </w:p>
    <w:p w14:paraId="1F0FD1DB" w14:textId="77777777" w:rsidR="00F91C9D" w:rsidRPr="00361BBA" w:rsidRDefault="00F91C9D" w:rsidP="00361BBA">
      <w:pPr>
        <w:pStyle w:val="12"/>
        <w:shd w:val="clear" w:color="auto" w:fill="auto"/>
        <w:tabs>
          <w:tab w:val="left" w:pos="142"/>
        </w:tabs>
        <w:spacing w:before="0" w:line="240" w:lineRule="auto"/>
        <w:ind w:right="40" w:firstLine="720"/>
        <w:contextualSpacing/>
        <w:jc w:val="both"/>
        <w:rPr>
          <w:sz w:val="24"/>
          <w:szCs w:val="24"/>
        </w:rPr>
      </w:pPr>
      <w:r w:rsidRPr="00361BBA">
        <w:rPr>
          <w:sz w:val="24"/>
          <w:szCs w:val="24"/>
        </w:rPr>
        <w:t>формирование у ребёнка основных гигиенических навыков, представлений о здоровом образе жизни.</w:t>
      </w:r>
    </w:p>
    <w:p w14:paraId="6324E92F" w14:textId="0AE0AB84" w:rsidR="00807AE2" w:rsidRDefault="00807AE2" w:rsidP="00361BBA">
      <w:pPr>
        <w:tabs>
          <w:tab w:val="left" w:pos="142"/>
        </w:tabs>
        <w:spacing w:after="0" w:line="240" w:lineRule="auto"/>
        <w:ind w:firstLine="426"/>
        <w:contextualSpacing/>
        <w:jc w:val="both"/>
        <w:rPr>
          <w:rFonts w:ascii="Times New Roman" w:hAnsi="Times New Roman" w:cs="Times New Roman"/>
          <w:sz w:val="24"/>
          <w:szCs w:val="24"/>
        </w:rPr>
      </w:pPr>
    </w:p>
    <w:p w14:paraId="6820A943" w14:textId="480A6607" w:rsidR="0064534B" w:rsidRDefault="0064534B" w:rsidP="00361BBA">
      <w:pPr>
        <w:tabs>
          <w:tab w:val="left" w:pos="142"/>
        </w:tabs>
        <w:spacing w:after="0" w:line="240" w:lineRule="auto"/>
        <w:ind w:firstLine="426"/>
        <w:contextualSpacing/>
        <w:jc w:val="both"/>
        <w:rPr>
          <w:rFonts w:ascii="Times New Roman" w:hAnsi="Times New Roman" w:cs="Times New Roman"/>
          <w:sz w:val="24"/>
          <w:szCs w:val="24"/>
        </w:rPr>
      </w:pPr>
    </w:p>
    <w:p w14:paraId="51F8E997" w14:textId="552637E5" w:rsidR="0064534B" w:rsidRDefault="0064534B" w:rsidP="00361BBA">
      <w:pPr>
        <w:tabs>
          <w:tab w:val="left" w:pos="142"/>
        </w:tabs>
        <w:spacing w:after="0" w:line="240" w:lineRule="auto"/>
        <w:ind w:firstLine="426"/>
        <w:contextualSpacing/>
        <w:jc w:val="both"/>
        <w:rPr>
          <w:rFonts w:ascii="Times New Roman" w:hAnsi="Times New Roman" w:cs="Times New Roman"/>
          <w:sz w:val="24"/>
          <w:szCs w:val="24"/>
        </w:rPr>
      </w:pPr>
    </w:p>
    <w:p w14:paraId="363B3791" w14:textId="18CF7452" w:rsidR="0064534B" w:rsidRDefault="0064534B" w:rsidP="00361BBA">
      <w:pPr>
        <w:tabs>
          <w:tab w:val="left" w:pos="142"/>
        </w:tabs>
        <w:spacing w:after="0" w:line="240" w:lineRule="auto"/>
        <w:ind w:firstLine="426"/>
        <w:contextualSpacing/>
        <w:jc w:val="both"/>
        <w:rPr>
          <w:rFonts w:ascii="Times New Roman" w:hAnsi="Times New Roman" w:cs="Times New Roman"/>
          <w:sz w:val="24"/>
          <w:szCs w:val="24"/>
        </w:rPr>
      </w:pPr>
    </w:p>
    <w:p w14:paraId="69AE1B91" w14:textId="57648934" w:rsidR="0064534B" w:rsidRDefault="0064534B" w:rsidP="00361BBA">
      <w:pPr>
        <w:tabs>
          <w:tab w:val="left" w:pos="142"/>
        </w:tabs>
        <w:spacing w:after="0" w:line="240" w:lineRule="auto"/>
        <w:ind w:firstLine="426"/>
        <w:contextualSpacing/>
        <w:jc w:val="both"/>
        <w:rPr>
          <w:rFonts w:ascii="Times New Roman" w:hAnsi="Times New Roman" w:cs="Times New Roman"/>
          <w:sz w:val="24"/>
          <w:szCs w:val="24"/>
        </w:rPr>
      </w:pPr>
    </w:p>
    <w:p w14:paraId="46F06F93" w14:textId="10F53285" w:rsidR="0064534B" w:rsidRDefault="0064534B" w:rsidP="00361BBA">
      <w:pPr>
        <w:tabs>
          <w:tab w:val="left" w:pos="142"/>
        </w:tabs>
        <w:spacing w:after="0" w:line="240" w:lineRule="auto"/>
        <w:ind w:firstLine="426"/>
        <w:contextualSpacing/>
        <w:jc w:val="both"/>
        <w:rPr>
          <w:rFonts w:ascii="Times New Roman" w:hAnsi="Times New Roman" w:cs="Times New Roman"/>
          <w:sz w:val="24"/>
          <w:szCs w:val="24"/>
        </w:rPr>
      </w:pPr>
    </w:p>
    <w:p w14:paraId="738FF141" w14:textId="703DFC73" w:rsidR="00F91C9D" w:rsidRPr="00361BBA" w:rsidRDefault="00F91C9D" w:rsidP="00361BBA">
      <w:pPr>
        <w:widowControl w:val="0"/>
        <w:tabs>
          <w:tab w:val="left" w:pos="142"/>
          <w:tab w:val="left" w:pos="994"/>
        </w:tabs>
        <w:autoSpaceDE w:val="0"/>
        <w:autoSpaceDN w:val="0"/>
        <w:spacing w:after="0" w:line="240" w:lineRule="auto"/>
        <w:ind w:firstLine="426"/>
        <w:contextualSpacing/>
        <w:jc w:val="both"/>
        <w:outlineLvl w:val="0"/>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t>2.1.5. Художественно-эстетическое</w:t>
      </w:r>
      <w:r w:rsidRPr="00361BBA">
        <w:rPr>
          <w:rFonts w:ascii="Times New Roman" w:eastAsia="Times New Roman" w:hAnsi="Times New Roman" w:cs="Times New Roman"/>
          <w:b/>
          <w:bCs/>
          <w:spacing w:val="-2"/>
          <w:sz w:val="24"/>
          <w:szCs w:val="24"/>
        </w:rPr>
        <w:t xml:space="preserve"> </w:t>
      </w:r>
      <w:r w:rsidRPr="00361BBA">
        <w:rPr>
          <w:rFonts w:ascii="Times New Roman" w:eastAsia="Times New Roman" w:hAnsi="Times New Roman" w:cs="Times New Roman"/>
          <w:b/>
          <w:bCs/>
          <w:sz w:val="24"/>
          <w:szCs w:val="24"/>
        </w:rPr>
        <w:t>развитие</w:t>
      </w:r>
    </w:p>
    <w:p w14:paraId="7427366F" w14:textId="77777777" w:rsidR="00F91C9D" w:rsidRPr="00361BBA" w:rsidRDefault="00F91C9D"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noProof/>
          <w:sz w:val="24"/>
          <w:szCs w:val="24"/>
          <w:lang w:eastAsia="ru-RU"/>
        </w:rPr>
        <w:drawing>
          <wp:inline distT="0" distB="0" distL="0" distR="0" wp14:anchorId="0896FF4D" wp14:editId="23CCDA02">
            <wp:extent cx="4826442" cy="3673418"/>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40" cstate="print">
                      <a:extLst>
                        <a:ext uri="{28A0092B-C50C-407E-A947-70E740481C1C}">
                          <a14:useLocalDpi xmlns:a14="http://schemas.microsoft.com/office/drawing/2010/main" val="0"/>
                        </a:ext>
                      </a:extLst>
                    </a:blip>
                    <a:srcRect l="14443" r="13561" b="-2520"/>
                    <a:stretch/>
                  </pic:blipFill>
                  <pic:spPr bwMode="auto">
                    <a:xfrm>
                      <a:off x="0" y="0"/>
                      <a:ext cx="4835432" cy="3680260"/>
                    </a:xfrm>
                    <a:prstGeom prst="rect">
                      <a:avLst/>
                    </a:prstGeom>
                    <a:noFill/>
                    <a:ln>
                      <a:noFill/>
                    </a:ln>
                    <a:extLst>
                      <a:ext uri="{53640926-AAD7-44D8-BBD7-CCE9431645EC}">
                        <a14:shadowObscured xmlns:a14="http://schemas.microsoft.com/office/drawing/2010/main"/>
                      </a:ext>
                    </a:extLst>
                  </pic:spPr>
                </pic:pic>
              </a:graphicData>
            </a:graphic>
          </wp:inline>
        </w:drawing>
      </w:r>
    </w:p>
    <w:p w14:paraId="1F6028DA" w14:textId="77777777" w:rsidR="00F91C9D" w:rsidRPr="00361BBA" w:rsidRDefault="00F91C9D"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Содержание  деятельности образовательной области «Художественно – эстетическое развитие» </w:t>
      </w:r>
      <w:r w:rsidRPr="00361BBA">
        <w:rPr>
          <w:rFonts w:ascii="Times New Roman" w:hAnsi="Times New Roman" w:cs="Times New Roman"/>
          <w:sz w:val="24"/>
          <w:szCs w:val="24"/>
        </w:rPr>
        <w:br/>
        <w:t xml:space="preserve"> (ФОП п.2.1.3.4.  </w:t>
      </w:r>
      <w:hyperlink r:id="rId41" w:history="1">
        <w:r w:rsidRPr="00361BBA">
          <w:rPr>
            <w:rStyle w:val="ae"/>
            <w:rFonts w:ascii="Times New Roman" w:hAnsi="Times New Roman" w:cs="Times New Roman"/>
            <w:sz w:val="24"/>
            <w:szCs w:val="24"/>
          </w:rPr>
          <w:t>http://publication.pravo.gov.ru/Document/View/0001202212280044</w:t>
        </w:r>
      </w:hyperlink>
      <w:proofErr w:type="gramStart"/>
      <w:r w:rsidRPr="00361BBA">
        <w:rPr>
          <w:rFonts w:ascii="Times New Roman" w:hAnsi="Times New Roman" w:cs="Times New Roman"/>
          <w:sz w:val="24"/>
          <w:szCs w:val="24"/>
        </w:rPr>
        <w:t xml:space="preserve"> )</w:t>
      </w:r>
      <w:proofErr w:type="gramEnd"/>
    </w:p>
    <w:p w14:paraId="470BF5A8" w14:textId="77777777" w:rsidR="00F91C9D" w:rsidRPr="00361BBA" w:rsidRDefault="00F91C9D" w:rsidP="00361BBA">
      <w:pPr>
        <w:tabs>
          <w:tab w:val="left" w:pos="142"/>
        </w:tabs>
        <w:spacing w:after="0" w:line="240" w:lineRule="auto"/>
        <w:ind w:firstLine="426"/>
        <w:contextualSpacing/>
        <w:jc w:val="both"/>
        <w:rPr>
          <w:rFonts w:ascii="Times New Roman" w:hAnsi="Times New Roman" w:cs="Times New Roman"/>
          <w:sz w:val="24"/>
          <w:szCs w:val="24"/>
        </w:rPr>
      </w:pPr>
    </w:p>
    <w:p w14:paraId="30DC0C4B" w14:textId="77777777" w:rsidR="00F91C9D" w:rsidRPr="00361BBA" w:rsidRDefault="00F91C9D" w:rsidP="00361BBA">
      <w:pPr>
        <w:pStyle w:val="12"/>
        <w:shd w:val="clear" w:color="auto" w:fill="auto"/>
        <w:tabs>
          <w:tab w:val="left" w:pos="142"/>
        </w:tabs>
        <w:spacing w:before="0" w:line="240" w:lineRule="auto"/>
        <w:ind w:firstLine="709"/>
        <w:contextualSpacing/>
        <w:jc w:val="both"/>
        <w:rPr>
          <w:b/>
          <w:i/>
          <w:sz w:val="24"/>
          <w:szCs w:val="24"/>
        </w:rPr>
      </w:pPr>
      <w:r w:rsidRPr="00361BBA">
        <w:rPr>
          <w:b/>
          <w:i/>
          <w:sz w:val="24"/>
          <w:szCs w:val="24"/>
        </w:rPr>
        <w:t>От 1 года до 2 лет.</w:t>
      </w:r>
    </w:p>
    <w:p w14:paraId="04D0600F" w14:textId="77777777" w:rsidR="00F91C9D" w:rsidRPr="00361BBA" w:rsidRDefault="00F91C9D" w:rsidP="00361BBA">
      <w:pPr>
        <w:pStyle w:val="12"/>
        <w:shd w:val="clear" w:color="auto" w:fill="auto"/>
        <w:tabs>
          <w:tab w:val="left" w:pos="142"/>
          <w:tab w:val="left" w:pos="1556"/>
        </w:tabs>
        <w:spacing w:before="0" w:line="240" w:lineRule="auto"/>
        <w:ind w:right="20"/>
        <w:contextualSpacing/>
        <w:jc w:val="both"/>
        <w:rPr>
          <w:sz w:val="24"/>
          <w:szCs w:val="24"/>
        </w:rPr>
      </w:pPr>
      <w:r w:rsidRPr="00361BBA">
        <w:rPr>
          <w:sz w:val="24"/>
          <w:szCs w:val="24"/>
        </w:rPr>
        <w:t>В области художественно-эстетического развития основными задачами образовательной деятельности являются:</w:t>
      </w:r>
    </w:p>
    <w:p w14:paraId="4901C583" w14:textId="77777777" w:rsidR="00F91C9D" w:rsidRPr="00361BBA" w:rsidRDefault="00F91C9D" w:rsidP="00EA3374">
      <w:pPr>
        <w:pStyle w:val="12"/>
        <w:numPr>
          <w:ilvl w:val="1"/>
          <w:numId w:val="64"/>
        </w:numPr>
        <w:shd w:val="clear" w:color="auto" w:fill="auto"/>
        <w:tabs>
          <w:tab w:val="left" w:pos="142"/>
          <w:tab w:val="left" w:pos="994"/>
        </w:tabs>
        <w:spacing w:before="0" w:line="240" w:lineRule="auto"/>
        <w:ind w:firstLine="700"/>
        <w:contextualSpacing/>
        <w:jc w:val="both"/>
        <w:rPr>
          <w:sz w:val="24"/>
          <w:szCs w:val="24"/>
        </w:rPr>
      </w:pPr>
      <w:r w:rsidRPr="00361BBA">
        <w:rPr>
          <w:sz w:val="24"/>
          <w:szCs w:val="24"/>
        </w:rPr>
        <w:t>от 1 года до 1 года 6 месяцев:</w:t>
      </w:r>
    </w:p>
    <w:p w14:paraId="640316E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эмоциональный отклик на музыку (жестом, мимикой, подпеванием, движениями), желание слушать музыкальные произведения;</w:t>
      </w:r>
    </w:p>
    <w:p w14:paraId="6593178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создавать у детей радостное настроение при пении, движениях и игровых действиях под музыку;</w:t>
      </w:r>
    </w:p>
    <w:p w14:paraId="56FA6DEF" w14:textId="77777777" w:rsidR="00F91C9D" w:rsidRPr="00361BBA" w:rsidRDefault="00F91C9D" w:rsidP="00EA3374">
      <w:pPr>
        <w:pStyle w:val="12"/>
        <w:numPr>
          <w:ilvl w:val="1"/>
          <w:numId w:val="64"/>
        </w:numPr>
        <w:shd w:val="clear" w:color="auto" w:fill="auto"/>
        <w:tabs>
          <w:tab w:val="left" w:pos="142"/>
          <w:tab w:val="left" w:pos="1027"/>
        </w:tabs>
        <w:spacing w:before="0" w:line="240" w:lineRule="auto"/>
        <w:ind w:firstLine="700"/>
        <w:contextualSpacing/>
        <w:jc w:val="both"/>
        <w:rPr>
          <w:sz w:val="24"/>
          <w:szCs w:val="24"/>
        </w:rPr>
      </w:pPr>
      <w:r w:rsidRPr="00361BBA">
        <w:rPr>
          <w:sz w:val="24"/>
          <w:szCs w:val="24"/>
        </w:rPr>
        <w:t>от 1 года 6 месяцев до 2 лет:</w:t>
      </w:r>
    </w:p>
    <w:p w14:paraId="6058462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способность слушать художественный текст и активно (эмоционально) реагировать на его содержание;</w:t>
      </w:r>
    </w:p>
    <w:p w14:paraId="35877E2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обеспечивать возможности наблюдать за процессом рисования, лепки взрослого, вызывать к ним интерес;</w:t>
      </w:r>
    </w:p>
    <w:p w14:paraId="29FFD5B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поощрять у детей желание рисовать красками, карандашами, фломастерами, предоставляя возможность ритмично заполнять лист бумаги яркими пятнами, мазками, линиями;</w:t>
      </w:r>
    </w:p>
    <w:p w14:paraId="56B7B49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умение прислушиваться к словам песен и воспроизводить звукоподражания и простейшие интонации;</w:t>
      </w:r>
    </w:p>
    <w:p w14:paraId="6098B5A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умение выполнять под музыку игровые и плясовые движения, соответствующие словам песни и характеру музыки.</w:t>
      </w:r>
    </w:p>
    <w:p w14:paraId="5D7E114C" w14:textId="77777777" w:rsidR="00F91C9D" w:rsidRPr="00361BBA" w:rsidRDefault="00F91C9D" w:rsidP="00361BBA">
      <w:pPr>
        <w:pStyle w:val="12"/>
        <w:shd w:val="clear" w:color="auto" w:fill="auto"/>
        <w:tabs>
          <w:tab w:val="left" w:pos="142"/>
          <w:tab w:val="left" w:pos="1560"/>
        </w:tabs>
        <w:spacing w:before="0" w:line="240" w:lineRule="auto"/>
        <w:contextualSpacing/>
        <w:jc w:val="both"/>
        <w:rPr>
          <w:sz w:val="24"/>
          <w:szCs w:val="24"/>
        </w:rPr>
      </w:pPr>
      <w:r w:rsidRPr="00361BBA">
        <w:rPr>
          <w:sz w:val="24"/>
          <w:szCs w:val="24"/>
        </w:rPr>
        <w:t>Содержание образовательной деятельности.</w:t>
      </w:r>
    </w:p>
    <w:p w14:paraId="486A88F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1) От 1 года до 1 года 6 месяцев - педагог приобщает детей к восприятию веселой и спокойной музыки. Формирует умение различать на слух звучание разных по тембру музыкальных инструментов (барабан, флейта или дудочка). Педагог содействует пониманию детьми содержания понравившейся песенки, помогает подпевать (как могут, умеют). </w:t>
      </w:r>
      <w:r w:rsidRPr="00361BBA">
        <w:rPr>
          <w:sz w:val="24"/>
          <w:szCs w:val="24"/>
        </w:rPr>
        <w:lastRenderedPageBreak/>
        <w:t xml:space="preserve">Формирует у детей умение заканчивать петь вместе со взрослым. Педагог развивает у детей умение ходить под музыку, выполнять простейшие плясовые движения (пружинка, притопывание ногой, переступание с ноги на ногу, </w:t>
      </w:r>
      <w:proofErr w:type="spellStart"/>
      <w:r w:rsidRPr="00361BBA">
        <w:rPr>
          <w:sz w:val="24"/>
          <w:szCs w:val="24"/>
        </w:rPr>
        <w:t>прихлопывание</w:t>
      </w:r>
      <w:proofErr w:type="spellEnd"/>
      <w:r w:rsidRPr="00361BBA">
        <w:rPr>
          <w:sz w:val="24"/>
          <w:szCs w:val="24"/>
        </w:rPr>
        <w:t xml:space="preserve"> в ладоши, помахивание погремушкой, платочком; кружение, вращение руками - «фонарики»). В процессе игровых действий педагог развивает у детей интерес и желание передавать движения, связанные с образом (птичка, мишка, зайка).</w:t>
      </w:r>
    </w:p>
    <w:p w14:paraId="3A147AD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2) От 1 года 6 месяцев до 2 лет - педагог формирует у детей эмоциональное восприятие знакомого музыкального произведения, желание дослушать его до конца. Формирует у детей умение различать тембровое звучание музыкальных инструментов (дудочка, барабан, гармошка, флейта), показывать инструмент (один из двух или трех), на котором взрослый исполнял мелодию.</w:t>
      </w:r>
    </w:p>
    <w:p w14:paraId="3EB861A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поощряет самостоятельную активность у детей (звукоподражание, подпевание слов, фраз, несложных </w:t>
      </w:r>
      <w:proofErr w:type="spellStart"/>
      <w:r w:rsidRPr="00361BBA">
        <w:rPr>
          <w:sz w:val="24"/>
          <w:szCs w:val="24"/>
        </w:rPr>
        <w:t>попевок</w:t>
      </w:r>
      <w:proofErr w:type="spellEnd"/>
      <w:r w:rsidRPr="00361BBA">
        <w:rPr>
          <w:sz w:val="24"/>
          <w:szCs w:val="24"/>
        </w:rPr>
        <w:t xml:space="preserve"> и песенок). Продолжает развивать умение у детей двигаться под музыку в соответствии с её характером, выполнять движения самостоятельно. Педагог развивает умение у детей вслушиваться в музыку и с изменением характера её звучания изменять движения (переходить с ходьбы на притопывание, кружение). Формирует у детей умение чувствовать характер музыки и передавать его игровыми действиями (мишка идет, зайка прыгает, птичка клюет).</w:t>
      </w:r>
    </w:p>
    <w:p w14:paraId="4287AA5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поощряет экспериментирование детей с красками, глиной, пластилином. Педагог формирует у детей умение рисовать на больших цветных листах бумаги, обращая внимание на красоту цветовых пятен. Процесс рисования, лепки носит характер совместных действий. </w:t>
      </w:r>
    </w:p>
    <w:p w14:paraId="699FE2C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b/>
          <w:i/>
          <w:sz w:val="24"/>
          <w:szCs w:val="24"/>
        </w:rPr>
      </w:pPr>
      <w:r w:rsidRPr="00361BBA">
        <w:rPr>
          <w:b/>
          <w:i/>
          <w:sz w:val="24"/>
          <w:szCs w:val="24"/>
        </w:rPr>
        <w:t>От 2 лет до 3 лет.</w:t>
      </w:r>
    </w:p>
    <w:p w14:paraId="35CB546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области художественно-эстетического развития основными задачами образовательной деятельности являются: 1) приобщение к искусству:</w:t>
      </w:r>
    </w:p>
    <w:p w14:paraId="54715C5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14:paraId="1BF0518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14:paraId="6D75167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14:paraId="3FEBAC5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познакомить детей с народными игрушками (дымковской, </w:t>
      </w:r>
      <w:proofErr w:type="spellStart"/>
      <w:r w:rsidRPr="00361BBA">
        <w:rPr>
          <w:sz w:val="24"/>
          <w:szCs w:val="24"/>
        </w:rPr>
        <w:t>богородской</w:t>
      </w:r>
      <w:proofErr w:type="spellEnd"/>
      <w:r w:rsidRPr="00361BBA">
        <w:rPr>
          <w:sz w:val="24"/>
          <w:szCs w:val="24"/>
        </w:rPr>
        <w:t>, матрешкой и другими);</w:t>
      </w:r>
    </w:p>
    <w:p w14:paraId="4F3E9E9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поддерживать интерес к малым формам фольклора (</w:t>
      </w:r>
      <w:proofErr w:type="spellStart"/>
      <w:r w:rsidRPr="00361BBA">
        <w:rPr>
          <w:sz w:val="24"/>
          <w:szCs w:val="24"/>
        </w:rPr>
        <w:t>пестушки</w:t>
      </w:r>
      <w:proofErr w:type="spellEnd"/>
      <w:r w:rsidRPr="00361BBA">
        <w:rPr>
          <w:sz w:val="24"/>
          <w:szCs w:val="24"/>
        </w:rPr>
        <w:t xml:space="preserve">, </w:t>
      </w:r>
      <w:proofErr w:type="spellStart"/>
      <w:r w:rsidRPr="00361BBA">
        <w:rPr>
          <w:sz w:val="24"/>
          <w:szCs w:val="24"/>
        </w:rPr>
        <w:t>заклички</w:t>
      </w:r>
      <w:proofErr w:type="spellEnd"/>
      <w:r w:rsidRPr="00361BBA">
        <w:rPr>
          <w:sz w:val="24"/>
          <w:szCs w:val="24"/>
        </w:rPr>
        <w:t>, прибаутки);</w:t>
      </w:r>
    </w:p>
    <w:p w14:paraId="305676F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наблюдений за природными явлениями;</w:t>
      </w:r>
    </w:p>
    <w:p w14:paraId="001EF4D2" w14:textId="77777777" w:rsidR="00F91C9D" w:rsidRPr="00361BBA" w:rsidRDefault="00F91C9D" w:rsidP="00EA3374">
      <w:pPr>
        <w:pStyle w:val="12"/>
        <w:numPr>
          <w:ilvl w:val="0"/>
          <w:numId w:val="65"/>
        </w:numPr>
        <w:shd w:val="clear" w:color="auto" w:fill="auto"/>
        <w:tabs>
          <w:tab w:val="left" w:pos="142"/>
          <w:tab w:val="left" w:pos="1027"/>
        </w:tabs>
        <w:spacing w:before="0" w:line="240" w:lineRule="auto"/>
        <w:ind w:firstLine="700"/>
        <w:contextualSpacing/>
        <w:jc w:val="both"/>
        <w:rPr>
          <w:sz w:val="24"/>
          <w:szCs w:val="24"/>
        </w:rPr>
      </w:pPr>
      <w:r w:rsidRPr="00361BBA">
        <w:rPr>
          <w:sz w:val="24"/>
          <w:szCs w:val="24"/>
        </w:rPr>
        <w:t>изобразительная деятельность:</w:t>
      </w:r>
    </w:p>
    <w:p w14:paraId="3EA2BEE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интерес к изобразительной деятельности (рисованию, лепке) совместно со взрослым и самостоятельно;</w:t>
      </w:r>
    </w:p>
    <w:p w14:paraId="0482A0FB" w14:textId="77777777" w:rsidR="00F91C9D" w:rsidRPr="00361BBA" w:rsidRDefault="00F91C9D" w:rsidP="00361BBA">
      <w:pPr>
        <w:pStyle w:val="12"/>
        <w:shd w:val="clear" w:color="auto" w:fill="auto"/>
        <w:tabs>
          <w:tab w:val="left" w:pos="142"/>
        </w:tabs>
        <w:spacing w:before="0" w:line="240" w:lineRule="auto"/>
        <w:ind w:right="880"/>
        <w:contextualSpacing/>
        <w:jc w:val="both"/>
        <w:rPr>
          <w:sz w:val="24"/>
          <w:szCs w:val="24"/>
        </w:rPr>
      </w:pPr>
      <w:r w:rsidRPr="00361BBA">
        <w:rPr>
          <w:sz w:val="24"/>
          <w:szCs w:val="24"/>
        </w:rPr>
        <w:t>развивать положительные эмоции на предложение нарисовать, слепить; научить правильно держать карандаш, кисть;</w:t>
      </w:r>
    </w:p>
    <w:p w14:paraId="22665EC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сенсорные основы изобразительной деятельности: восприятие предмета разной формы, цвета (начиная с контрастных цветов);</w:t>
      </w:r>
    </w:p>
    <w:p w14:paraId="4C4DD3F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включать движение рук по предмету при знакомстве с его формой; познакомить со свойствами глины, пластилина, пластической массы; развивать эмоциональный отклик детей на отдельные эстетические свойства и качества предметов в процессе рассматривания игрушек, природных объектов, предметов быта, произведений искусства;</w:t>
      </w:r>
    </w:p>
    <w:p w14:paraId="60C9EAB2" w14:textId="77777777" w:rsidR="00F91C9D" w:rsidRPr="00361BBA" w:rsidRDefault="00F91C9D" w:rsidP="00EA3374">
      <w:pPr>
        <w:pStyle w:val="12"/>
        <w:numPr>
          <w:ilvl w:val="0"/>
          <w:numId w:val="65"/>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lastRenderedPageBreak/>
        <w:t>конструктивная деятельность:</w:t>
      </w:r>
    </w:p>
    <w:p w14:paraId="3D3D967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знакомить детей с деталями (кубик, кирпичик, трехгранная призма, пластина, цилиндр), с вариантами расположения строительных форм на плоскости;</w:t>
      </w:r>
    </w:p>
    <w:p w14:paraId="7EC1367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интерес к конструктивной деятельности, поддерживать желание детей строить самостоятельно;</w:t>
      </w:r>
    </w:p>
    <w:p w14:paraId="5553E6D2" w14:textId="77777777" w:rsidR="00F91C9D" w:rsidRPr="00361BBA" w:rsidRDefault="00F91C9D" w:rsidP="00EA3374">
      <w:pPr>
        <w:pStyle w:val="12"/>
        <w:numPr>
          <w:ilvl w:val="0"/>
          <w:numId w:val="65"/>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музыкальная деятельность:</w:t>
      </w:r>
    </w:p>
    <w:p w14:paraId="0ECAF3E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интерес к музыке, желание слушать музыку, подпевать, выполнять простейшие танцевальные движения;</w:t>
      </w:r>
    </w:p>
    <w:p w14:paraId="1AFC018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приобщать к восприятию музыки, соблюдая первоначальные правила: не мешать соседу вслушиваться в музыкальное произведение и эмоционально на него реагировать;</w:t>
      </w:r>
    </w:p>
    <w:p w14:paraId="50D316EB" w14:textId="77777777" w:rsidR="00F91C9D" w:rsidRPr="00361BBA" w:rsidRDefault="00F91C9D" w:rsidP="00EA3374">
      <w:pPr>
        <w:pStyle w:val="12"/>
        <w:numPr>
          <w:ilvl w:val="0"/>
          <w:numId w:val="65"/>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театрализованная деятельность:</w:t>
      </w:r>
    </w:p>
    <w:p w14:paraId="4D2319C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пробуждать интерес к театрализованной игре путем первого опыта общения с персонажем (кукла Катя показывает концерт), расширения контактов со взрослым (бабушка приглашает на деревенский двор);</w:t>
      </w:r>
    </w:p>
    <w:p w14:paraId="56A0AA0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14:paraId="6CA8AED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способствовать проявлению самостоятельности, активности в игре с персонажами-игрушками;</w:t>
      </w:r>
    </w:p>
    <w:p w14:paraId="1E48E43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умение следить за действиями заводных игрушек, сказочных героев, адекватно реагировать на них;</w:t>
      </w:r>
    </w:p>
    <w:p w14:paraId="6D6912E2"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способствовать формированию навыка перевоплощения в образы сказочных героев;</w:t>
      </w:r>
    </w:p>
    <w:p w14:paraId="73066BAC"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создавать условия для систематического восприятия театрализованных выступлений педагогического театра (взрослых).</w:t>
      </w:r>
    </w:p>
    <w:p w14:paraId="585DA430"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6) культурно-досуговая деятельность:</w:t>
      </w:r>
    </w:p>
    <w:p w14:paraId="1B70A54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создавать эмоционально-положительный климат в группе и ДОО, обеспечение у детей чувства комфортности, уюта и защищенности; формировать умение самостоятельной работы детей с художественными материалами;</w:t>
      </w:r>
    </w:p>
    <w:p w14:paraId="4B812E1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привлекать детей к посильному участию в играх, театрализованных представлениях, забавах, развлечениях и праздниках;</w:t>
      </w:r>
    </w:p>
    <w:p w14:paraId="35D31DE0"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умение следить за действиями игрушек, сказочных героев, адекватно реагировать на них;</w:t>
      </w:r>
    </w:p>
    <w:p w14:paraId="7F2DE034"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формировать навык перевоплощения детей в образы сказочных героев.</w:t>
      </w:r>
    </w:p>
    <w:p w14:paraId="1DFF362F"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62CE7653" w14:textId="77777777" w:rsidR="00F91C9D" w:rsidRPr="00361BBA" w:rsidRDefault="00F91C9D" w:rsidP="00361BBA">
      <w:pPr>
        <w:pStyle w:val="12"/>
        <w:shd w:val="clear" w:color="auto" w:fill="auto"/>
        <w:tabs>
          <w:tab w:val="left" w:pos="142"/>
          <w:tab w:val="left" w:pos="1782"/>
        </w:tabs>
        <w:spacing w:before="0" w:line="240" w:lineRule="auto"/>
        <w:contextualSpacing/>
        <w:jc w:val="both"/>
        <w:rPr>
          <w:sz w:val="24"/>
          <w:szCs w:val="24"/>
        </w:rPr>
      </w:pPr>
      <w:r w:rsidRPr="00361BBA">
        <w:rPr>
          <w:sz w:val="24"/>
          <w:szCs w:val="24"/>
        </w:rPr>
        <w:t>Приобщение к искусству.</w:t>
      </w:r>
    </w:p>
    <w:p w14:paraId="259E3269"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Педагог развивает у детей художественное восприятие; воспитывает эмоциональную отзывчивость на доступные пониманию детей произведения изобразительного искусства. Знакомит с народными игрушками: дымковской, </w:t>
      </w:r>
      <w:proofErr w:type="spellStart"/>
      <w:r w:rsidRPr="00361BBA">
        <w:rPr>
          <w:sz w:val="24"/>
          <w:szCs w:val="24"/>
        </w:rPr>
        <w:t>богородской</w:t>
      </w:r>
      <w:proofErr w:type="spellEnd"/>
      <w:r w:rsidRPr="00361BBA">
        <w:rPr>
          <w:sz w:val="24"/>
          <w:szCs w:val="24"/>
        </w:rPr>
        <w:t>, матрешкой, ванькой-встанькой и другими, соответствующими возрасту детей. Педагог обращает внимание детей на характер игрушек (веселая, забавная и так далее), их форму, цветовое оформление. Педагог воспитывает интерес к природе и отражению представлений (впечатлений) в доступной изобразительной и музыкальной деятельности.</w:t>
      </w:r>
    </w:p>
    <w:p w14:paraId="41009AF8" w14:textId="77777777" w:rsidR="00F91C9D" w:rsidRPr="00361BBA" w:rsidRDefault="00F91C9D" w:rsidP="00361BBA">
      <w:pPr>
        <w:pStyle w:val="12"/>
        <w:shd w:val="clear" w:color="auto" w:fill="auto"/>
        <w:tabs>
          <w:tab w:val="left" w:pos="142"/>
          <w:tab w:val="left" w:pos="1777"/>
        </w:tabs>
        <w:spacing w:before="0" w:line="240" w:lineRule="auto"/>
        <w:contextualSpacing/>
        <w:jc w:val="both"/>
        <w:rPr>
          <w:sz w:val="24"/>
          <w:szCs w:val="24"/>
        </w:rPr>
      </w:pPr>
      <w:r w:rsidRPr="00361BBA">
        <w:rPr>
          <w:sz w:val="24"/>
          <w:szCs w:val="24"/>
        </w:rPr>
        <w:t>Изобразительная деятельность.</w:t>
      </w:r>
    </w:p>
    <w:p w14:paraId="4F45F81B"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Рисование:</w:t>
      </w:r>
    </w:p>
    <w:p w14:paraId="4A4BFFBF"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продолжает развивать у детей художественное восприятие; способствует обогащению их сенсорного опыта путем выделения формы предметов, обведения их по контуру поочередно то одной, то другой рукой; побуждает, поощряет и подводит детей к изображению знакомых предметов, предоставляя им свободу выбора;</w:t>
      </w:r>
    </w:p>
    <w:p w14:paraId="609F175B"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обращает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 следить за движением карандаша по бумаге;</w:t>
      </w:r>
    </w:p>
    <w:p w14:paraId="524FD72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педагог привлекает внимание детей к изображенным ими на бумаге разнообразным линиям, конфигурациям; побуждает задумываться над тем, что они нарисовали, на что это похоже; вызывать чувство радости от штрихов и линий, которые дети нарисовали сами; педагог побуждает детей к дополнению нарисованного изображения характерными деталями; к осознанному повторению ранее получившихся штрихов, линий, пятен, форм;</w:t>
      </w:r>
    </w:p>
    <w:p w14:paraId="5BFDA58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развивает у детей эстетическое восприятие окружающих предметов; учит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другим; подводит детей к рисованию предметов округлой формы;</w:t>
      </w:r>
    </w:p>
    <w:p w14:paraId="2CC3BB8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при рисовании педагог формирует у ребёнка правильную позу (сидеть свободно, не наклоняться низко над листом бумаги), свободная рука поддерживает лист бумаги, на котором рисует малыш; педагог учит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её всем ворсом в баночку, снимать лишнюю краску, прикасаясь ворсом к краю баночки.</w:t>
      </w:r>
    </w:p>
    <w:p w14:paraId="6BFF0110"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2) Лепка:</w:t>
      </w:r>
    </w:p>
    <w:p w14:paraId="30D8B1C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поощряет у детей интерес к лепке; знакомит с пластическими материалами: глиной, пластилином, пластической массой (отдавая предпочтение глине); учит аккуратно пользоваться материалами; педагог учит детей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прижимая их друг к другу (колечко, </w:t>
      </w:r>
      <w:proofErr w:type="spellStart"/>
      <w:r w:rsidRPr="00361BBA">
        <w:rPr>
          <w:sz w:val="24"/>
          <w:szCs w:val="24"/>
        </w:rPr>
        <w:t>бараночка</w:t>
      </w:r>
      <w:proofErr w:type="spellEnd"/>
      <w:r w:rsidRPr="00361BBA">
        <w:rPr>
          <w:sz w:val="24"/>
          <w:szCs w:val="24"/>
        </w:rPr>
        <w:t>, колесо и так далее); педагог учит раскатывать комочек глины круговыми движениями ладоней для изображения предметов круглой формы (шарик, яблоко, ягода и другие), сплющивать комочек между ладонями (лепешки, печенье, пряники); делать пальцами углубление в середине сплющенного комочка (миска, блюдце). Педагог учит соединять две вылепленные формы в один предмет: палочка и шарик (погремушка или грибок), два шарика (неваляшка) и тому подобное. Педагог приучает детей класть глину и вылепленные предметы на дощечку или специальную заранее подготовленную клеенку.</w:t>
      </w:r>
    </w:p>
    <w:p w14:paraId="04291FF3"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Конструктивная деятельность.</w:t>
      </w:r>
    </w:p>
    <w:p w14:paraId="38BB5C0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процессе игры с настольным и напольным строительным материалом педагог продолжает знакомить детей с деталями (кубик, кирпичик, трехгранная призма, пластина, цилиндр), с вариантами расположения строительных форм на плоскости. Педагог продолжает формировать умение у детей сооружать элементарные постройки по образцу, поддерживает желание строить что-то самостоятельно; способствует пониманию пространственных соотношений. Педагог учит детей пользоваться дополнительными сюжетными игрушками, соразмерными масштабам построек (маленькие машинки для маленьких гаражей и тому подобное). По окончании игры приучает убирать все на место. Знакомит детей с простейшими пластмассовыми конструкторами. Учит совместно с взрослым конструировать башенки, домики, машины. В летнее время педагог развивает интерес у детей к строительным играм с использованием природного материала (песок, вода, желуди, камешки и тому подобное).</w:t>
      </w:r>
    </w:p>
    <w:p w14:paraId="06C685F0" w14:textId="77777777" w:rsidR="00F91C9D" w:rsidRPr="00361BBA" w:rsidRDefault="00F91C9D" w:rsidP="00361BBA">
      <w:pPr>
        <w:pStyle w:val="12"/>
        <w:shd w:val="clear" w:color="auto" w:fill="auto"/>
        <w:tabs>
          <w:tab w:val="left" w:pos="142"/>
          <w:tab w:val="left" w:pos="1762"/>
        </w:tabs>
        <w:spacing w:before="0" w:line="240" w:lineRule="auto"/>
        <w:contextualSpacing/>
        <w:jc w:val="both"/>
        <w:rPr>
          <w:sz w:val="24"/>
          <w:szCs w:val="24"/>
        </w:rPr>
      </w:pPr>
      <w:r w:rsidRPr="00361BBA">
        <w:rPr>
          <w:sz w:val="24"/>
          <w:szCs w:val="24"/>
        </w:rPr>
        <w:t>Музыкальная деятельность.</w:t>
      </w:r>
    </w:p>
    <w:p w14:paraId="090CF24D" w14:textId="77777777" w:rsidR="00F91C9D" w:rsidRPr="00361BBA" w:rsidRDefault="00F91C9D" w:rsidP="00EA3374">
      <w:pPr>
        <w:pStyle w:val="12"/>
        <w:numPr>
          <w:ilvl w:val="1"/>
          <w:numId w:val="66"/>
        </w:numPr>
        <w:shd w:val="clear" w:color="auto" w:fill="auto"/>
        <w:tabs>
          <w:tab w:val="left" w:pos="142"/>
          <w:tab w:val="left" w:pos="1076"/>
        </w:tabs>
        <w:spacing w:before="0" w:line="240" w:lineRule="auto"/>
        <w:ind w:right="20" w:firstLine="700"/>
        <w:contextualSpacing/>
        <w:jc w:val="both"/>
        <w:rPr>
          <w:sz w:val="24"/>
          <w:szCs w:val="24"/>
        </w:rPr>
      </w:pPr>
      <w:r w:rsidRPr="00361BBA">
        <w:rPr>
          <w:sz w:val="24"/>
          <w:szCs w:val="24"/>
        </w:rPr>
        <w:t>Слушание: педагог учит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учит детей различать звуки по высоте (высокое и низкое звучание колокольчика, фортепьяно, металлофона).</w:t>
      </w:r>
    </w:p>
    <w:p w14:paraId="50B82A98" w14:textId="77777777" w:rsidR="00F91C9D" w:rsidRPr="00361BBA" w:rsidRDefault="00F91C9D" w:rsidP="00EA3374">
      <w:pPr>
        <w:pStyle w:val="12"/>
        <w:numPr>
          <w:ilvl w:val="1"/>
          <w:numId w:val="66"/>
        </w:numPr>
        <w:shd w:val="clear" w:color="auto" w:fill="auto"/>
        <w:tabs>
          <w:tab w:val="left" w:pos="142"/>
          <w:tab w:val="left" w:pos="1134"/>
        </w:tabs>
        <w:spacing w:before="0" w:line="240" w:lineRule="auto"/>
        <w:ind w:right="20" w:firstLine="700"/>
        <w:contextualSpacing/>
        <w:jc w:val="both"/>
        <w:rPr>
          <w:sz w:val="24"/>
          <w:szCs w:val="24"/>
        </w:rPr>
      </w:pPr>
      <w:r w:rsidRPr="00361BBA">
        <w:rPr>
          <w:sz w:val="24"/>
          <w:szCs w:val="24"/>
        </w:rPr>
        <w:t>Пение: педагог вызывает активность детей при подпевании и пении; развивает умение подпевать фразы в песне (совместно с педагогом); поощряет сольное пение.</w:t>
      </w:r>
    </w:p>
    <w:p w14:paraId="4446F304" w14:textId="77777777" w:rsidR="00F91C9D" w:rsidRPr="00361BBA" w:rsidRDefault="00F91C9D" w:rsidP="00EA3374">
      <w:pPr>
        <w:pStyle w:val="12"/>
        <w:numPr>
          <w:ilvl w:val="1"/>
          <w:numId w:val="66"/>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 xml:space="preserve">Музыкально-ритмические движения: педагог развивает у детей эмоциональность и образность восприятия музыки через движения; продолжает формировать у детей способность воспринимать и воспроизводить движения, показываемые взрослым (хлопать, притопывать ногой, </w:t>
      </w:r>
      <w:proofErr w:type="spellStart"/>
      <w:r w:rsidRPr="00361BBA">
        <w:rPr>
          <w:sz w:val="24"/>
          <w:szCs w:val="24"/>
        </w:rPr>
        <w:t>полуприседать</w:t>
      </w:r>
      <w:proofErr w:type="spellEnd"/>
      <w:r w:rsidRPr="00361BBA">
        <w:rPr>
          <w:sz w:val="24"/>
          <w:szCs w:val="24"/>
        </w:rPr>
        <w:t xml:space="preserve">, совершать повороты кистей рук и так далее); учит детей начинать движение с началом музыки и заканчивать с её окончанием; передавать образы (птичка летает, </w:t>
      </w:r>
      <w:r w:rsidRPr="00361BBA">
        <w:rPr>
          <w:sz w:val="24"/>
          <w:szCs w:val="24"/>
        </w:rPr>
        <w:lastRenderedPageBreak/>
        <w:t>зайка прыгает, мишка косолапый идет); педагог совершенствует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14:paraId="70E5CC92" w14:textId="77777777" w:rsidR="00F91C9D" w:rsidRPr="00361BBA" w:rsidRDefault="00F91C9D" w:rsidP="00361BBA">
      <w:pPr>
        <w:pStyle w:val="12"/>
        <w:shd w:val="clear" w:color="auto" w:fill="auto"/>
        <w:tabs>
          <w:tab w:val="left" w:pos="142"/>
          <w:tab w:val="left" w:pos="1762"/>
        </w:tabs>
        <w:spacing w:before="0" w:line="240" w:lineRule="auto"/>
        <w:contextualSpacing/>
        <w:jc w:val="both"/>
        <w:rPr>
          <w:sz w:val="24"/>
          <w:szCs w:val="24"/>
        </w:rPr>
      </w:pPr>
      <w:r w:rsidRPr="00361BBA">
        <w:rPr>
          <w:sz w:val="24"/>
          <w:szCs w:val="24"/>
        </w:rPr>
        <w:t>Театрализованная деятельность.</w:t>
      </w:r>
    </w:p>
    <w:p w14:paraId="3AE6015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пробуждает интерес детей к театрализованной игре, создает условия для её проведения. Формирует умение следить за развитием действия в играх- драматизациях и кукольных спектаклях, созданных силами взрослых и старших детей. Педагог учит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 Знакомит детей с приемами вождения настольных кукол. Учит сопровождать движения простой песенкой. Педагог поощряет у детей желание действовать с элементами костюмов (шапочки, воротнички и так далее) и атрибутами как внешними символами роли.</w:t>
      </w:r>
    </w:p>
    <w:p w14:paraId="24CF1E3C" w14:textId="77777777" w:rsidR="00F91C9D" w:rsidRPr="00361BBA" w:rsidRDefault="00F91C9D" w:rsidP="00361BBA">
      <w:pPr>
        <w:pStyle w:val="12"/>
        <w:shd w:val="clear" w:color="auto" w:fill="auto"/>
        <w:tabs>
          <w:tab w:val="left" w:pos="142"/>
          <w:tab w:val="left" w:pos="1762"/>
        </w:tabs>
        <w:spacing w:before="0" w:line="240" w:lineRule="auto"/>
        <w:contextualSpacing/>
        <w:jc w:val="both"/>
        <w:rPr>
          <w:sz w:val="24"/>
          <w:szCs w:val="24"/>
        </w:rPr>
      </w:pPr>
      <w:r w:rsidRPr="00361BBA">
        <w:rPr>
          <w:sz w:val="24"/>
          <w:szCs w:val="24"/>
        </w:rPr>
        <w:t>Культурно-досуговая деятельность.</w:t>
      </w:r>
    </w:p>
    <w:p w14:paraId="38C7A84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создает эмоционально-положительный климат в группе и ДОО для обеспечения у детей чувства комфортности, уюта и защищенности; формирует у детей умение самостоятельной работы детей с художественными материалами. Привлекает детей к посильному участию в играх с пением, театрализованных представлениях (кукольный театр; </w:t>
      </w:r>
      <w:proofErr w:type="spellStart"/>
      <w:r w:rsidRPr="00361BBA">
        <w:rPr>
          <w:sz w:val="24"/>
          <w:szCs w:val="24"/>
        </w:rPr>
        <w:t>инсценирование</w:t>
      </w:r>
      <w:proofErr w:type="spellEnd"/>
      <w:r w:rsidRPr="00361BBA">
        <w:rPr>
          <w:sz w:val="24"/>
          <w:szCs w:val="24"/>
        </w:rPr>
        <w:t xml:space="preserve"> русских народных сказок), забавах, развлечениях (тематических, спортивных) и праздниках. Развивает умение следить за действиями игрушек, сказочных героев, адекватно реагировать на них. Формирует навык перевоплощения детей в образы сказочных героев.</w:t>
      </w:r>
    </w:p>
    <w:p w14:paraId="5E8FACBE" w14:textId="77777777" w:rsidR="00F91C9D" w:rsidRPr="00361BBA" w:rsidRDefault="00F91C9D" w:rsidP="00361BBA">
      <w:pPr>
        <w:pStyle w:val="12"/>
        <w:shd w:val="clear" w:color="auto" w:fill="auto"/>
        <w:tabs>
          <w:tab w:val="left" w:pos="142"/>
        </w:tabs>
        <w:spacing w:before="0" w:line="240" w:lineRule="auto"/>
        <w:contextualSpacing/>
        <w:jc w:val="both"/>
        <w:rPr>
          <w:b/>
          <w:i/>
          <w:sz w:val="24"/>
          <w:szCs w:val="24"/>
        </w:rPr>
      </w:pPr>
      <w:r w:rsidRPr="00361BBA">
        <w:rPr>
          <w:b/>
          <w:i/>
          <w:sz w:val="24"/>
          <w:szCs w:val="24"/>
        </w:rPr>
        <w:t>От 3 лет до 4 лет.</w:t>
      </w:r>
    </w:p>
    <w:p w14:paraId="48E2E60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 области художественно-эстетического развития основными задачами образовательной деятельности являются:</w:t>
      </w:r>
    </w:p>
    <w:p w14:paraId="439EFDFF" w14:textId="77777777" w:rsidR="00F91C9D" w:rsidRPr="00361BBA" w:rsidRDefault="00F91C9D" w:rsidP="00361BBA">
      <w:pPr>
        <w:pStyle w:val="12"/>
        <w:shd w:val="clear" w:color="auto" w:fill="auto"/>
        <w:tabs>
          <w:tab w:val="left" w:pos="142"/>
          <w:tab w:val="left" w:pos="1014"/>
        </w:tabs>
        <w:spacing w:before="0" w:line="240" w:lineRule="auto"/>
        <w:contextualSpacing/>
        <w:jc w:val="both"/>
        <w:rPr>
          <w:sz w:val="24"/>
          <w:szCs w:val="24"/>
        </w:rPr>
      </w:pPr>
      <w:r w:rsidRPr="00361BBA">
        <w:rPr>
          <w:sz w:val="24"/>
          <w:szCs w:val="24"/>
        </w:rPr>
        <w:t>Приобщение к искусству:</w:t>
      </w:r>
    </w:p>
    <w:p w14:paraId="4582F19C"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продолжать развивать художественное восприятие, подводить детей к восприятию произведений искусства (разглядывать и чувствовать); воспитывать интерес к искусству;</w:t>
      </w:r>
    </w:p>
    <w:p w14:paraId="4B7BBC92"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понимание красоты произведений искусства, потребность общения с искусством;</w:t>
      </w:r>
    </w:p>
    <w:p w14:paraId="64FE112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 положительного эмоционального отклика на красоту окружающего мира, выраженного в произведениях искусства;</w:t>
      </w:r>
    </w:p>
    <w:p w14:paraId="01E485B2"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патриотическое отношение и чувство сопричастности к природе родного края, к семье в процессе музыкальной, изобразительной, театрализованной деятельности;</w:t>
      </w:r>
    </w:p>
    <w:p w14:paraId="36E9BB8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14:paraId="3FCD11C7"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готовить детей к посещению кукольного театра, выставки детских работ и так</w:t>
      </w:r>
    </w:p>
    <w:p w14:paraId="392FCBF2" w14:textId="77777777" w:rsidR="00F91C9D" w:rsidRPr="00361BBA" w:rsidRDefault="00F91C9D" w:rsidP="00361BBA">
      <w:pPr>
        <w:pStyle w:val="12"/>
        <w:shd w:val="clear" w:color="auto" w:fill="auto"/>
        <w:tabs>
          <w:tab w:val="left" w:pos="142"/>
        </w:tabs>
        <w:spacing w:before="0" w:line="240" w:lineRule="auto"/>
        <w:contextualSpacing/>
        <w:jc w:val="both"/>
        <w:rPr>
          <w:sz w:val="24"/>
          <w:szCs w:val="24"/>
        </w:rPr>
      </w:pPr>
      <w:r w:rsidRPr="00361BBA">
        <w:rPr>
          <w:sz w:val="24"/>
          <w:szCs w:val="24"/>
        </w:rPr>
        <w:t>далее;</w:t>
      </w:r>
    </w:p>
    <w:p w14:paraId="79AFD5C8"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приобщать детей к участию в концертах, праздниках в семье и ДОО: исполнение танца, песни, чтение стихов;</w:t>
      </w:r>
    </w:p>
    <w:p w14:paraId="69A955CF" w14:textId="77777777" w:rsidR="00F91C9D" w:rsidRPr="00361BBA" w:rsidRDefault="00F91C9D" w:rsidP="00361BBA">
      <w:pPr>
        <w:pStyle w:val="12"/>
        <w:shd w:val="clear" w:color="auto" w:fill="auto"/>
        <w:tabs>
          <w:tab w:val="left" w:pos="142"/>
          <w:tab w:val="left" w:pos="1042"/>
        </w:tabs>
        <w:spacing w:before="0" w:line="240" w:lineRule="auto"/>
        <w:contextualSpacing/>
        <w:jc w:val="both"/>
        <w:rPr>
          <w:sz w:val="24"/>
          <w:szCs w:val="24"/>
        </w:rPr>
      </w:pPr>
      <w:r w:rsidRPr="00361BBA">
        <w:rPr>
          <w:sz w:val="24"/>
          <w:szCs w:val="24"/>
        </w:rPr>
        <w:t>Изобразительная деятельность:</w:t>
      </w:r>
    </w:p>
    <w:p w14:paraId="204DE5A8" w14:textId="77777777" w:rsidR="00F91C9D" w:rsidRPr="00361BBA" w:rsidRDefault="00F91C9D" w:rsidP="00361BBA">
      <w:pPr>
        <w:pStyle w:val="12"/>
        <w:shd w:val="clear" w:color="auto" w:fill="auto"/>
        <w:tabs>
          <w:tab w:val="left" w:pos="142"/>
        </w:tabs>
        <w:spacing w:before="0" w:line="240" w:lineRule="auto"/>
        <w:ind w:right="20"/>
        <w:contextualSpacing/>
        <w:jc w:val="both"/>
        <w:rPr>
          <w:sz w:val="24"/>
          <w:szCs w:val="24"/>
        </w:rPr>
      </w:pPr>
      <w:r w:rsidRPr="00361BBA">
        <w:rPr>
          <w:sz w:val="24"/>
          <w:szCs w:val="24"/>
        </w:rPr>
        <w:t>формировать у детей интерес к занятиям изобразительной деятельностью; формировать у детей знания в области изобразительной деятельности; развивать у детей эстетическое восприятие;</w:t>
      </w:r>
    </w:p>
    <w:p w14:paraId="67701062"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 трактовки;</w:t>
      </w:r>
    </w:p>
    <w:p w14:paraId="51315BD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умение у детей в рисовании, лепке, аппликации изображать простые предметы и явления, передавая их образную выразительность;</w:t>
      </w:r>
    </w:p>
    <w:p w14:paraId="6D9D1195"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находить связь между предметами и явлениями окружающего мира и их изображениями (в рисунке, лепке, аппликации);</w:t>
      </w:r>
    </w:p>
    <w:p w14:paraId="3DB87019"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w:t>
      </w:r>
      <w:r w:rsidRPr="00361BBA">
        <w:rPr>
          <w:sz w:val="24"/>
          <w:szCs w:val="24"/>
        </w:rPr>
        <w:lastRenderedPageBreak/>
        <w:t>отображать свои представления и впечатления об окружающем мире доступными графическими и живописными средствами;</w:t>
      </w:r>
    </w:p>
    <w:p w14:paraId="67B1495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 фактуры;</w:t>
      </w:r>
    </w:p>
    <w:p w14:paraId="175896A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другое);</w:t>
      </w:r>
    </w:p>
    <w:p w14:paraId="3C97858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умение у детей создавать как индивидуальные, так и коллективные композиции в рисунках, лепке, аппликации;</w:t>
      </w:r>
    </w:p>
    <w:p w14:paraId="1BE9E96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знакомить детей с народной игрушкой (</w:t>
      </w:r>
      <w:proofErr w:type="spellStart"/>
      <w:r w:rsidRPr="00361BBA">
        <w:rPr>
          <w:sz w:val="24"/>
          <w:szCs w:val="24"/>
        </w:rPr>
        <w:t>филимоновской</w:t>
      </w:r>
      <w:proofErr w:type="spellEnd"/>
      <w:r w:rsidRPr="00361BBA">
        <w:rPr>
          <w:sz w:val="24"/>
          <w:szCs w:val="24"/>
        </w:rPr>
        <w:t xml:space="preserve">, дымковской, семеновской, </w:t>
      </w:r>
      <w:proofErr w:type="spellStart"/>
      <w:r w:rsidRPr="00361BBA">
        <w:rPr>
          <w:sz w:val="24"/>
          <w:szCs w:val="24"/>
        </w:rPr>
        <w:t>богородской</w:t>
      </w:r>
      <w:proofErr w:type="spellEnd"/>
      <w:r w:rsidRPr="00361BBA">
        <w:rPr>
          <w:sz w:val="24"/>
          <w:szCs w:val="24"/>
        </w:rPr>
        <w:t>) для обогащения зрительных впечатлений и показа условно-обобщенной трактовки художественных образов;</w:t>
      </w:r>
    </w:p>
    <w:p w14:paraId="77ACD795"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переводить детей от рисования-подражания к самостоятельному творчеству;</w:t>
      </w:r>
    </w:p>
    <w:p w14:paraId="3CD758EE" w14:textId="77777777" w:rsidR="00F91C9D" w:rsidRPr="00361BBA" w:rsidRDefault="00F91C9D" w:rsidP="00361BBA">
      <w:pPr>
        <w:pStyle w:val="12"/>
        <w:shd w:val="clear" w:color="auto" w:fill="auto"/>
        <w:tabs>
          <w:tab w:val="left" w:pos="142"/>
          <w:tab w:val="left" w:pos="1022"/>
        </w:tabs>
        <w:spacing w:before="0" w:line="240" w:lineRule="auto"/>
        <w:ind w:right="3240"/>
        <w:contextualSpacing/>
        <w:jc w:val="both"/>
        <w:rPr>
          <w:sz w:val="24"/>
          <w:szCs w:val="24"/>
        </w:rPr>
      </w:pPr>
      <w:r w:rsidRPr="00361BBA">
        <w:rPr>
          <w:sz w:val="24"/>
          <w:szCs w:val="24"/>
        </w:rPr>
        <w:t xml:space="preserve">Конструктивная деятельность: </w:t>
      </w:r>
    </w:p>
    <w:p w14:paraId="2C7B6838" w14:textId="77777777" w:rsidR="00F91C9D" w:rsidRPr="00361BBA" w:rsidRDefault="00F91C9D" w:rsidP="00361BBA">
      <w:pPr>
        <w:pStyle w:val="12"/>
        <w:shd w:val="clear" w:color="auto" w:fill="auto"/>
        <w:tabs>
          <w:tab w:val="left" w:pos="142"/>
          <w:tab w:val="left" w:pos="1022"/>
        </w:tabs>
        <w:spacing w:before="0" w:line="240" w:lineRule="auto"/>
        <w:ind w:right="3240"/>
        <w:contextualSpacing/>
        <w:jc w:val="both"/>
        <w:rPr>
          <w:sz w:val="24"/>
          <w:szCs w:val="24"/>
        </w:rPr>
      </w:pPr>
      <w:r w:rsidRPr="00361BBA">
        <w:rPr>
          <w:sz w:val="24"/>
          <w:szCs w:val="24"/>
        </w:rPr>
        <w:t>совершенствовать у детей конструктивные умения;</w:t>
      </w:r>
    </w:p>
    <w:p w14:paraId="155A0A4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
    <w:p w14:paraId="3A4A23A2"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формировать умение у детей использовать в постройках детали разного цвета;</w:t>
      </w:r>
    </w:p>
    <w:p w14:paraId="4945DAC3" w14:textId="77777777" w:rsidR="00F91C9D" w:rsidRPr="00361BBA" w:rsidRDefault="00F91C9D" w:rsidP="00361BBA">
      <w:pPr>
        <w:pStyle w:val="12"/>
        <w:shd w:val="clear" w:color="auto" w:fill="auto"/>
        <w:tabs>
          <w:tab w:val="left" w:pos="142"/>
          <w:tab w:val="left" w:pos="1022"/>
        </w:tabs>
        <w:spacing w:before="0" w:line="240" w:lineRule="auto"/>
        <w:contextualSpacing/>
        <w:jc w:val="both"/>
        <w:rPr>
          <w:sz w:val="24"/>
          <w:szCs w:val="24"/>
        </w:rPr>
      </w:pPr>
      <w:r w:rsidRPr="00361BBA">
        <w:rPr>
          <w:sz w:val="24"/>
          <w:szCs w:val="24"/>
        </w:rPr>
        <w:t>Музыкальная деятельность:</w:t>
      </w:r>
    </w:p>
    <w:p w14:paraId="17E64DA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эмоциональную отзывчивость на музыку; знакомить детей с тремя жанрами музыкальных произведений: песней, танцем, маршем;</w:t>
      </w:r>
    </w:p>
    <w:p w14:paraId="793E895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14:paraId="6F28925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учить детей петь простые народные песни, </w:t>
      </w:r>
      <w:proofErr w:type="spellStart"/>
      <w:r w:rsidRPr="00361BBA">
        <w:rPr>
          <w:sz w:val="24"/>
          <w:szCs w:val="24"/>
        </w:rPr>
        <w:t>попевки</w:t>
      </w:r>
      <w:proofErr w:type="spellEnd"/>
      <w:r w:rsidRPr="00361BBA">
        <w:rPr>
          <w:sz w:val="24"/>
          <w:szCs w:val="24"/>
        </w:rPr>
        <w:t>, прибаутки, передавая их настроение и характер;</w:t>
      </w:r>
    </w:p>
    <w:p w14:paraId="02841B6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поддерживать детское экспериментирование с немузыкальными (шумовыми, природными) и музыкальными звуками и исследования качеств музыкального звука: высоты, длительности, динамики, тембра;</w:t>
      </w:r>
    </w:p>
    <w:p w14:paraId="211C36FB" w14:textId="77777777" w:rsidR="00F91C9D" w:rsidRPr="00361BBA" w:rsidRDefault="00F91C9D" w:rsidP="00361BBA">
      <w:pPr>
        <w:pStyle w:val="12"/>
        <w:shd w:val="clear" w:color="auto" w:fill="auto"/>
        <w:tabs>
          <w:tab w:val="left" w:pos="142"/>
          <w:tab w:val="left" w:pos="1008"/>
        </w:tabs>
        <w:spacing w:before="0" w:line="240" w:lineRule="auto"/>
        <w:contextualSpacing/>
        <w:jc w:val="both"/>
        <w:rPr>
          <w:sz w:val="24"/>
          <w:szCs w:val="24"/>
        </w:rPr>
      </w:pPr>
      <w:r w:rsidRPr="00361BBA">
        <w:rPr>
          <w:sz w:val="24"/>
          <w:szCs w:val="24"/>
        </w:rPr>
        <w:t>Театрализованная деятельность:</w:t>
      </w:r>
    </w:p>
    <w:p w14:paraId="5275F8A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у детей устойчивый интерес детей к театрализованной игре, создавать условия для её проведения;</w:t>
      </w:r>
    </w:p>
    <w:p w14:paraId="12D000D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положительные, доброжелательные, коллективные взаимоотношения;</w:t>
      </w:r>
    </w:p>
    <w:p w14:paraId="50BE305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умение следить за развитием действия в играх-драматизациях и кукольных спектаклях, созданных силами взрослых и старших детей;</w:t>
      </w:r>
    </w:p>
    <w:p w14:paraId="2B50944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14:paraId="4D5637FF"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познакомить детей с различными видами театра (кукольным, настольным, пальчиковым, театром теней, театром на </w:t>
      </w:r>
      <w:proofErr w:type="spellStart"/>
      <w:r w:rsidRPr="00361BBA">
        <w:rPr>
          <w:sz w:val="24"/>
          <w:szCs w:val="24"/>
        </w:rPr>
        <w:t>фланелеграфе</w:t>
      </w:r>
      <w:proofErr w:type="spellEnd"/>
      <w:r w:rsidRPr="00361BBA">
        <w:rPr>
          <w:sz w:val="24"/>
          <w:szCs w:val="24"/>
        </w:rPr>
        <w:t>);</w:t>
      </w:r>
    </w:p>
    <w:p w14:paraId="7FAF0C4C"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знакомить детей с приемами вождения настольных кукол; формировать у детей умение сопровождать движения простой песенкой; вызывать желание действовать с элементами костюмов (шапочки, воротнички и так далее) и атрибутами как внешними символами роли;</w:t>
      </w:r>
    </w:p>
    <w:p w14:paraId="7977B79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 детей интонационную выразительность речи в процессе театрально-игровой деятельности;</w:t>
      </w:r>
    </w:p>
    <w:p w14:paraId="00CA2E8A"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у детей диалогическую речь в процессе театрально-игровой деятельности;</w:t>
      </w:r>
    </w:p>
    <w:p w14:paraId="67681728"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 детей умение следить за развитием действия в драматизациях и кукольных спектаклях;</w:t>
      </w:r>
    </w:p>
    <w:p w14:paraId="1F4D4E20"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формировать у детей умение использовать импровизационные формы диалогов действующих лиц в хорошо знакомых сказках; 6) культурно-досуговая деятельность:</w:t>
      </w:r>
    </w:p>
    <w:p w14:paraId="73BAD27A"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способствовать организации культурно-досуговой деятельности детей по интересам, обеспечивая эмоциональное благополучие и отдых;</w:t>
      </w:r>
    </w:p>
    <w:p w14:paraId="61297CA4" w14:textId="77777777" w:rsidR="00F91C9D" w:rsidRPr="00361BBA" w:rsidRDefault="00F91C9D" w:rsidP="00361BBA">
      <w:pPr>
        <w:pStyle w:val="12"/>
        <w:shd w:val="clear" w:color="auto" w:fill="auto"/>
        <w:tabs>
          <w:tab w:val="left" w:pos="142"/>
        </w:tabs>
        <w:spacing w:before="0" w:line="240" w:lineRule="auto"/>
        <w:ind w:right="2020"/>
        <w:contextualSpacing/>
        <w:jc w:val="both"/>
        <w:rPr>
          <w:sz w:val="24"/>
          <w:szCs w:val="24"/>
        </w:rPr>
      </w:pPr>
      <w:r w:rsidRPr="00361BBA">
        <w:rPr>
          <w:sz w:val="24"/>
          <w:szCs w:val="24"/>
        </w:rPr>
        <w:t>помогать детям организовывать свободное время с интересом; создавать условия для активного и пассивного отдыха;</w:t>
      </w:r>
    </w:p>
    <w:p w14:paraId="0F9F963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создавать атмосферу эмоционального благополучия в культурно-досуговой деятельности;</w:t>
      </w:r>
    </w:p>
    <w:p w14:paraId="78519DE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интерес к просмотру кукольных спектаклей, прослушиванию музыкальных и литературных произведений;</w:t>
      </w:r>
    </w:p>
    <w:p w14:paraId="6E22B6E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желание участвовать в праздниках и развлечениях; формировать основы праздничной культуры и навыки общения в ходе праздника и развлечения.</w:t>
      </w:r>
    </w:p>
    <w:p w14:paraId="44CF80A1" w14:textId="77777777" w:rsidR="00F91C9D" w:rsidRPr="00361BBA" w:rsidRDefault="00F91C9D" w:rsidP="00361BBA">
      <w:pPr>
        <w:pStyle w:val="12"/>
        <w:shd w:val="clear" w:color="auto" w:fill="auto"/>
        <w:tabs>
          <w:tab w:val="left" w:pos="142"/>
        </w:tabs>
        <w:spacing w:before="0" w:line="240" w:lineRule="auto"/>
        <w:ind w:right="3360"/>
        <w:contextualSpacing/>
        <w:jc w:val="both"/>
        <w:rPr>
          <w:sz w:val="24"/>
          <w:szCs w:val="24"/>
        </w:rPr>
      </w:pPr>
      <w:r w:rsidRPr="00361BBA">
        <w:rPr>
          <w:sz w:val="24"/>
          <w:szCs w:val="24"/>
        </w:rPr>
        <w:t>Содержание образовательной деятельности.  Приобщение к искусству.</w:t>
      </w:r>
    </w:p>
    <w:p w14:paraId="678669B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1) Педагог подводит детей к восприятию произведений искусства, содействует возникновению эмоционального отклика на музыкальные произведения, произведения народного и профессионального изобразительного искусства. Знакомит детей с элементарными средствами выразительности в разных видах искусства (цвет, звук, форма, движение, жесты, интонация), подводит к различению видов искусства через художественный образ. Педагог формирует у детей умение сосредотачивать внимание на эстетическую сторону предметно-пространственной среды, природных явлений.</w:t>
      </w:r>
    </w:p>
    <w:p w14:paraId="2A9196E6" w14:textId="77777777" w:rsidR="00F91C9D" w:rsidRPr="00361BBA" w:rsidRDefault="00F91C9D" w:rsidP="00EA3374">
      <w:pPr>
        <w:pStyle w:val="12"/>
        <w:numPr>
          <w:ilvl w:val="2"/>
          <w:numId w:val="66"/>
        </w:numPr>
        <w:shd w:val="clear" w:color="auto" w:fill="auto"/>
        <w:tabs>
          <w:tab w:val="left" w:pos="142"/>
          <w:tab w:val="left" w:pos="1023"/>
        </w:tabs>
        <w:spacing w:before="0" w:line="240" w:lineRule="auto"/>
        <w:ind w:right="20" w:firstLine="720"/>
        <w:contextualSpacing/>
        <w:jc w:val="both"/>
        <w:rPr>
          <w:sz w:val="24"/>
          <w:szCs w:val="24"/>
        </w:rPr>
      </w:pPr>
      <w:r w:rsidRPr="00361BBA">
        <w:rPr>
          <w:sz w:val="24"/>
          <w:szCs w:val="24"/>
        </w:rPr>
        <w:t>Педагог формирует у детей патриотическое отношение и чувства сопричастности к природе родного края, к семье в процессе музыкальной, изобразительной, театрализованной деятельности.</w:t>
      </w:r>
    </w:p>
    <w:p w14:paraId="2E56C91A" w14:textId="77777777" w:rsidR="00F91C9D" w:rsidRPr="00361BBA" w:rsidRDefault="00F91C9D" w:rsidP="00EA3374">
      <w:pPr>
        <w:pStyle w:val="12"/>
        <w:numPr>
          <w:ilvl w:val="2"/>
          <w:numId w:val="66"/>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 xml:space="preserve">Педагог в процессе ознакомления с народным искусством: глиняными игрушками, игрушками из соломы и дерева, предметами быта и одежды; скульптурой малых форм; репродукциями картин русских художников, с детскими книгами (иллюстрации художников Ю. Васнецова, В. </w:t>
      </w:r>
      <w:proofErr w:type="spellStart"/>
      <w:r w:rsidRPr="00361BBA">
        <w:rPr>
          <w:sz w:val="24"/>
          <w:szCs w:val="24"/>
        </w:rPr>
        <w:t>Сутеева</w:t>
      </w:r>
      <w:proofErr w:type="spellEnd"/>
      <w:r w:rsidRPr="00361BBA">
        <w:rPr>
          <w:sz w:val="24"/>
          <w:szCs w:val="24"/>
        </w:rPr>
        <w:t xml:space="preserve">, Е. </w:t>
      </w:r>
      <w:proofErr w:type="spellStart"/>
      <w:r w:rsidRPr="00361BBA">
        <w:rPr>
          <w:sz w:val="24"/>
          <w:szCs w:val="24"/>
        </w:rPr>
        <w:t>Чарушина</w:t>
      </w:r>
      <w:proofErr w:type="spellEnd"/>
      <w:r w:rsidRPr="00361BBA">
        <w:rPr>
          <w:sz w:val="24"/>
          <w:szCs w:val="24"/>
        </w:rPr>
        <w:t>), с близкими детскому опыту живописными образами, формирует у ребёнка эстетическое и эмоционально-нравственное отношение к отражению окружающей действительности в изобразительном искусстве и художественных произведениях.</w:t>
      </w:r>
    </w:p>
    <w:p w14:paraId="526DB23A" w14:textId="77777777" w:rsidR="00F91C9D" w:rsidRPr="00361BBA" w:rsidRDefault="00F91C9D" w:rsidP="00EA3374">
      <w:pPr>
        <w:pStyle w:val="12"/>
        <w:numPr>
          <w:ilvl w:val="2"/>
          <w:numId w:val="66"/>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развивает у детей эстетическое восприятие, умение видеть красоту и своеобразие окружающего мира, вызывать у детей положительный эмоциональный отклик на красоту природы, поддерживать желание отображать полученные впечатления в продуктивных видах художественно-эстетической деятельности.</w:t>
      </w:r>
    </w:p>
    <w:p w14:paraId="555B355C" w14:textId="77777777" w:rsidR="00F91C9D" w:rsidRPr="00361BBA" w:rsidRDefault="00F91C9D" w:rsidP="00EA3374">
      <w:pPr>
        <w:pStyle w:val="12"/>
        <w:numPr>
          <w:ilvl w:val="2"/>
          <w:numId w:val="66"/>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начинает приобщать детей к посещению кукольного театра, различных детских художественных выставок.</w:t>
      </w:r>
    </w:p>
    <w:p w14:paraId="271ADF8B"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Изобразительная деятельность.</w:t>
      </w:r>
    </w:p>
    <w:p w14:paraId="4CFE9829"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интерес к занятиям изобразительной деятельностью; воспитывает у детей художественный вкус и чувство гармонии; продолжает развивать у детей художественное восприятие, закрепляет у детей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активно включая все органы чувств; учит детей видеть и восхищаться красотой изображенных предметов (формой, цветом) на картинах и при рассматривании народных игрушек, декоративно-прикладных изделий.</w:t>
      </w:r>
    </w:p>
    <w:p w14:paraId="5E202D5E"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Рисование:</w:t>
      </w:r>
    </w:p>
    <w:p w14:paraId="13794C23"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формирует у детей интерес к рисованию; умение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тому подобное);</w:t>
      </w:r>
    </w:p>
    <w:p w14:paraId="2F6A9E27"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продолжает учить правильно держать карандаш, фломастер, кисть, не напрягая мышц и не сжимая сильно пальцы; формирует навык свободного движения руки с карандашом и кистью во время рисования; учит детей набирать краску на кисть: аккуратно обмакивать её </w:t>
      </w:r>
      <w:r w:rsidRPr="00361BBA">
        <w:rPr>
          <w:sz w:val="24"/>
          <w:szCs w:val="24"/>
        </w:rPr>
        <w:lastRenderedPageBreak/>
        <w:t>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приучает детей осушать промытую кисть о мягкую тряпочку или бумажную салфетку; закрепляет знание названий цветов (красный, синий, зеленый, желтый, белый, черный); знакомит детей с оттенками (розовый, голубой, серый); педагог обращает внимание детей на подбор цвета, соответствующего изображаемому предмету; учит детей ритмичному нанесению линий, штрихов, пятен, мазков (опадают с деревьев листочки, идет дождь, «снег, снег кружится, белая вся улица», «дождик, дождик, кап, кап, кап...»);</w:t>
      </w:r>
    </w:p>
    <w:p w14:paraId="284203E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у детей умение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другое); подводит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другое); формирует у детей умение создавать несложные сюжетные композиции, повторяя изображение одного предмета (елочки на нашем участке, неваляшки гуляют) или изображая разнообразные предметы, насекомых и тому подобное (в траве ползают жучки и червячки; колобок катится по дорожке и другое); учит детей располагать изображения по всему листу.</w:t>
      </w:r>
    </w:p>
    <w:p w14:paraId="079D7910" w14:textId="77777777" w:rsidR="00F91C9D" w:rsidRPr="00361BBA" w:rsidRDefault="00F91C9D" w:rsidP="00EA3374">
      <w:pPr>
        <w:pStyle w:val="12"/>
        <w:numPr>
          <w:ilvl w:val="3"/>
          <w:numId w:val="66"/>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Лепка:</w:t>
      </w:r>
    </w:p>
    <w:p w14:paraId="3F3A05B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у детей интерес к лепке; закрепляет представления детей о свойствах глины, пластилина, пластической массы и способах лепки; учит детей раскатывать комочки прямыми и круговыми движениями, соединять концы получившейся палочки, сплющивать шар, сминая его ладонями обеих рук; педагог побуждает детей украшать вылепленные предметы, используя палочку с заточенным концом; учит детей создавать предметы, состоящие из 2-3 частей, соединяя их путем прижимания друг к другу; закрепляет у детей умение аккуратно пользоваться глиной, класть комочки и вылепленные предметы на дощечку; учит детей лепить несложные предметы, состоящие из нескольких частей (неваляшка, цыпленок, пирамидка и другие); педагог предлагает объединять вылепленные фигурки в коллективную композицию (неваляшки водят хоровод, яблоки лежат на тарелке и так далее); педагог воспитывает у детей способность радоваться от восприятия результата общей работы.</w:t>
      </w:r>
    </w:p>
    <w:p w14:paraId="2FFB4D4D" w14:textId="77777777" w:rsidR="00F91C9D" w:rsidRPr="00361BBA" w:rsidRDefault="00F91C9D" w:rsidP="00EA3374">
      <w:pPr>
        <w:pStyle w:val="12"/>
        <w:numPr>
          <w:ilvl w:val="3"/>
          <w:numId w:val="66"/>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Аппликация:</w:t>
      </w:r>
    </w:p>
    <w:p w14:paraId="56D13F7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приобщает детей к искусству аппликации, формирует интерес к этому виду деятельности; учит детей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ребёнком или заданное педагогом), и наклеивать их; педагог учит детей аккуратно пользоваться клеем: намазывать его кисточкой тонким слоем на обратную сторону наклеиваемой фигуры (на специально приготовленной клеенке); прикладывать стороной, намазанной клеем, к листу бумаги и плотно прижимать салфеткой; педагог формирует у детей навык аккуратной работы; учит детей создавать в аппликации на бумаге разной формы (квадрат, розетта и другое) предметные и декоративные композиции из геометрических форм и природных материалов, повторяя и чередуя их по форме и цвету; развивает у детей чувство ритма; педагог закрепляет у детей знание формы предметов и их цвета;</w:t>
      </w:r>
    </w:p>
    <w:p w14:paraId="347B9BEE"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4) Народное декоративно-прикладное искусство:</w:t>
      </w:r>
    </w:p>
    <w:p w14:paraId="0519D70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приобщает детей к декоративной деятельности: учит украшать дымковскими узорами силуэты игрушек, вырезанных педагогом (птичка, козлик, конь и другие), и разных предметов (блюдечко, рукавички).</w:t>
      </w:r>
    </w:p>
    <w:p w14:paraId="4B5BBC2E" w14:textId="77777777" w:rsidR="00F91C9D" w:rsidRPr="00361BBA" w:rsidRDefault="00F91C9D" w:rsidP="00361BBA">
      <w:pPr>
        <w:pStyle w:val="12"/>
        <w:shd w:val="clear" w:color="auto" w:fill="auto"/>
        <w:tabs>
          <w:tab w:val="left" w:pos="142"/>
          <w:tab w:val="left" w:pos="1829"/>
        </w:tabs>
        <w:spacing w:before="0" w:line="240" w:lineRule="auto"/>
        <w:contextualSpacing/>
        <w:jc w:val="both"/>
        <w:rPr>
          <w:sz w:val="24"/>
          <w:szCs w:val="24"/>
        </w:rPr>
      </w:pPr>
      <w:r w:rsidRPr="00361BBA">
        <w:rPr>
          <w:sz w:val="24"/>
          <w:szCs w:val="24"/>
        </w:rPr>
        <w:t>Конструктивная деятельность.</w:t>
      </w:r>
    </w:p>
    <w:p w14:paraId="194EFBD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учит детей простейшему анализу созданных построек; вызывает чувство радости при удавшейся постройке. Учит детей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Педагог побуждает детей к созданию вариантов конструкций, добавляя другие детали (на столбики ворот ставить трехгранные призмы, рядом со столбами - кубики и другое). Учит детей изменять постройки двумя способами: заменяя </w:t>
      </w:r>
      <w:r w:rsidRPr="00361BBA">
        <w:rPr>
          <w:sz w:val="24"/>
          <w:szCs w:val="24"/>
        </w:rPr>
        <w:lastRenderedPageBreak/>
        <w:t>одни детали другими или надстраивая их в высоту, длину (низкая и высокая башенка, короткий и длинный поезд). Развивает у детей желание сооружать постройки по собственному замыслу. Продолжает формировать умение у детей обыгрывать постройки, объединять их по сюжету: дорожка и дома - улица; стол, стул, диван - мебель для кукол. Педагог приучает детей после игры аккуратно складывать детали в коробки. Педагог знакомит детей со свойствами песка, снега, сооружая из них постройки.</w:t>
      </w:r>
    </w:p>
    <w:p w14:paraId="06212E3F" w14:textId="77777777" w:rsidR="00F91C9D" w:rsidRPr="00361BBA" w:rsidRDefault="00F91C9D" w:rsidP="00361BBA">
      <w:pPr>
        <w:pStyle w:val="12"/>
        <w:shd w:val="clear" w:color="auto" w:fill="auto"/>
        <w:tabs>
          <w:tab w:val="left" w:pos="142"/>
          <w:tab w:val="left" w:pos="1762"/>
        </w:tabs>
        <w:spacing w:before="0" w:line="240" w:lineRule="auto"/>
        <w:contextualSpacing/>
        <w:jc w:val="both"/>
        <w:rPr>
          <w:sz w:val="24"/>
          <w:szCs w:val="24"/>
        </w:rPr>
      </w:pPr>
      <w:r w:rsidRPr="00361BBA">
        <w:rPr>
          <w:sz w:val="24"/>
          <w:szCs w:val="24"/>
        </w:rPr>
        <w:t>Музыкальная деятельность.</w:t>
      </w:r>
    </w:p>
    <w:p w14:paraId="41F7DC03" w14:textId="77777777" w:rsidR="00F91C9D" w:rsidRPr="00361BBA" w:rsidRDefault="00F91C9D" w:rsidP="00EA3374">
      <w:pPr>
        <w:pStyle w:val="12"/>
        <w:numPr>
          <w:ilvl w:val="1"/>
          <w:numId w:val="67"/>
        </w:numPr>
        <w:shd w:val="clear" w:color="auto" w:fill="auto"/>
        <w:tabs>
          <w:tab w:val="left" w:pos="142"/>
          <w:tab w:val="left" w:pos="1038"/>
        </w:tabs>
        <w:spacing w:before="0" w:line="240" w:lineRule="auto"/>
        <w:ind w:right="20" w:firstLine="700"/>
        <w:contextualSpacing/>
        <w:jc w:val="both"/>
        <w:rPr>
          <w:sz w:val="24"/>
          <w:szCs w:val="24"/>
        </w:rPr>
      </w:pPr>
      <w:r w:rsidRPr="00361BBA">
        <w:rPr>
          <w:sz w:val="24"/>
          <w:szCs w:val="24"/>
        </w:rPr>
        <w:t>Слушание: педагог учит детей слушать музыкальное произведение до конца, понимать характер музыки, узнавать и определять, сколько частей в произведении; выражать свои впечатления после прослушивания словом, мимикой, жестом. Развивает у детей способность различать звуки по высоте в пределах октавы - септимы, замечать изменение в силе звучания мелодии (громко, тихо). Совершенствует у детей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другие).</w:t>
      </w:r>
    </w:p>
    <w:p w14:paraId="5CC0309C" w14:textId="77777777" w:rsidR="00F91C9D" w:rsidRPr="00361BBA" w:rsidRDefault="00F91C9D" w:rsidP="00EA3374">
      <w:pPr>
        <w:pStyle w:val="12"/>
        <w:numPr>
          <w:ilvl w:val="1"/>
          <w:numId w:val="67"/>
        </w:numPr>
        <w:shd w:val="clear" w:color="auto" w:fill="auto"/>
        <w:tabs>
          <w:tab w:val="left" w:pos="142"/>
          <w:tab w:val="left" w:pos="1038"/>
        </w:tabs>
        <w:spacing w:before="0" w:line="240" w:lineRule="auto"/>
        <w:ind w:right="20" w:firstLine="700"/>
        <w:contextualSpacing/>
        <w:jc w:val="both"/>
        <w:rPr>
          <w:sz w:val="24"/>
          <w:szCs w:val="24"/>
        </w:rPr>
      </w:pPr>
      <w:r w:rsidRPr="00361BBA">
        <w:rPr>
          <w:sz w:val="24"/>
          <w:szCs w:val="24"/>
        </w:rPr>
        <w:t>Пение: педагог способствует развитию у детей певческих навыков: петь без напряжения в диапазоне ре (ми) - ля (си), в одном темпе со всеми, чисто и ясно произносить слова, передавать характер песни (весело, протяжно, ласково, напевно).</w:t>
      </w:r>
    </w:p>
    <w:p w14:paraId="5415C27D" w14:textId="77777777" w:rsidR="00F91C9D" w:rsidRPr="00361BBA" w:rsidRDefault="00F91C9D" w:rsidP="00EA3374">
      <w:pPr>
        <w:pStyle w:val="12"/>
        <w:numPr>
          <w:ilvl w:val="1"/>
          <w:numId w:val="67"/>
        </w:numPr>
        <w:shd w:val="clear" w:color="auto" w:fill="auto"/>
        <w:tabs>
          <w:tab w:val="left" w:pos="142"/>
          <w:tab w:val="left" w:pos="1028"/>
        </w:tabs>
        <w:spacing w:before="0" w:line="240" w:lineRule="auto"/>
        <w:ind w:right="20" w:firstLine="700"/>
        <w:contextualSpacing/>
        <w:jc w:val="both"/>
        <w:rPr>
          <w:sz w:val="24"/>
          <w:szCs w:val="24"/>
        </w:rPr>
      </w:pPr>
      <w:r w:rsidRPr="00361BBA">
        <w:rPr>
          <w:sz w:val="24"/>
          <w:szCs w:val="24"/>
        </w:rPr>
        <w:t>Песенное творчество: педагог учит детей допевать мелодии колыбельных песен на слог «баю-баю» и веселых мелодий на слог «ля-ля». Способствует у детей формированию навыка сочинительства веселых и грустных мелодий по образцу.</w:t>
      </w:r>
    </w:p>
    <w:p w14:paraId="61D30BE0" w14:textId="77777777" w:rsidR="00F91C9D" w:rsidRPr="00361BBA" w:rsidRDefault="00F91C9D" w:rsidP="00EA3374">
      <w:pPr>
        <w:pStyle w:val="12"/>
        <w:numPr>
          <w:ilvl w:val="1"/>
          <w:numId w:val="67"/>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Музыкально-ритмические движения:</w:t>
      </w:r>
    </w:p>
    <w:p w14:paraId="787B81B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учит детей двигаться в соответствии с двухчастной формой музыки и силой её звучания (громко, тихо); реагировать на начало звучания музыки и её окончание. Совершенствует у детей навыки основных движений (ходьба и бег). Учит детей маршировать вместе со всеми и индивидуально, бегать легко, в умеренном и быстром темпе под музыку. Педагог улучшает качество исполнения танцевальных движений: притопывания попеременно двумя ногами и одной ногой. Развивает у детей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Педагог способствует у детей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так далее;</w:t>
      </w:r>
    </w:p>
    <w:p w14:paraId="352D290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активизирует танцевально-игровое творчество детей; поддерживает у детей самостоятельность в выполнение танцевальных движений под плясовые мелодии; учит детей точности выполнения движений, передающих характер изображаемых животных;</w:t>
      </w:r>
    </w:p>
    <w:p w14:paraId="208C6EB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поощряет детей в использовании песен, музыкально-ритмических движений, музыкальных игр в повседневной жизни и различных видах досуговой деятельности (праздниках, развлечениях и других видах досуговой деятельности);</w:t>
      </w:r>
    </w:p>
    <w:p w14:paraId="4680A658"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5) Игра на детских музыкальных инструментах:</w:t>
      </w:r>
    </w:p>
    <w:p w14:paraId="507A507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знакомит детей с некоторыми детскими музыкальными инструментами: дудочкой, металлофоном, колокольчиком, бубном, погремушкой, барабаном, а также их звучанием; учит детей подыгрывать на детских ударных музыкальных инструментах. Формирует умение у детей сравнивать разные по звучанию детские музыкальные инструменты (предметы) в процессе манипулирования, </w:t>
      </w:r>
      <w:proofErr w:type="spellStart"/>
      <w:r w:rsidRPr="00361BBA">
        <w:rPr>
          <w:sz w:val="24"/>
          <w:szCs w:val="24"/>
        </w:rPr>
        <w:t>звукоизвлечения</w:t>
      </w:r>
      <w:proofErr w:type="spellEnd"/>
      <w:r w:rsidRPr="00361BBA">
        <w:rPr>
          <w:sz w:val="24"/>
          <w:szCs w:val="24"/>
        </w:rPr>
        <w:t>;</w:t>
      </w:r>
    </w:p>
    <w:p w14:paraId="7F6DBE8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поощряет детей в самостоятельном экспериментировании со звуками в разных видах деятельности, исследовании качества музыкального звука: высоты, длительности, тембра.</w:t>
      </w:r>
    </w:p>
    <w:p w14:paraId="3033C81E" w14:textId="77777777" w:rsidR="00F91C9D" w:rsidRPr="00361BBA" w:rsidRDefault="00F91C9D" w:rsidP="00361BBA">
      <w:pPr>
        <w:pStyle w:val="12"/>
        <w:shd w:val="clear" w:color="auto" w:fill="auto"/>
        <w:tabs>
          <w:tab w:val="left" w:pos="142"/>
          <w:tab w:val="left" w:pos="1766"/>
        </w:tabs>
        <w:spacing w:before="0" w:line="240" w:lineRule="auto"/>
        <w:contextualSpacing/>
        <w:jc w:val="both"/>
        <w:rPr>
          <w:sz w:val="24"/>
          <w:szCs w:val="24"/>
        </w:rPr>
      </w:pPr>
      <w:r w:rsidRPr="00361BBA">
        <w:rPr>
          <w:sz w:val="24"/>
          <w:szCs w:val="24"/>
        </w:rPr>
        <w:t>Театрализованная деятельность.</w:t>
      </w:r>
    </w:p>
    <w:p w14:paraId="4D90F6D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формирует у детей интерес к театрализованной деятельности, знакомит детей с различными видами театра (настольный, плоскостной, театр игрушек) и умением использовать их в самостоятельной игровой деятельности. Учит передавать песенные, танцевальные характеристики персонажей (ласковая кошечка, мишка косолапый, маленькая птичка и так далее). Формирует умение использовать в игре различные шапочки, воротники, атрибуты. </w:t>
      </w:r>
      <w:r w:rsidRPr="00361BBA">
        <w:rPr>
          <w:sz w:val="24"/>
          <w:szCs w:val="24"/>
        </w:rPr>
        <w:lastRenderedPageBreak/>
        <w:t>Педагог поощряет участие детей в играх-драматизациях, формирует умение следить за сюжетом.</w:t>
      </w:r>
    </w:p>
    <w:p w14:paraId="4D5AB567" w14:textId="77777777" w:rsidR="00F91C9D" w:rsidRPr="00361BBA" w:rsidRDefault="00F91C9D" w:rsidP="00361BBA">
      <w:pPr>
        <w:pStyle w:val="12"/>
        <w:shd w:val="clear" w:color="auto" w:fill="auto"/>
        <w:tabs>
          <w:tab w:val="left" w:pos="142"/>
          <w:tab w:val="left" w:pos="1757"/>
        </w:tabs>
        <w:spacing w:before="0" w:line="240" w:lineRule="auto"/>
        <w:contextualSpacing/>
        <w:jc w:val="both"/>
        <w:rPr>
          <w:sz w:val="24"/>
          <w:szCs w:val="24"/>
        </w:rPr>
      </w:pPr>
      <w:r w:rsidRPr="00361BBA">
        <w:rPr>
          <w:sz w:val="24"/>
          <w:szCs w:val="24"/>
        </w:rPr>
        <w:t>Культурно-досуговая деятельность.</w:t>
      </w:r>
    </w:p>
    <w:p w14:paraId="2BEE10B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1) Педагог организует культурно-досуговую деятельность детей по интересам, обеспечивая эмоциональное благополучие и отдых.</w:t>
      </w:r>
    </w:p>
    <w:p w14:paraId="67038C8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2) Педагог учит детей организовывать свободное время с пользой. Развивает умение проявлять интерес к различным видам досуговой деятельности (рассматривание иллюстраций, рисование, пение и так далее), создает атмосферу эмоционального благополучия. Побуждает к участию в развлечениях (играх- забавах, музыкальных рассказах, просмотрах настольного театра и так далее). Формирует желание участвовать в праздниках. Педагог знакомит с культурой поведения в ходе праздничных мероприятий. 21.5. От 4 лет до 5 лет.</w:t>
      </w:r>
    </w:p>
    <w:p w14:paraId="0E32E74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области художественно-эстетического развития основными задачами образовательной деятельности являются:</w:t>
      </w:r>
    </w:p>
    <w:p w14:paraId="51DFF054" w14:textId="77777777" w:rsidR="00F91C9D" w:rsidRPr="00361BBA" w:rsidRDefault="00F91C9D" w:rsidP="00EA3374">
      <w:pPr>
        <w:pStyle w:val="12"/>
        <w:numPr>
          <w:ilvl w:val="1"/>
          <w:numId w:val="67"/>
        </w:numPr>
        <w:shd w:val="clear" w:color="auto" w:fill="auto"/>
        <w:tabs>
          <w:tab w:val="left" w:pos="142"/>
          <w:tab w:val="left" w:pos="994"/>
        </w:tabs>
        <w:spacing w:before="0" w:line="240" w:lineRule="auto"/>
        <w:ind w:firstLine="700"/>
        <w:contextualSpacing/>
        <w:jc w:val="both"/>
        <w:rPr>
          <w:sz w:val="24"/>
          <w:szCs w:val="24"/>
        </w:rPr>
      </w:pPr>
      <w:r w:rsidRPr="00361BBA">
        <w:rPr>
          <w:sz w:val="24"/>
          <w:szCs w:val="24"/>
        </w:rPr>
        <w:t>приобщение к искусству:</w:t>
      </w:r>
    </w:p>
    <w:p w14:paraId="1713965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у детей художественное и эстетическое восприятие в процессе ознакомления с произведениями разных видов искусства; развивать воображение, художественный вкус;</w:t>
      </w:r>
    </w:p>
    <w:p w14:paraId="657A660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умение сравнивать произведения различных видов искусства;</w:t>
      </w:r>
    </w:p>
    <w:p w14:paraId="23AA35F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отзывчивость и эстетическое сопереживание на красоту окружающей действительности;</w:t>
      </w:r>
    </w:p>
    <w:p w14:paraId="53E57A3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интерес к искусству как виду творческой деятельности человека;</w:t>
      </w:r>
    </w:p>
    <w:p w14:paraId="258E1A8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познакомить детей с видами и жанрами искусства, историей его возникновения, средствами выразительности разных видов искусства;</w:t>
      </w:r>
    </w:p>
    <w:p w14:paraId="579D37C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понимание красоты произведений искусства, потребность общения с искусством;</w:t>
      </w:r>
    </w:p>
    <w:p w14:paraId="45720C6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интерес к детским выставкам, спектаклям; желание посещать театр, музей и тому подобное;</w:t>
      </w:r>
    </w:p>
    <w:p w14:paraId="4353E62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приобщать детей к лучшим образцам отечественного и мирового искусства, воспитывать патриотизм и чувства гордости за свою страну, край в процессе ознакомления с различными видами искусства;</w:t>
      </w:r>
    </w:p>
    <w:p w14:paraId="04B21CC0" w14:textId="77777777" w:rsidR="00F91C9D" w:rsidRPr="00361BBA" w:rsidRDefault="00F91C9D" w:rsidP="00EA3374">
      <w:pPr>
        <w:pStyle w:val="12"/>
        <w:numPr>
          <w:ilvl w:val="1"/>
          <w:numId w:val="67"/>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изобразительная деятельность:</w:t>
      </w:r>
    </w:p>
    <w:p w14:paraId="4005A16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интерес детей и положительный отклик к различным видам изобразительной деятельности;</w:t>
      </w:r>
    </w:p>
    <w:p w14:paraId="330DDA5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у детей развивать эстетическое восприятие, образные представления, воображение, эстетические чувства, художественно-творческие способности;</w:t>
      </w:r>
    </w:p>
    <w:p w14:paraId="357E00F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художественное восприятие, умение последовательно внимательно рассматривать произведения искусства и предметы окружающего мира; соотносить увиденное с собственным опытом;</w:t>
      </w:r>
    </w:p>
    <w:p w14:paraId="3DF8CB6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формировать у детей умение рассматривать и обследовать предметы, в том числе с помощью рук;</w:t>
      </w:r>
    </w:p>
    <w:p w14:paraId="0C9FA13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другое) как основе развития творчества;</w:t>
      </w:r>
    </w:p>
    <w:p w14:paraId="62F92F7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умение выделять и использовать средства выразительности в рисовании, лепке, аппликации;</w:t>
      </w:r>
    </w:p>
    <w:p w14:paraId="0C9F030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формировать у детей умение создавать коллективные произведения в рисовании, лепке, аппликации;</w:t>
      </w:r>
    </w:p>
    <w:p w14:paraId="4B442E1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закреплять у детей умение сохранять правильную позу при рисовании: не горбиться, не наклоняться низко над столом, к мольберту; сидеть свободно, не напрягаясь;</w:t>
      </w:r>
    </w:p>
    <w:p w14:paraId="11A8D63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приучать детей быть аккуратными: сохранять свое рабочее место в порядке, по окончании работы убирать все со стола;</w:t>
      </w:r>
    </w:p>
    <w:p w14:paraId="152EB5C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поощрять детей воплощать в художественной форме свои представления, переживания, чувства, мысли; поддерживать личностное творческое начало в процессе восприятия прекрасного и собственной изобразительной деятельности;</w:t>
      </w:r>
    </w:p>
    <w:p w14:paraId="3BFF625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художественно-творческие способности у детей в различных видах изобразительной деятельности;</w:t>
      </w:r>
    </w:p>
    <w:p w14:paraId="4F6B6F8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создавать условия для самостоятельного художественного творчества детей; воспитывать у детей желание проявлять дружелюбие при оценке работ других детей;</w:t>
      </w:r>
    </w:p>
    <w:p w14:paraId="67A361EA" w14:textId="77777777" w:rsidR="00F91C9D" w:rsidRPr="00361BBA" w:rsidRDefault="00F91C9D" w:rsidP="00EA3374">
      <w:pPr>
        <w:pStyle w:val="12"/>
        <w:numPr>
          <w:ilvl w:val="1"/>
          <w:numId w:val="67"/>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конструктивная деятельность:</w:t>
      </w:r>
    </w:p>
    <w:p w14:paraId="01F04B3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у детей способность различать и называть строительные детали (куб, пластина, кирпичик, брусок); использовать их с учётом конструктивных свойств (устойчивость, форма, величина);</w:t>
      </w:r>
    </w:p>
    <w:p w14:paraId="7A82447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умение у детей сооружать постройки из крупного и мелкого строительного материала;</w:t>
      </w:r>
    </w:p>
    <w:p w14:paraId="728947A5"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обучать конструированию из бумаги;</w:t>
      </w:r>
    </w:p>
    <w:p w14:paraId="178E818D"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приобщать детей к изготовлению поделок из природного материала.</w:t>
      </w:r>
    </w:p>
    <w:p w14:paraId="510CB465" w14:textId="77777777" w:rsidR="00F91C9D" w:rsidRPr="00361BBA" w:rsidRDefault="00F91C9D" w:rsidP="00EA3374">
      <w:pPr>
        <w:pStyle w:val="12"/>
        <w:numPr>
          <w:ilvl w:val="1"/>
          <w:numId w:val="67"/>
        </w:numPr>
        <w:shd w:val="clear" w:color="auto" w:fill="auto"/>
        <w:tabs>
          <w:tab w:val="left" w:pos="142"/>
          <w:tab w:val="left" w:pos="1027"/>
        </w:tabs>
        <w:spacing w:before="0" w:line="240" w:lineRule="auto"/>
        <w:ind w:firstLine="700"/>
        <w:contextualSpacing/>
        <w:jc w:val="both"/>
        <w:rPr>
          <w:sz w:val="24"/>
          <w:szCs w:val="24"/>
        </w:rPr>
      </w:pPr>
      <w:r w:rsidRPr="00361BBA">
        <w:rPr>
          <w:sz w:val="24"/>
          <w:szCs w:val="24"/>
        </w:rPr>
        <w:t>музыкальная деятельность:</w:t>
      </w:r>
    </w:p>
    <w:p w14:paraId="6F716D0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у детей интерес к музыке, желание её слушать, вызывать эмоциональную отзывчивость при восприятии музыкальных произведений;</w:t>
      </w:r>
    </w:p>
    <w:p w14:paraId="6D711D7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обогащать музыкальные впечатления детей, способствовать дальнейшему развитию основ музыкальной культуры;</w:t>
      </w:r>
    </w:p>
    <w:p w14:paraId="2784D379" w14:textId="77777777" w:rsidR="00F91C9D" w:rsidRPr="00361BBA" w:rsidRDefault="00F91C9D" w:rsidP="00361BBA">
      <w:pPr>
        <w:pStyle w:val="12"/>
        <w:shd w:val="clear" w:color="auto" w:fill="auto"/>
        <w:tabs>
          <w:tab w:val="left" w:pos="142"/>
        </w:tabs>
        <w:spacing w:before="0" w:line="240" w:lineRule="auto"/>
        <w:ind w:right="4120"/>
        <w:contextualSpacing/>
        <w:jc w:val="both"/>
        <w:rPr>
          <w:sz w:val="24"/>
          <w:szCs w:val="24"/>
        </w:rPr>
      </w:pPr>
      <w:r w:rsidRPr="00361BBA">
        <w:rPr>
          <w:sz w:val="24"/>
          <w:szCs w:val="24"/>
        </w:rPr>
        <w:t xml:space="preserve">воспитывать </w:t>
      </w:r>
      <w:proofErr w:type="spellStart"/>
      <w:r w:rsidRPr="00361BBA">
        <w:rPr>
          <w:sz w:val="24"/>
          <w:szCs w:val="24"/>
        </w:rPr>
        <w:t>слушательскую</w:t>
      </w:r>
      <w:proofErr w:type="spellEnd"/>
      <w:r w:rsidRPr="00361BBA">
        <w:rPr>
          <w:sz w:val="24"/>
          <w:szCs w:val="24"/>
        </w:rPr>
        <w:t xml:space="preserve"> культуру детей; развивать музыкальность детей;</w:t>
      </w:r>
    </w:p>
    <w:p w14:paraId="2DB1901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интерес и любовь к высокохудожественной музыке; продолжать формировать умение у детей различать средства выразительности в музыке, различать звуки по высоте;</w:t>
      </w:r>
    </w:p>
    <w:p w14:paraId="0FF09E1E"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поддерживать у детей интерес к пению;</w:t>
      </w:r>
    </w:p>
    <w:p w14:paraId="1CEE926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способствовать освоению элементов танца и ритмопластики для создания музыкальных двигательных образов в играх, драматизациях, </w:t>
      </w:r>
      <w:proofErr w:type="spellStart"/>
      <w:r w:rsidRPr="00361BBA">
        <w:rPr>
          <w:sz w:val="24"/>
          <w:szCs w:val="24"/>
        </w:rPr>
        <w:t>инсценировании</w:t>
      </w:r>
      <w:proofErr w:type="spellEnd"/>
      <w:r w:rsidRPr="00361BBA">
        <w:rPr>
          <w:sz w:val="24"/>
          <w:szCs w:val="24"/>
        </w:rPr>
        <w:t>;</w:t>
      </w:r>
    </w:p>
    <w:p w14:paraId="077276E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способствовать освоению детьми приемов игры на детских музыкальных инструментах;</w:t>
      </w:r>
    </w:p>
    <w:p w14:paraId="4D47F8F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поощрять желание детей самостоятельно заниматься музыкальной деятельностью;</w:t>
      </w:r>
    </w:p>
    <w:p w14:paraId="5D282541" w14:textId="77777777" w:rsidR="00F91C9D" w:rsidRPr="00361BBA" w:rsidRDefault="00F91C9D" w:rsidP="00EA3374">
      <w:pPr>
        <w:pStyle w:val="12"/>
        <w:numPr>
          <w:ilvl w:val="1"/>
          <w:numId w:val="67"/>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театрализованная деятельность:</w:t>
      </w:r>
    </w:p>
    <w:p w14:paraId="682A078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интерес детей к театрализованной деятельности; формировать опыт социальных навыков поведения, создавать условия для развития творческой активности детей;</w:t>
      </w:r>
    </w:p>
    <w:p w14:paraId="2F709D5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учить элементам художественно-образных выразительных средств (интонация, мимика, пантомимика);</w:t>
      </w:r>
    </w:p>
    <w:p w14:paraId="0E51DD4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активизировать словарь детей, совершенствовать звуковую культуру речи, интонационный строй, диалогическую речь;</w:t>
      </w:r>
    </w:p>
    <w:p w14:paraId="75A2436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познакомить детей с различными видами театра (кукольный, музыкальный, детский, театр зверей и другое);</w:t>
      </w:r>
    </w:p>
    <w:p w14:paraId="6D01C8F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простейшие образно-выразительные умения, имитировать характерные движения сказочных животных;</w:t>
      </w:r>
    </w:p>
    <w:p w14:paraId="7887D59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эстетический вкус, воспитывать чувство прекрасного, побуждать нравственно-эстетические и эмоциональные переживания;</w:t>
      </w:r>
    </w:p>
    <w:p w14:paraId="0E19F9A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побуждать интерес творческим проявлениям в игре и игровому общению со сверстниками.</w:t>
      </w:r>
    </w:p>
    <w:p w14:paraId="158BD9AF" w14:textId="77777777" w:rsidR="00F91C9D" w:rsidRPr="00361BBA" w:rsidRDefault="00F91C9D" w:rsidP="00EA3374">
      <w:pPr>
        <w:pStyle w:val="12"/>
        <w:numPr>
          <w:ilvl w:val="1"/>
          <w:numId w:val="67"/>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культурно-досуговая деятельность:</w:t>
      </w:r>
    </w:p>
    <w:p w14:paraId="312AC9C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умение организовывать свободное время с пользой; поощрять желание заниматься интересной самостоятельной деятельностью, отмечать красоту окружающего мира (кружение снежинок, пение птиц, шелест деревьев и прочее) и передавать это в различных видах деятельности (изобразительной, словесной, музыкальной);</w:t>
      </w:r>
    </w:p>
    <w:p w14:paraId="518B511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развивать интерес к развлечениям, знакомящим с культурой и традициями народов страны;</w:t>
      </w:r>
    </w:p>
    <w:p w14:paraId="68B21CD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осуществлять патриотическое и нравственное воспитание, приобщать к художественной культуре, эстетико-эмоциональному творчеству;</w:t>
      </w:r>
    </w:p>
    <w:p w14:paraId="140872B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приобщать к праздничной культуре, развивать желание принимать участие в праздниках (календарных, государственных, народных);</w:t>
      </w:r>
    </w:p>
    <w:p w14:paraId="23269D52"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формировать чувства причастности к событиям, происходящим в стране;</w:t>
      </w:r>
    </w:p>
    <w:p w14:paraId="1B6E1268"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индивидуальные творческие способности и художественные наклонности ребёнка;</w:t>
      </w:r>
    </w:p>
    <w:p w14:paraId="68C4DB6C"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вовлекать детей в процесс подготовки разных видов развлечений; формировать желание участвовать в кукольном спектакле, музыкальных и литературных композициях, концертах.</w:t>
      </w:r>
    </w:p>
    <w:p w14:paraId="6322AE8D"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448F3BC7"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Приобщение к искусству.</w:t>
      </w:r>
    </w:p>
    <w:p w14:paraId="45F511FE" w14:textId="77777777" w:rsidR="00F91C9D" w:rsidRPr="00361BBA" w:rsidRDefault="00F91C9D" w:rsidP="00EA3374">
      <w:pPr>
        <w:pStyle w:val="12"/>
        <w:numPr>
          <w:ilvl w:val="2"/>
          <w:numId w:val="67"/>
        </w:numPr>
        <w:shd w:val="clear" w:color="auto" w:fill="auto"/>
        <w:tabs>
          <w:tab w:val="left" w:pos="142"/>
          <w:tab w:val="left" w:pos="1038"/>
        </w:tabs>
        <w:spacing w:before="0" w:line="240" w:lineRule="auto"/>
        <w:ind w:right="20" w:firstLine="720"/>
        <w:contextualSpacing/>
        <w:jc w:val="both"/>
        <w:rPr>
          <w:sz w:val="24"/>
          <w:szCs w:val="24"/>
        </w:rPr>
      </w:pPr>
      <w:r w:rsidRPr="00361BBA">
        <w:rPr>
          <w:sz w:val="24"/>
          <w:szCs w:val="24"/>
        </w:rPr>
        <w:t>Педагог продолжает приобщать детей к восприятию искусства, развивать интерес к нему; поощряет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 знакомит детей с творческими профессиями (артист, художник, композитор, писатель); педагог, в процессе ознакомления детей с различными видами искусства, воспитывает патриотизм и чувства гордости за свою страну, края.</w:t>
      </w:r>
    </w:p>
    <w:p w14:paraId="65C008CD" w14:textId="77777777" w:rsidR="00F91C9D" w:rsidRPr="00361BBA" w:rsidRDefault="00F91C9D" w:rsidP="00EA3374">
      <w:pPr>
        <w:pStyle w:val="12"/>
        <w:numPr>
          <w:ilvl w:val="2"/>
          <w:numId w:val="67"/>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учит узнавать и называть предметы и явления природы, окружающей действительности в художественных образах (литература, музыка, изобразительное искусство); развивает у детей умение различать жанры и виды искусства: стихи, проза, загадки (литература), песни, танцы (музыка), картина (репродукция), скульптура (изобразительное искусство), здание и сооружение (архитектура); учит детей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
    <w:p w14:paraId="131E7DE9" w14:textId="77777777" w:rsidR="00F91C9D" w:rsidRPr="00361BBA" w:rsidRDefault="00F91C9D" w:rsidP="00EA3374">
      <w:pPr>
        <w:pStyle w:val="12"/>
        <w:numPr>
          <w:ilvl w:val="2"/>
          <w:numId w:val="67"/>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знакомит детей с жанрами живописи (натюрморт, пейзаж, портрет), с разными по художественному образу и настроению произведениями; знакомит детей со средствами выразительности живописи (цвет, линия, композиция); многообразием цветов и оттенков, форм, фактуры в предметах и явлениях окружающего мира.</w:t>
      </w:r>
    </w:p>
    <w:p w14:paraId="13D11A88" w14:textId="77777777" w:rsidR="00F91C9D" w:rsidRPr="00361BBA" w:rsidRDefault="00F91C9D" w:rsidP="00EA3374">
      <w:pPr>
        <w:pStyle w:val="12"/>
        <w:numPr>
          <w:ilvl w:val="2"/>
          <w:numId w:val="67"/>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знакомит детей со скульптурой, способами создания скульптуры (пластика, высекание), средствами выразительности (объемность, статика и движение, материал); особенностями её содержания - отображение животных (</w:t>
      </w:r>
      <w:proofErr w:type="spellStart"/>
      <w:r w:rsidRPr="00361BBA">
        <w:rPr>
          <w:sz w:val="24"/>
          <w:szCs w:val="24"/>
        </w:rPr>
        <w:t>анималистика</w:t>
      </w:r>
      <w:proofErr w:type="spellEnd"/>
      <w:r w:rsidRPr="00361BBA">
        <w:rPr>
          <w:sz w:val="24"/>
          <w:szCs w:val="24"/>
        </w:rPr>
        <w:t>), портреты человека и бытовые сценки.</w:t>
      </w:r>
    </w:p>
    <w:p w14:paraId="57F38070" w14:textId="77777777" w:rsidR="00F91C9D" w:rsidRPr="00361BBA" w:rsidRDefault="00F91C9D" w:rsidP="00EA3374">
      <w:pPr>
        <w:pStyle w:val="12"/>
        <w:numPr>
          <w:ilvl w:val="2"/>
          <w:numId w:val="67"/>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знакомит детей с архитектурой; формирует представления о том, что дома, в которых они живут (ДОО, общеобразовательная организация, другие здания) - это архитектурные сооружения; учит видеть, что дома бывают разные по форме, высоте, длине, с разными окнами, с разным количеством этажей, подъездов и так далее; способствует развитию у детей интереса к различным строениям, расположенным вокруг ДОО (дома, в которых живут ребёнок и его друзья, общеобразовательная организация, кинотеатр); привлекает внимание детей к сходству и различиям разных зданий, поощряет самостоятельное выделение частей здания, его особенностей; учит детей замечать различия в сходных по форме и строению зданиях (форма и величина входных дверей, окон и других частей); педагог поощряет стремление детей изображать в рисунках, аппликации реальные и сказочные строения.</w:t>
      </w:r>
    </w:p>
    <w:p w14:paraId="339328E6" w14:textId="77777777" w:rsidR="00F91C9D" w:rsidRPr="00361BBA" w:rsidRDefault="00F91C9D" w:rsidP="00EA3374">
      <w:pPr>
        <w:pStyle w:val="12"/>
        <w:numPr>
          <w:ilvl w:val="2"/>
          <w:numId w:val="67"/>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организовывает посещение музея (совместно с родителями (законными представителями)), рассказывает о назначении музея; развивает у детей интерес к посещению кукольного театра, выставок.</w:t>
      </w:r>
    </w:p>
    <w:p w14:paraId="2F94BBB9" w14:textId="77777777" w:rsidR="00F91C9D" w:rsidRPr="00361BBA" w:rsidRDefault="00F91C9D" w:rsidP="00EA3374">
      <w:pPr>
        <w:pStyle w:val="12"/>
        <w:numPr>
          <w:ilvl w:val="2"/>
          <w:numId w:val="67"/>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закрепляет знания детей о книге, книжной иллюстрации; знакомит детей с библиотекой как центром хранения книг, созданных писателями и поэтами.</w:t>
      </w:r>
    </w:p>
    <w:p w14:paraId="77F27C93" w14:textId="77777777" w:rsidR="00F91C9D" w:rsidRPr="00361BBA" w:rsidRDefault="00F91C9D" w:rsidP="00EA3374">
      <w:pPr>
        <w:pStyle w:val="12"/>
        <w:numPr>
          <w:ilvl w:val="2"/>
          <w:numId w:val="67"/>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знакомит детей с произведениями народного искусства (</w:t>
      </w:r>
      <w:proofErr w:type="spellStart"/>
      <w:r w:rsidRPr="00361BBA">
        <w:rPr>
          <w:sz w:val="24"/>
          <w:szCs w:val="24"/>
        </w:rPr>
        <w:t>потешки</w:t>
      </w:r>
      <w:proofErr w:type="spellEnd"/>
      <w:r w:rsidRPr="00361BBA">
        <w:rPr>
          <w:sz w:val="24"/>
          <w:szCs w:val="24"/>
        </w:rPr>
        <w:t xml:space="preserve">, сказки, загадки, песни, хороводы, </w:t>
      </w:r>
      <w:proofErr w:type="spellStart"/>
      <w:r w:rsidRPr="00361BBA">
        <w:rPr>
          <w:sz w:val="24"/>
          <w:szCs w:val="24"/>
        </w:rPr>
        <w:t>заклички</w:t>
      </w:r>
      <w:proofErr w:type="spellEnd"/>
      <w:r w:rsidRPr="00361BBA">
        <w:rPr>
          <w:sz w:val="24"/>
          <w:szCs w:val="24"/>
        </w:rPr>
        <w:t>, изделия народного декоративно- прикладного искусства).</w:t>
      </w:r>
    </w:p>
    <w:p w14:paraId="2CA20179" w14:textId="77777777" w:rsidR="00F91C9D" w:rsidRPr="00361BBA" w:rsidRDefault="00F91C9D" w:rsidP="00EA3374">
      <w:pPr>
        <w:pStyle w:val="12"/>
        <w:numPr>
          <w:ilvl w:val="2"/>
          <w:numId w:val="67"/>
        </w:numPr>
        <w:shd w:val="clear" w:color="auto" w:fill="auto"/>
        <w:tabs>
          <w:tab w:val="left" w:pos="142"/>
          <w:tab w:val="left" w:pos="1038"/>
        </w:tabs>
        <w:spacing w:before="0" w:line="240" w:lineRule="auto"/>
        <w:ind w:right="20" w:firstLine="720"/>
        <w:contextualSpacing/>
        <w:jc w:val="both"/>
        <w:rPr>
          <w:sz w:val="24"/>
          <w:szCs w:val="24"/>
        </w:rPr>
      </w:pPr>
      <w:r w:rsidRPr="00361BBA">
        <w:rPr>
          <w:sz w:val="24"/>
          <w:szCs w:val="24"/>
        </w:rPr>
        <w:lastRenderedPageBreak/>
        <w:t>Педагог поощряет проявление детских предпочтений: выбор детьми любимых песен, иллюстраций, предметов народных промыслов, пояснение детьми выбора; воспитывает у детей бережное отношение к произведениям искусства.</w:t>
      </w:r>
    </w:p>
    <w:p w14:paraId="5E1F525A"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Изобразительная деятельность.</w:t>
      </w:r>
    </w:p>
    <w:p w14:paraId="72A726E7"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Рисование:</w:t>
      </w:r>
    </w:p>
    <w:p w14:paraId="118C4E7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продолжает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и добавляя к ним другие (солнышко, падающий снег и так далее); формирует и закрепляет у детей представления о форме предметов (круглая, овальная, квадратная, прямоугольная, треугольная), величине, расположении частей; педагог помогает детям при передаче сюжета располагать изображения на всем листе в соответствии с содержанием действия и включенными в действие объектами; направляет внимание детей на передачу соотношения предметов по величине: дерево высокое, куст ниже дерева, цветы ниже куста; продолжает закреплять и обогащать представления детей о цветах и оттенках окружающих предметов и объектов природы; педагог формирует у детей умение к уже известным цветам и оттенкам добавить новые (коричневый, оранжевый, светло-зеленый); формирует у детей представление о том, как можно получить эти цвета; учит детей смешивать краски для получения нужных цветов и оттенков; развивает у детей желание использовать в рисовании, аппликации разнообразные цвета, обращает внимание детей на многоцветие окружающего мира; педагог закрепляет у детей умение правильно держать карандаш, кисть, фломастер, цветной мелок; использовать их при создании изображения; учит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 концом ворса кисти; закрепляет у детей умение чисто промывать кисть перед использованием краски другого цвета; к концу года педагог формирует у детей умение получать светлые и темные оттенки цвета, изменяя нажим на карандаш; формирует у детей умение правильно передавать расположение частей при рисовании сложных предметов (кукла, зайчик и другие) и соотносить их по величине.</w:t>
      </w:r>
    </w:p>
    <w:p w14:paraId="4EAA6639" w14:textId="77777777" w:rsidR="00F91C9D" w:rsidRPr="00361BBA" w:rsidRDefault="00F91C9D" w:rsidP="00EA3374">
      <w:pPr>
        <w:pStyle w:val="12"/>
        <w:numPr>
          <w:ilvl w:val="3"/>
          <w:numId w:val="67"/>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Народное декоративно-прикладное искусство:</w:t>
      </w:r>
    </w:p>
    <w:p w14:paraId="7A20676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продолжает у детей формировать умение создавать декоративные композиции по мотивам дымковских, </w:t>
      </w:r>
      <w:proofErr w:type="spellStart"/>
      <w:r w:rsidRPr="00361BBA">
        <w:rPr>
          <w:sz w:val="24"/>
          <w:szCs w:val="24"/>
        </w:rPr>
        <w:t>филимоновских</w:t>
      </w:r>
      <w:proofErr w:type="spellEnd"/>
      <w:r w:rsidRPr="00361BBA">
        <w:rPr>
          <w:sz w:val="24"/>
          <w:szCs w:val="24"/>
        </w:rPr>
        <w:t xml:space="preserve"> узоров. Учит детей использовать дымковские и </w:t>
      </w:r>
      <w:proofErr w:type="spellStart"/>
      <w:r w:rsidRPr="00361BBA">
        <w:rPr>
          <w:sz w:val="24"/>
          <w:szCs w:val="24"/>
        </w:rPr>
        <w:t>филимоновские</w:t>
      </w:r>
      <w:proofErr w:type="spellEnd"/>
      <w:r w:rsidRPr="00361BBA">
        <w:rPr>
          <w:sz w:val="24"/>
          <w:szCs w:val="24"/>
        </w:rPr>
        <w:t xml:space="preserve">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Педагог знакомит детей с Городецкими изделиями. Учит детей выделять элементы городецкой росписи (бутоны, купавки, розаны, листья); видеть и называть цвета, используемые в росписи.</w:t>
      </w:r>
    </w:p>
    <w:p w14:paraId="482AE9CD" w14:textId="77777777" w:rsidR="00F91C9D" w:rsidRPr="00361BBA" w:rsidRDefault="00F91C9D" w:rsidP="00EA3374">
      <w:pPr>
        <w:pStyle w:val="12"/>
        <w:numPr>
          <w:ilvl w:val="3"/>
          <w:numId w:val="67"/>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Лепка:</w:t>
      </w:r>
    </w:p>
    <w:p w14:paraId="3158372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продолжает развивать интерес детей к лепке; совершенствует у детей умение лепить из глины (из пластилина, пластической массы). Закрепляет у детей приемы лепки, освоенные в предыдущих группах; учит детей </w:t>
      </w:r>
      <w:proofErr w:type="spellStart"/>
      <w:r w:rsidRPr="00361BBA">
        <w:rPr>
          <w:sz w:val="24"/>
          <w:szCs w:val="24"/>
        </w:rPr>
        <w:t>прищипыванию</w:t>
      </w:r>
      <w:proofErr w:type="spellEnd"/>
      <w:r w:rsidRPr="00361BBA">
        <w:rPr>
          <w:sz w:val="24"/>
          <w:szCs w:val="24"/>
        </w:rPr>
        <w:t xml:space="preserve"> с легким оттягиванием всех краев сплюснутого шара, вытягиванию отдельных частей из целого куска, </w:t>
      </w:r>
      <w:proofErr w:type="spellStart"/>
      <w:r w:rsidRPr="00361BBA">
        <w:rPr>
          <w:sz w:val="24"/>
          <w:szCs w:val="24"/>
        </w:rPr>
        <w:t>прищипыванию</w:t>
      </w:r>
      <w:proofErr w:type="spellEnd"/>
      <w:r w:rsidRPr="00361BBA">
        <w:rPr>
          <w:sz w:val="24"/>
          <w:szCs w:val="24"/>
        </w:rPr>
        <w:t xml:space="preserve"> мелких деталей (ушки у котенка, клюв у птички). Педагог учит детей сглаживать пальцами поверхность вылепленного предмета, фигурки. Учит детей приемам вдавливания середины шара, цилиндра для получения полой формы. Знакомит с приемами использования стеки. Поощряет стремление украшать вылепленные изделия узором при помощи стеки. Педагог закрепляет у детей приемы аккуратной лепки.</w:t>
      </w:r>
    </w:p>
    <w:p w14:paraId="204909FF" w14:textId="77777777" w:rsidR="00F91C9D" w:rsidRPr="00361BBA" w:rsidRDefault="00F91C9D" w:rsidP="00EA3374">
      <w:pPr>
        <w:pStyle w:val="12"/>
        <w:numPr>
          <w:ilvl w:val="3"/>
          <w:numId w:val="67"/>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Аппликация:</w:t>
      </w:r>
    </w:p>
    <w:p w14:paraId="2D1136E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развивает у детей интерес к аппликации, усложняя её содержание и расширяя возможности создания разнообразных изображений. Формирует у детей умение правильно держать ножницы и пользоваться ими. Обучает детей вырезыванию, начиная с формирования навыка разрезания по прямой сначала коротких, а затем длинных полос. Учит детей составлять </w:t>
      </w:r>
      <w:r w:rsidRPr="00361BBA">
        <w:rPr>
          <w:sz w:val="24"/>
          <w:szCs w:val="24"/>
        </w:rPr>
        <w:lastRenderedPageBreak/>
        <w:t xml:space="preserve">из полос изображения разных предметов (забор, скамейка, лесенка, дерево, кустик и другое). Учит детей вырезать круглые формы из квадрата и овальные из прямоугольника путем </w:t>
      </w:r>
      <w:proofErr w:type="spellStart"/>
      <w:r w:rsidRPr="00361BBA">
        <w:rPr>
          <w:sz w:val="24"/>
          <w:szCs w:val="24"/>
        </w:rPr>
        <w:t>скругления</w:t>
      </w:r>
      <w:proofErr w:type="spellEnd"/>
      <w:r w:rsidRPr="00361BBA">
        <w:rPr>
          <w:sz w:val="24"/>
          <w:szCs w:val="24"/>
        </w:rPr>
        <w:t xml:space="preserve"> углов; использовать этот прием для изображения в аппликации овощей, фруктов, ягод, цветов и тому подобное. Педагог продолжает расширять количество изображаемых в аппликации предметов (птицы, животные, цветы, насекомые, дома, как реальные, так и воображаемые) из готовых форм. Учит детей преобразовывать эти формы, разрезая их на две или четыре части (круг - на полукруги, четверти; квадрат - на треугольники и так далее). Закрепляет у детей навыки аккуратного вырезывания и наклеивания. Педагог поощряет проявление активности и творчества.</w:t>
      </w:r>
    </w:p>
    <w:p w14:paraId="08742FC3" w14:textId="77777777" w:rsidR="00F91C9D" w:rsidRPr="00361BBA" w:rsidRDefault="00F91C9D" w:rsidP="00361BBA">
      <w:pPr>
        <w:pStyle w:val="12"/>
        <w:shd w:val="clear" w:color="auto" w:fill="auto"/>
        <w:tabs>
          <w:tab w:val="left" w:pos="142"/>
          <w:tab w:val="left" w:pos="1777"/>
        </w:tabs>
        <w:spacing w:before="0" w:line="240" w:lineRule="auto"/>
        <w:contextualSpacing/>
        <w:jc w:val="both"/>
        <w:rPr>
          <w:sz w:val="24"/>
          <w:szCs w:val="24"/>
        </w:rPr>
      </w:pPr>
      <w:r w:rsidRPr="00361BBA">
        <w:rPr>
          <w:sz w:val="24"/>
          <w:szCs w:val="24"/>
        </w:rPr>
        <w:t>Конструктивная деятельность.</w:t>
      </w:r>
    </w:p>
    <w:p w14:paraId="6C58F845" w14:textId="77777777" w:rsidR="00F91C9D" w:rsidRPr="00361BBA" w:rsidRDefault="00F91C9D" w:rsidP="00EA3374">
      <w:pPr>
        <w:pStyle w:val="12"/>
        <w:numPr>
          <w:ilvl w:val="1"/>
          <w:numId w:val="68"/>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продолжает развивать у детей способность различать и называть строительные детали (куб, пластина, кирпичик, брусок); учит использовать их с учётом конструктивных свойств (устойчивость, форма, величина).</w:t>
      </w:r>
    </w:p>
    <w:p w14:paraId="2C396441" w14:textId="77777777" w:rsidR="00F91C9D" w:rsidRPr="00361BBA" w:rsidRDefault="00F91C9D" w:rsidP="00EA3374">
      <w:pPr>
        <w:pStyle w:val="12"/>
        <w:numPr>
          <w:ilvl w:val="1"/>
          <w:numId w:val="68"/>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развивает у детей умение устанавливать ассоциативные связи, предлагая вспомнить, какие похожие сооружения дети видели. Учит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вверху - перекрытие, крыша; в автомобиле - кабина, кузов и так далее).</w:t>
      </w:r>
    </w:p>
    <w:p w14:paraId="30C7EEC0" w14:textId="77777777" w:rsidR="00F91C9D" w:rsidRPr="00361BBA" w:rsidRDefault="00F91C9D" w:rsidP="00EA3374">
      <w:pPr>
        <w:pStyle w:val="12"/>
        <w:numPr>
          <w:ilvl w:val="1"/>
          <w:numId w:val="68"/>
        </w:numPr>
        <w:shd w:val="clear" w:color="auto" w:fill="auto"/>
        <w:tabs>
          <w:tab w:val="left" w:pos="142"/>
          <w:tab w:val="left" w:pos="1038"/>
        </w:tabs>
        <w:spacing w:before="0" w:line="240" w:lineRule="auto"/>
        <w:ind w:right="20" w:firstLine="720"/>
        <w:contextualSpacing/>
        <w:jc w:val="both"/>
        <w:rPr>
          <w:sz w:val="24"/>
          <w:szCs w:val="24"/>
        </w:rPr>
      </w:pPr>
      <w:r w:rsidRPr="00361BBA">
        <w:rPr>
          <w:sz w:val="24"/>
          <w:szCs w:val="24"/>
        </w:rPr>
        <w:t>Педагог побуждает детей создавать постройки разной конструктивной сложности (гараж для нескольких автомашин, дом в 2-3 этажа, широкий мост для проезда автомобилей или поездов, идущих в двух направлениях и другое). Развивает у детей умение использовать в сюжетно-ролевой игре постройки из строительного материала. Учит детей самостоятельно измерять постройки (по высоте, длине и ширине), соблюдать заданный педагогом принцип конструкции (построй такой же домик, но высокий). Учит детей сооружать постройки из крупного и мелкого строительного материала, использовать детали разного цвета для создания и украшения построек.</w:t>
      </w:r>
    </w:p>
    <w:p w14:paraId="011F0D20" w14:textId="77777777" w:rsidR="00F91C9D" w:rsidRPr="00361BBA" w:rsidRDefault="00F91C9D" w:rsidP="00EA3374">
      <w:pPr>
        <w:pStyle w:val="12"/>
        <w:numPr>
          <w:ilvl w:val="1"/>
          <w:numId w:val="68"/>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учит детей договариваться о том, что они будут строить, распределять между собой материал, согласовывать действия и совместными усилиями достигать результат.</w:t>
      </w:r>
    </w:p>
    <w:p w14:paraId="1F474225" w14:textId="77777777" w:rsidR="00F91C9D" w:rsidRPr="00361BBA" w:rsidRDefault="00F91C9D" w:rsidP="00EA3374">
      <w:pPr>
        <w:pStyle w:val="12"/>
        <w:numPr>
          <w:ilvl w:val="1"/>
          <w:numId w:val="68"/>
        </w:numPr>
        <w:shd w:val="clear" w:color="auto" w:fill="auto"/>
        <w:tabs>
          <w:tab w:val="left" w:pos="142"/>
          <w:tab w:val="left" w:pos="1038"/>
        </w:tabs>
        <w:spacing w:before="0" w:line="240" w:lineRule="auto"/>
        <w:ind w:right="20" w:firstLine="720"/>
        <w:contextualSpacing/>
        <w:jc w:val="both"/>
        <w:rPr>
          <w:sz w:val="24"/>
          <w:szCs w:val="24"/>
        </w:rPr>
      </w:pPr>
      <w:r w:rsidRPr="00361BBA">
        <w:rPr>
          <w:sz w:val="24"/>
          <w:szCs w:val="24"/>
        </w:rPr>
        <w:t>Педагог обучает детей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 Приобщает детей к изготовлению поделок из природного материала: коры, веток, листьев, шишек, каштанов, ореховой скорлупы, соломы (лодочки, ёжики и так далее). Учит детей использовать для закрепления частей клей, пластилин; применять в поделках катушки, коробки разной величины и другие предметы.</w:t>
      </w:r>
    </w:p>
    <w:p w14:paraId="0BC13DCB" w14:textId="77777777" w:rsidR="00F91C9D" w:rsidRPr="00361BBA" w:rsidRDefault="00F91C9D" w:rsidP="00361BBA">
      <w:pPr>
        <w:pStyle w:val="12"/>
        <w:shd w:val="clear" w:color="auto" w:fill="auto"/>
        <w:tabs>
          <w:tab w:val="left" w:pos="142"/>
          <w:tab w:val="left" w:pos="1777"/>
        </w:tabs>
        <w:spacing w:before="0" w:line="240" w:lineRule="auto"/>
        <w:contextualSpacing/>
        <w:jc w:val="both"/>
        <w:rPr>
          <w:sz w:val="24"/>
          <w:szCs w:val="24"/>
        </w:rPr>
      </w:pPr>
      <w:r w:rsidRPr="00361BBA">
        <w:rPr>
          <w:sz w:val="24"/>
          <w:szCs w:val="24"/>
        </w:rPr>
        <w:t>Музыкальная деятельность.</w:t>
      </w:r>
    </w:p>
    <w:p w14:paraId="0F6C442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1) Слушание: педагог формирует навыки культуры слушания музыки (не отвлекаться, дослушивать произведение до конца); педагог знакомит детей с биографиями и творчеством русских и зарубежных композиторов, о истории создания оркестра, о истории развития музыки, о музыкальных инструментах; учит детей чувствовать характер музыки, узнавать знакомые произведения, высказывать свои впечатления о прослушанном; учит детей замечать выразительные средства музыкального произведения: тихо, громко, медленно, быстро; развивает у детей способность различать звуки по высоте (высокий, низкий в пределах сексты, септимы); педагог учит детей выражать полученные впечатления с помощью слова, движения, пантомимы.</w:t>
      </w:r>
    </w:p>
    <w:p w14:paraId="477EDB6D" w14:textId="77777777" w:rsidR="00F91C9D" w:rsidRPr="00361BBA" w:rsidRDefault="00F91C9D" w:rsidP="00EA3374">
      <w:pPr>
        <w:pStyle w:val="12"/>
        <w:numPr>
          <w:ilvl w:val="0"/>
          <w:numId w:val="69"/>
        </w:numPr>
        <w:shd w:val="clear" w:color="auto" w:fill="auto"/>
        <w:tabs>
          <w:tab w:val="left" w:pos="142"/>
          <w:tab w:val="left" w:pos="1047"/>
        </w:tabs>
        <w:spacing w:before="0" w:line="240" w:lineRule="auto"/>
        <w:ind w:right="20" w:firstLine="700"/>
        <w:contextualSpacing/>
        <w:jc w:val="both"/>
        <w:rPr>
          <w:sz w:val="24"/>
          <w:szCs w:val="24"/>
        </w:rPr>
      </w:pPr>
      <w:r w:rsidRPr="00361BBA">
        <w:rPr>
          <w:sz w:val="24"/>
          <w:szCs w:val="24"/>
        </w:rPr>
        <w:t>Пение: педагог учит детей выразительному пению, формирует умение петь протяжно, подвижно, согласованно (в пределах ре - си первой октавы); развивает у детей умение брать дыхание между короткими музыкальными фразами; формирует у детей умение петь мелодию чисто, смягчать концы фраз, четко произносить слова, петь выразительно, передавая характер музыки; учит детей петь с инструментальным сопровождением и без него (с помощью педагога).</w:t>
      </w:r>
    </w:p>
    <w:p w14:paraId="68B4CB96" w14:textId="77777777" w:rsidR="00F91C9D" w:rsidRPr="00361BBA" w:rsidRDefault="00F91C9D" w:rsidP="00EA3374">
      <w:pPr>
        <w:pStyle w:val="12"/>
        <w:numPr>
          <w:ilvl w:val="0"/>
          <w:numId w:val="69"/>
        </w:numPr>
        <w:shd w:val="clear" w:color="auto" w:fill="auto"/>
        <w:tabs>
          <w:tab w:val="left" w:pos="142"/>
          <w:tab w:val="left" w:pos="1186"/>
        </w:tabs>
        <w:spacing w:before="0" w:line="240" w:lineRule="auto"/>
        <w:ind w:right="20" w:firstLine="700"/>
        <w:contextualSpacing/>
        <w:jc w:val="both"/>
        <w:rPr>
          <w:sz w:val="24"/>
          <w:szCs w:val="24"/>
        </w:rPr>
      </w:pPr>
      <w:r w:rsidRPr="00361BBA">
        <w:rPr>
          <w:sz w:val="24"/>
          <w:szCs w:val="24"/>
        </w:rPr>
        <w:lastRenderedPageBreak/>
        <w:t>Песенное творчество: педагог учит детей самостоятельно сочинять мелодию колыбельной песни и отвечать на музыкальные вопросы («Как тебя зовут?», «Что ты хочешь, кошечка?», «Где ты?»); формирует у детей умение импровизировать мелодии на заданный текст.</w:t>
      </w:r>
    </w:p>
    <w:p w14:paraId="7AF319B2" w14:textId="77777777" w:rsidR="00F91C9D" w:rsidRPr="00361BBA" w:rsidRDefault="00F91C9D" w:rsidP="00EA3374">
      <w:pPr>
        <w:pStyle w:val="12"/>
        <w:numPr>
          <w:ilvl w:val="0"/>
          <w:numId w:val="69"/>
        </w:numPr>
        <w:shd w:val="clear" w:color="auto" w:fill="auto"/>
        <w:tabs>
          <w:tab w:val="left" w:pos="142"/>
          <w:tab w:val="left" w:pos="1105"/>
        </w:tabs>
        <w:spacing w:before="0" w:line="240" w:lineRule="auto"/>
        <w:ind w:right="20" w:firstLine="700"/>
        <w:contextualSpacing/>
        <w:jc w:val="both"/>
        <w:rPr>
          <w:sz w:val="24"/>
          <w:szCs w:val="24"/>
        </w:rPr>
      </w:pPr>
      <w:r w:rsidRPr="00361BBA">
        <w:rPr>
          <w:sz w:val="24"/>
          <w:szCs w:val="24"/>
        </w:rPr>
        <w:t>Музыкально-ритмические движения: педагог продолжает формировать у детей навык ритмичного движения в соответствии с характером музыки; учит детей самостоятельно менять движения в соответствии с двух- и трехчастной формой музыки; совершенствует танцевальные движения детей: прямой галоп, пружинка, кружение по одному и в парах; учит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продолжает совершенствовать у детей навыки основных движений (ходьба: «торжественная», спокойная, «таинственная»; бег: легкий, стремительный).</w:t>
      </w:r>
    </w:p>
    <w:p w14:paraId="5B2DCA8F" w14:textId="77777777" w:rsidR="00F91C9D" w:rsidRPr="00361BBA" w:rsidRDefault="00F91C9D" w:rsidP="00EA3374">
      <w:pPr>
        <w:pStyle w:val="12"/>
        <w:numPr>
          <w:ilvl w:val="0"/>
          <w:numId w:val="69"/>
        </w:numPr>
        <w:shd w:val="clear" w:color="auto" w:fill="auto"/>
        <w:tabs>
          <w:tab w:val="left" w:pos="142"/>
          <w:tab w:val="left" w:pos="1086"/>
        </w:tabs>
        <w:spacing w:before="0" w:line="240" w:lineRule="auto"/>
        <w:ind w:right="20" w:firstLine="700"/>
        <w:contextualSpacing/>
        <w:jc w:val="both"/>
        <w:rPr>
          <w:sz w:val="24"/>
          <w:szCs w:val="24"/>
        </w:rPr>
      </w:pPr>
      <w:r w:rsidRPr="00361BBA">
        <w:rPr>
          <w:sz w:val="24"/>
          <w:szCs w:val="24"/>
        </w:rPr>
        <w:t xml:space="preserve">Развитие танцевально-игрового творчества: педагог способствует у детей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так далее); учит детей </w:t>
      </w:r>
      <w:proofErr w:type="spellStart"/>
      <w:r w:rsidRPr="00361BBA">
        <w:rPr>
          <w:sz w:val="24"/>
          <w:szCs w:val="24"/>
        </w:rPr>
        <w:t>инсценированию</w:t>
      </w:r>
      <w:proofErr w:type="spellEnd"/>
      <w:r w:rsidRPr="00361BBA">
        <w:rPr>
          <w:sz w:val="24"/>
          <w:szCs w:val="24"/>
        </w:rPr>
        <w:t xml:space="preserve"> песен и постановке небольших музыкальных спектаклей.</w:t>
      </w:r>
    </w:p>
    <w:p w14:paraId="06C0A466" w14:textId="77777777" w:rsidR="00F91C9D" w:rsidRPr="00361BBA" w:rsidRDefault="00F91C9D" w:rsidP="00EA3374">
      <w:pPr>
        <w:pStyle w:val="12"/>
        <w:numPr>
          <w:ilvl w:val="0"/>
          <w:numId w:val="69"/>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Игра на детских музыкальных инструментах:</w:t>
      </w:r>
    </w:p>
    <w:p w14:paraId="276F855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формирует у детей умение подыгрывать простейшие мелодии на деревянных ложках, погремушках, барабане, металлофоне;</w:t>
      </w:r>
    </w:p>
    <w:p w14:paraId="7C5C365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способствует реализации музыкальных способностей ребёнка в повседневной жизни и различных видах досуговой деятельности (праздники, развлечения и другое).</w:t>
      </w:r>
    </w:p>
    <w:p w14:paraId="789DCDF1"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Театрализованная деятельность.</w:t>
      </w:r>
    </w:p>
    <w:p w14:paraId="58F2A00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продолжает развивать и поддерживать интерес детей к театрализованной игре путем приобретения более сложных игровых умений и навыков (способность передавать художественный образ, следить за развитием и взаимодействием персонажей). Организует с детьми игровые этюды для развития восприятия, воображения, внимания, мышления. Педагог учит детей разыгрывать простые представления на основе знакомого литературного и сказочного сюжета; использовать для воплощения образа известные выразительные средства (интонацию, мимику, жест). Учит чувствовать и понимать эмоциональное состояние героя, вступать в ролевое взаимодействие с другими персонажами. Развивает навык режиссерской игры, создавая для этого специальные условия (место, материалы, атрибуты). Побуждает детей использовать в театрализованных играх образные игрушки и различные виды театра (бибабо, настольный, плоскостной). Педагог формирует у детей умение использовать в театрализованных играх образные игрушки, самостоятельно вылепленные фигурки из глины, пластмассы, пластилина. Поощряет проявление инициативы и самостоятельности в выборе роли, сюжета, средств перевоплощения; предоставляет возможность для экспериментирования при создании одного и того же образа. Учит чувствовать и понимать эмоциональное состояние героя, вступать в ролевое взаимодействие с другими персонажами. Способствует разностороннему развитию детей в театрализованной деятельности путем прослеживания количества и характера исполняемых каждым ребёнком ролей. Педагог продолжает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14:paraId="6EF2ABD2"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Культурно-досуговая деятельность.</w:t>
      </w:r>
    </w:p>
    <w:p w14:paraId="6EB691B8"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развивает умение детей организовывать свой досуг с пользой. Осуществляет патриотическое и нравственное воспитание, приобщает к художественной культуре, эстетико-эмоциональному творчеству. Побуждает к самостоятельной организации выбранного вида деятельности (художественной, познавательной, музыкальной и другое). Вовлекает детей в процесс подготовки к развлечениям (концерт, кукольный спектакль, вечер загадок и прочее). Знакомит с традициями и культурой народов страны, воспитывает чувство гордости за свою страну (населенный пункт). Приобщает к праздничной культуре, развивает желание принимать </w:t>
      </w:r>
      <w:r w:rsidRPr="00361BBA">
        <w:rPr>
          <w:sz w:val="24"/>
          <w:szCs w:val="24"/>
        </w:rPr>
        <w:lastRenderedPageBreak/>
        <w:t>участие в праздниках (календарных, государственных, народных). Развивает творческие способности. Активизирует желание посещать творческие объединения дополнительного образования. Педагог развивает индивидуальные творческие способности и художественные наклонности детей. Педагог привлекает детей к процессу подготовки разных видов развлечений; формирует желание участвовать в кукольном спектакле, музыкальных и литературных композициях, концертах. В процессе организации и проведения развлечений педагог заботится о формировании потребности заниматься интересным и содержательным делом.</w:t>
      </w:r>
    </w:p>
    <w:p w14:paraId="6D01388D" w14:textId="77777777" w:rsidR="00F91C9D" w:rsidRPr="00361BBA" w:rsidRDefault="00F91C9D" w:rsidP="00361BBA">
      <w:pPr>
        <w:pStyle w:val="12"/>
        <w:shd w:val="clear" w:color="auto" w:fill="auto"/>
        <w:tabs>
          <w:tab w:val="left" w:pos="142"/>
        </w:tabs>
        <w:spacing w:before="0" w:line="240" w:lineRule="auto"/>
        <w:ind w:firstLine="700"/>
        <w:contextualSpacing/>
        <w:jc w:val="both"/>
        <w:rPr>
          <w:b/>
          <w:i/>
          <w:sz w:val="24"/>
          <w:szCs w:val="24"/>
        </w:rPr>
      </w:pPr>
      <w:r w:rsidRPr="00361BBA">
        <w:rPr>
          <w:b/>
          <w:i/>
          <w:sz w:val="24"/>
          <w:szCs w:val="24"/>
        </w:rPr>
        <w:t>От 5 лет до 6 лет.</w:t>
      </w:r>
    </w:p>
    <w:p w14:paraId="62E36B0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 области художественно-эстетического развития основными задачами образовательной деятельности являются:</w:t>
      </w:r>
    </w:p>
    <w:p w14:paraId="498E352D" w14:textId="77777777" w:rsidR="00F91C9D" w:rsidRPr="00361BBA" w:rsidRDefault="00F91C9D" w:rsidP="00EA3374">
      <w:pPr>
        <w:pStyle w:val="12"/>
        <w:numPr>
          <w:ilvl w:val="1"/>
          <w:numId w:val="69"/>
        </w:numPr>
        <w:shd w:val="clear" w:color="auto" w:fill="auto"/>
        <w:tabs>
          <w:tab w:val="left" w:pos="142"/>
          <w:tab w:val="left" w:pos="994"/>
        </w:tabs>
        <w:spacing w:before="0" w:line="240" w:lineRule="auto"/>
        <w:ind w:firstLine="700"/>
        <w:contextualSpacing/>
        <w:jc w:val="both"/>
        <w:rPr>
          <w:sz w:val="24"/>
          <w:szCs w:val="24"/>
        </w:rPr>
      </w:pPr>
      <w:r w:rsidRPr="00361BBA">
        <w:rPr>
          <w:sz w:val="24"/>
          <w:szCs w:val="24"/>
        </w:rPr>
        <w:t>приобщение к искусству:</w:t>
      </w:r>
    </w:p>
    <w:p w14:paraId="6F9AD15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эстетическое восприятие, эстетические чувства, эмоции, эстетический вкус, интерес к искусству; умение наблюдать и оценивать прекрасное в окружающей действительности, природе;</w:t>
      </w:r>
    </w:p>
    <w:p w14:paraId="215D05B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эмоциональный отклик на проявления красоты в окружающем мире, произведениях искусства и собственных творческих работах; способствовать освоению эстетических оценок, суждений;</w:t>
      </w:r>
    </w:p>
    <w:p w14:paraId="08B0151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духовно-нравственные качества, в процессе ознакомления с различными видами искусства духовно-нравственного содержания; формировать бережное отношение к произведениям искусства; активизировать проявление эстетического отношения к окружающему миру (искусству, природе, предметам быта, игрушкам, социальным явлениям);</w:t>
      </w:r>
    </w:p>
    <w:p w14:paraId="6626F41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14:paraId="7F70030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у детей стремление к познанию культурных традиций своего народа через творческую деятельность;</w:t>
      </w:r>
    </w:p>
    <w:p w14:paraId="0731257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
    <w:p w14:paraId="0377453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знакомить детей с жанрами изобразительного и музыкального искусства; продолжать знакомить детей с архитектурой;</w:t>
      </w:r>
    </w:p>
    <w:p w14:paraId="11A7E41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14:paraId="70E52EC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14:paraId="2340508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уметь называть вид художественной деятельности, профессию и людей, которые работают в том или ином виде искусства;</w:t>
      </w:r>
    </w:p>
    <w:p w14:paraId="755E026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 творчество.</w:t>
      </w:r>
    </w:p>
    <w:p w14:paraId="328F7F44"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организовать посещение выставки, театра, музея, цирка;</w:t>
      </w:r>
    </w:p>
    <w:p w14:paraId="461216C4" w14:textId="77777777" w:rsidR="00F91C9D" w:rsidRPr="00361BBA" w:rsidRDefault="00F91C9D" w:rsidP="00EA3374">
      <w:pPr>
        <w:pStyle w:val="12"/>
        <w:numPr>
          <w:ilvl w:val="1"/>
          <w:numId w:val="69"/>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изобразительная деятельность:</w:t>
      </w:r>
    </w:p>
    <w:p w14:paraId="3F00267C"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продолжать развивать интерес детей к изобразительной деятельности;</w:t>
      </w:r>
    </w:p>
    <w:p w14:paraId="03D12F4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художественно-творческих способностей в продуктивных видах детской деятельности;</w:t>
      </w:r>
    </w:p>
    <w:p w14:paraId="0B0E79AD"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обогащать у детей сенсорный опыт, развивая органы восприятия: зрение, слух, обоняние, осязание, вкус;</w:t>
      </w:r>
    </w:p>
    <w:p w14:paraId="455EAA0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закреплять у детей знания об основных формах предметов и объектов природы;</w:t>
      </w:r>
    </w:p>
    <w:p w14:paraId="5BACBF2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у детей эстетическое восприятие, желание созерцать красоту окружающего мира;</w:t>
      </w:r>
    </w:p>
    <w:p w14:paraId="0D2D3BD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14:paraId="1B5E7630"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14:paraId="11E8CE4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совершенствовать у детей изобразительные навыки и умения, формировать художественно-творческие способности;</w:t>
      </w:r>
    </w:p>
    <w:p w14:paraId="2B3F4906"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развивать у детей чувство формы, цвета, пропорций;</w:t>
      </w:r>
    </w:p>
    <w:p w14:paraId="35E137FB"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поддерживать у детей стремление самостоятельно сочетать знакомые техники, помогать осваивать новые, по собственной инициативе объединять разные способы изображения;</w:t>
      </w:r>
    </w:p>
    <w:p w14:paraId="1C2D78F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обогащать содержание изобразительной деятельности в соответствии с задачами познавательного и социального развития детей;</w:t>
      </w:r>
    </w:p>
    <w:p w14:paraId="178775D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инициировать выбор сюжетов о семье, жизни в ДОО,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лес, луг, аквариум, герои и эпизоды из любимых сказок и мультфильмов);</w:t>
      </w:r>
    </w:p>
    <w:p w14:paraId="42BFF96B"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продолжать знакомить детей с народным декоративно-прикладным искусством (Городецкая роспись, </w:t>
      </w:r>
      <w:proofErr w:type="spellStart"/>
      <w:r w:rsidRPr="00361BBA">
        <w:rPr>
          <w:sz w:val="24"/>
          <w:szCs w:val="24"/>
        </w:rPr>
        <w:t>Полховско-майданская</w:t>
      </w:r>
      <w:proofErr w:type="spellEnd"/>
      <w:r w:rsidRPr="00361BBA">
        <w:rPr>
          <w:sz w:val="24"/>
          <w:szCs w:val="24"/>
        </w:rPr>
        <w:t xml:space="preserve"> роспись, Гжельская роспись), расширять представления о народных игрушках (городецкая игрушка, </w:t>
      </w:r>
      <w:proofErr w:type="spellStart"/>
      <w:r w:rsidRPr="00361BBA">
        <w:rPr>
          <w:sz w:val="24"/>
          <w:szCs w:val="24"/>
        </w:rPr>
        <w:t>богородская</w:t>
      </w:r>
      <w:proofErr w:type="spellEnd"/>
      <w:r w:rsidRPr="00361BBA">
        <w:rPr>
          <w:sz w:val="24"/>
          <w:szCs w:val="24"/>
        </w:rPr>
        <w:t xml:space="preserve"> игрушка, матрешка, бирюльки);</w:t>
      </w:r>
    </w:p>
    <w:p w14:paraId="59D04893"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декоративное творчество детей (в том числе коллективное); поощрять детей воплощать в художественной форме свои представления, переживания, чувства, мысли; поддерживать личностное творческое начало;</w:t>
      </w:r>
    </w:p>
    <w:p w14:paraId="267D0CEA"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 детей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14:paraId="26653ADC" w14:textId="77777777" w:rsidR="00F91C9D" w:rsidRPr="00361BBA" w:rsidRDefault="00F91C9D" w:rsidP="00EA3374">
      <w:pPr>
        <w:pStyle w:val="12"/>
        <w:numPr>
          <w:ilvl w:val="1"/>
          <w:numId w:val="69"/>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конструктивная деятельность:</w:t>
      </w:r>
    </w:p>
    <w:p w14:paraId="148FD93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14:paraId="6D8C33BF"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поощрять у детей самостоятельность, творчество, инициативу, дружелюбие;</w:t>
      </w:r>
    </w:p>
    <w:p w14:paraId="36AA0566" w14:textId="77777777" w:rsidR="00F91C9D" w:rsidRPr="00361BBA" w:rsidRDefault="00F91C9D" w:rsidP="00EA3374">
      <w:pPr>
        <w:pStyle w:val="12"/>
        <w:numPr>
          <w:ilvl w:val="1"/>
          <w:numId w:val="69"/>
        </w:numPr>
        <w:shd w:val="clear" w:color="auto" w:fill="auto"/>
        <w:tabs>
          <w:tab w:val="left" w:pos="142"/>
          <w:tab w:val="left" w:pos="1027"/>
        </w:tabs>
        <w:spacing w:before="0" w:line="240" w:lineRule="auto"/>
        <w:ind w:firstLine="700"/>
        <w:contextualSpacing/>
        <w:jc w:val="both"/>
        <w:rPr>
          <w:sz w:val="24"/>
          <w:szCs w:val="24"/>
        </w:rPr>
      </w:pPr>
      <w:r w:rsidRPr="00361BBA">
        <w:rPr>
          <w:sz w:val="24"/>
          <w:szCs w:val="24"/>
        </w:rPr>
        <w:t>музыкальная деятельность:</w:t>
      </w:r>
    </w:p>
    <w:p w14:paraId="339DD9D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формировать у детей эстетическое восприятие музыки, умение различать жанры музыкальных произведений (песня, танец, марш);</w:t>
      </w:r>
    </w:p>
    <w:p w14:paraId="49BA16D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музыкальную память, умение различать на слух звуки по высоте, музыкальные инструменты;</w:t>
      </w:r>
    </w:p>
    <w:p w14:paraId="030C2AB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14:paraId="04CFE08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у детей интерес и любовь к музыке, музыкальную отзывчивость на нее;</w:t>
      </w:r>
    </w:p>
    <w:p w14:paraId="35E4CB3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продолжать развивать у детей музыкальные способности детей: </w:t>
      </w:r>
      <w:proofErr w:type="spellStart"/>
      <w:r w:rsidRPr="00361BBA">
        <w:rPr>
          <w:sz w:val="24"/>
          <w:szCs w:val="24"/>
        </w:rPr>
        <w:t>звуковысотный</w:t>
      </w:r>
      <w:proofErr w:type="spellEnd"/>
      <w:r w:rsidRPr="00361BBA">
        <w:rPr>
          <w:sz w:val="24"/>
          <w:szCs w:val="24"/>
        </w:rPr>
        <w:t>, ритмический, тембровый, динамический слух;</w:t>
      </w:r>
    </w:p>
    <w:p w14:paraId="25560F9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умение творческой интерпретации музыки разными средствами художественной выразительности;</w:t>
      </w:r>
    </w:p>
    <w:p w14:paraId="719FD02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14:paraId="1B00E43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умение сотрудничества в коллективной музыкальной деятельности;</w:t>
      </w:r>
    </w:p>
    <w:p w14:paraId="0C3F3A65" w14:textId="77777777" w:rsidR="00F91C9D" w:rsidRPr="00361BBA" w:rsidRDefault="00F91C9D" w:rsidP="00EA3374">
      <w:pPr>
        <w:pStyle w:val="12"/>
        <w:numPr>
          <w:ilvl w:val="1"/>
          <w:numId w:val="69"/>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театрализованная деятельность:</w:t>
      </w:r>
    </w:p>
    <w:p w14:paraId="70AFDB3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знакомить детей с различными видами театрального искусства (кукольный театр, балет, опера и прочее);</w:t>
      </w:r>
    </w:p>
    <w:p w14:paraId="257941A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знакомить детей с театральной терминологией (акт, актер, антракт, кулисы и так далее);</w:t>
      </w:r>
    </w:p>
    <w:p w14:paraId="37D906A0"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развивать интерес к сценическому искусству;</w:t>
      </w:r>
    </w:p>
    <w:p w14:paraId="1BE0093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создавать атмосферу творческого выбора и инициативы для каждого ребёнка; развивать личностные качеств (коммуникативные навыки, партнерские взаимоотношения;</w:t>
      </w:r>
    </w:p>
    <w:p w14:paraId="7CCF05D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доброжелательность и контактность в отношениях со сверстниками;</w:t>
      </w:r>
    </w:p>
    <w:p w14:paraId="2D20923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навыки действий с воображаемыми предметами; способствовать развитию навыков передачи образа различными способами (речь, мимика, жест, пантомима и прочее);</w:t>
      </w:r>
    </w:p>
    <w:p w14:paraId="5595A13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создавать условия для показа результатов творческой деятельности, поддерживать инициативу изготовления декораций, элементов костюмов и атрибутов;</w:t>
      </w:r>
    </w:p>
    <w:p w14:paraId="6857A4E2"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6) культурно-досуговая деятельность:</w:t>
      </w:r>
    </w:p>
    <w:p w14:paraId="055D5862"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14:paraId="691458C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создавать условия для проявления культурных потребностей и интересов, а также их использования в организации своего досуга;</w:t>
      </w:r>
    </w:p>
    <w:p w14:paraId="4C9DC3F2"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формировать понятия праздничный и будний день, понимать их различия;</w:t>
      </w:r>
    </w:p>
    <w:p w14:paraId="5B7300F7"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знакомить с историей возникновения праздников, воспитывать бережное отношение к народным праздничным традициям и обычаям;</w:t>
      </w:r>
    </w:p>
    <w:p w14:paraId="65F8ECB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14:paraId="199DA197"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14:paraId="4F4CDC6C"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интерес к народной культуре, продолжать знакомить с традициями народов страны; воспитывать интерес и желание участвовать в народных праздниках и развлечениях;</w:t>
      </w:r>
    </w:p>
    <w:p w14:paraId="52B0E869"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поддерживать интерес к участию в творческих объединениях дополнительного образования в ДОО и вне её.</w:t>
      </w:r>
    </w:p>
    <w:p w14:paraId="67D0E16E"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53651845"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Приобщение к искусству.</w:t>
      </w:r>
    </w:p>
    <w:p w14:paraId="6860EAB4" w14:textId="77777777" w:rsidR="00F91C9D" w:rsidRPr="00361BBA" w:rsidRDefault="00F91C9D" w:rsidP="00EA3374">
      <w:pPr>
        <w:pStyle w:val="12"/>
        <w:numPr>
          <w:ilvl w:val="2"/>
          <w:numId w:val="69"/>
        </w:numPr>
        <w:shd w:val="clear" w:color="auto" w:fill="auto"/>
        <w:tabs>
          <w:tab w:val="left" w:pos="142"/>
          <w:tab w:val="left" w:pos="1038"/>
        </w:tabs>
        <w:spacing w:before="0" w:line="240" w:lineRule="auto"/>
        <w:ind w:right="20" w:firstLine="720"/>
        <w:contextualSpacing/>
        <w:jc w:val="both"/>
        <w:rPr>
          <w:sz w:val="24"/>
          <w:szCs w:val="24"/>
        </w:rPr>
      </w:pPr>
      <w:r w:rsidRPr="00361BBA">
        <w:rPr>
          <w:sz w:val="24"/>
          <w:szCs w:val="24"/>
        </w:rPr>
        <w:t>Педагог продолжает формировать у детей интерес к музыке, живописи, народному искусству, воспитывать бережное отношение к произведениям искусства. Развивает у детей эстетические чувства, эмоции, эстетический вкус, эстетическое восприятие произведений искусства, формирует умение выделять их выразительные средства. Учит соотносить художественный образ и средства выразительности, характеризующие его в разных видах искусства, подбирать материал и пособия для самостоятельной художественной деятельности. Формирует у детей умение выделять, называть, группировать произведения по видам искусства: литература, музыка, изобразительное искусство, архитектура, театр, цирк.</w:t>
      </w:r>
    </w:p>
    <w:p w14:paraId="6918DAD9" w14:textId="77777777" w:rsidR="00F91C9D" w:rsidRPr="00361BBA" w:rsidRDefault="00F91C9D" w:rsidP="00EA3374">
      <w:pPr>
        <w:pStyle w:val="12"/>
        <w:numPr>
          <w:ilvl w:val="2"/>
          <w:numId w:val="69"/>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продолжает развивать у детей стремление к познанию культурных традиций через творческую деятельность (изобразительную, музыкальную, театрализованную, культурно-досуговую).</w:t>
      </w:r>
    </w:p>
    <w:p w14:paraId="7990A067" w14:textId="77777777" w:rsidR="00F91C9D" w:rsidRPr="00361BBA" w:rsidRDefault="00F91C9D" w:rsidP="00EA3374">
      <w:pPr>
        <w:pStyle w:val="12"/>
        <w:numPr>
          <w:ilvl w:val="2"/>
          <w:numId w:val="69"/>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формирует духовно-нравственные качества в процессе ознакомления с различными видами искусства духовно-нравственного содержания;</w:t>
      </w:r>
    </w:p>
    <w:p w14:paraId="3C668D00" w14:textId="77777777" w:rsidR="00F91C9D" w:rsidRPr="00361BBA" w:rsidRDefault="00F91C9D" w:rsidP="00EA3374">
      <w:pPr>
        <w:pStyle w:val="12"/>
        <w:numPr>
          <w:ilvl w:val="2"/>
          <w:numId w:val="69"/>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продолжает знакомить детей (без запоминания) с видами изобразительного искусства: графика, декоративно-прикладное искусство, живопись, скульптура, фотоискусство. Педагог продолжает знакомить детей с основными жанрами изобразительного искусства: натюрморт, пейзаж, портрет. Формирует у детей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14:paraId="453BFCF6" w14:textId="77777777" w:rsidR="00F91C9D" w:rsidRPr="00361BBA" w:rsidRDefault="00F91C9D" w:rsidP="00EA3374">
      <w:pPr>
        <w:pStyle w:val="12"/>
        <w:numPr>
          <w:ilvl w:val="2"/>
          <w:numId w:val="69"/>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 xml:space="preserve">Педагог знакомит детей с произведениями живописи (И.И. Шишкин, И.И. Левитан, В.А. Серов, И.Э. Грабарь, П.П. Кончаловский и другими), изображением родной природы в картинах художников. Расширяет представления о графике (ее выразительных средствах). Знакомить с творчеством художников- иллюстраторов детских книг (Ю.А. Васнецов, Е.М. </w:t>
      </w:r>
      <w:proofErr w:type="spellStart"/>
      <w:r w:rsidRPr="00361BBA">
        <w:rPr>
          <w:sz w:val="24"/>
          <w:szCs w:val="24"/>
        </w:rPr>
        <w:lastRenderedPageBreak/>
        <w:t>Рачев</w:t>
      </w:r>
      <w:proofErr w:type="spellEnd"/>
      <w:r w:rsidRPr="00361BBA">
        <w:rPr>
          <w:sz w:val="24"/>
          <w:szCs w:val="24"/>
        </w:rPr>
        <w:t xml:space="preserve">, Е.И. </w:t>
      </w:r>
      <w:proofErr w:type="spellStart"/>
      <w:r w:rsidRPr="00361BBA">
        <w:rPr>
          <w:sz w:val="24"/>
          <w:szCs w:val="24"/>
        </w:rPr>
        <w:t>Чарушин</w:t>
      </w:r>
      <w:proofErr w:type="spellEnd"/>
      <w:r w:rsidRPr="00361BBA">
        <w:rPr>
          <w:sz w:val="24"/>
          <w:szCs w:val="24"/>
        </w:rPr>
        <w:t xml:space="preserve">, И.Я. </w:t>
      </w:r>
      <w:proofErr w:type="spellStart"/>
      <w:r w:rsidRPr="00361BBA">
        <w:rPr>
          <w:sz w:val="24"/>
          <w:szCs w:val="24"/>
        </w:rPr>
        <w:t>Билибин</w:t>
      </w:r>
      <w:proofErr w:type="spellEnd"/>
      <w:r w:rsidRPr="00361BBA">
        <w:rPr>
          <w:sz w:val="24"/>
          <w:szCs w:val="24"/>
        </w:rPr>
        <w:t xml:space="preserve"> и другие). Знакомит с творчеством русских и зарубежных композиторов, а также детских композиторов-песенников (И.С. Бах, В.А. Моцарт, П.И. Чайковский, М.И. Глинка, С.С. Прокофьев, В.Я. </w:t>
      </w:r>
      <w:proofErr w:type="spellStart"/>
      <w:r w:rsidRPr="00361BBA">
        <w:rPr>
          <w:sz w:val="24"/>
          <w:szCs w:val="24"/>
        </w:rPr>
        <w:t>Шаинский</w:t>
      </w:r>
      <w:proofErr w:type="spellEnd"/>
      <w:r w:rsidRPr="00361BBA">
        <w:rPr>
          <w:sz w:val="24"/>
          <w:szCs w:val="24"/>
        </w:rPr>
        <w:t xml:space="preserve"> и другими).</w:t>
      </w:r>
    </w:p>
    <w:p w14:paraId="2964398B" w14:textId="77777777" w:rsidR="00F91C9D" w:rsidRPr="00361BBA" w:rsidRDefault="00F91C9D" w:rsidP="00EA3374">
      <w:pPr>
        <w:pStyle w:val="12"/>
        <w:numPr>
          <w:ilvl w:val="2"/>
          <w:numId w:val="69"/>
        </w:numPr>
        <w:shd w:val="clear" w:color="auto" w:fill="auto"/>
        <w:tabs>
          <w:tab w:val="left" w:pos="142"/>
          <w:tab w:val="left" w:pos="1100"/>
        </w:tabs>
        <w:spacing w:before="0" w:line="240" w:lineRule="auto"/>
        <w:ind w:right="20" w:firstLine="720"/>
        <w:contextualSpacing/>
        <w:jc w:val="both"/>
        <w:rPr>
          <w:sz w:val="24"/>
          <w:szCs w:val="24"/>
        </w:rPr>
      </w:pPr>
      <w:r w:rsidRPr="00361BBA">
        <w:rPr>
          <w:sz w:val="24"/>
          <w:szCs w:val="24"/>
        </w:rPr>
        <w:t>Педагог продолжает знакомить детей с архитектурой. Закрепляет у детей знания о том, что существуют различные по назначению здания: жилые дома, магазины, театры, кинотеатры и другое. Обращает внимание детей на сходства и различия архитектурных сооружений одинакового назначения: форма, пропорции (высота, длина, украшения - декор и так далее). Подводит детей к пониманию зависимости конструкции здания от его назначения: жилой дом, театр, храм и так далее. Развивает у детей наблюдательность, учит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обращает внимание детей на описание сказочных домиков (теремок, рукавичка, избушка на курьих ножках), дворцов.</w:t>
      </w:r>
    </w:p>
    <w:p w14:paraId="05004A9D" w14:textId="77777777" w:rsidR="00F91C9D" w:rsidRPr="00361BBA" w:rsidRDefault="00F91C9D" w:rsidP="00EA3374">
      <w:pPr>
        <w:pStyle w:val="12"/>
        <w:numPr>
          <w:ilvl w:val="2"/>
          <w:numId w:val="69"/>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Расширяет представления детей о народном искусстве, фольклоре, музыке и художественных промыслах. Педагог знакомит детей с видами и жанрами фольклора. Поощряет участие детей в фольклорных развлечениях и праздниках.</w:t>
      </w:r>
    </w:p>
    <w:p w14:paraId="773B1697" w14:textId="77777777" w:rsidR="00F91C9D" w:rsidRPr="00361BBA" w:rsidRDefault="00F91C9D" w:rsidP="00EA3374">
      <w:pPr>
        <w:pStyle w:val="12"/>
        <w:numPr>
          <w:ilvl w:val="2"/>
          <w:numId w:val="69"/>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поощряет активное участие детей в художественной деятельности как по собственному желанию, так и под руководством взрослых.</w:t>
      </w:r>
    </w:p>
    <w:p w14:paraId="30DE897B" w14:textId="77777777" w:rsidR="00F91C9D" w:rsidRPr="00361BBA" w:rsidRDefault="00F91C9D" w:rsidP="00EA3374">
      <w:pPr>
        <w:pStyle w:val="12"/>
        <w:numPr>
          <w:ilvl w:val="2"/>
          <w:numId w:val="69"/>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расширяет представления детей о творческих профессиях, их значении, особенностях: художник, композитор, музыкант, актер, артист балета и другие. Педагог закрепляет и расширяет знания детей о телевидении, музеях, театре, цирке, кино, библиотеке; формирует желание посещать их.</w:t>
      </w:r>
    </w:p>
    <w:p w14:paraId="644CF971"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Изобразительная деятельность.</w:t>
      </w:r>
    </w:p>
    <w:p w14:paraId="780A4202"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1) Педагог продолжает развивать интерес детей к изобразительной деятельности. Выявляет задатки у детей и развивает на их основе художественно- творческие способности в продуктивных видах детской деятельности. Педагог обогащает сенсорный опыт детей; закрепляет знания об основных формах предметов и объектов природы. Развивает у детей эстетическое восприятие, учит созерцать красоту окружающего мира. Развивает у детей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 В процессе восприятия предметов и явлений развивает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обобщения. Развивает у детей чувство формы, цвета, пропорций, учит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Педагог продолжает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14:paraId="3C933E63" w14:textId="77777777" w:rsidR="00F91C9D" w:rsidRPr="00361BBA" w:rsidRDefault="00F91C9D"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 xml:space="preserve">Предметное рисование: педагог продолжает совершенствовать у детей умение передавать в рисунке образы предметов, объектов, персонажей сказок, литературных произведений. Обращает внимание детей на отличия предметов по форме, величине, пропорциям частей; побуждает их передавать эти отличия в рисунках. Учит передавать положение предметов в пространстве на листе бумаги, обращает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так далее). Учит детей передавать движения фигур. Способствует у детей овладению композиционным умениям: учит располагать предмет на листе с учётом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Закрепляет у детей способы и приемы рисования различными изобразительными материалами (цветные </w:t>
      </w:r>
      <w:r w:rsidRPr="00361BBA">
        <w:rPr>
          <w:sz w:val="24"/>
          <w:szCs w:val="24"/>
        </w:rPr>
        <w:lastRenderedPageBreak/>
        <w:t>карандаши, гуашь, акварель, цветные мелки, пастель, сангина, угольный карандаш, фломастеры, разнообразные кисти и тому подобное). Вырабатывает у детей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14:paraId="77CD38F3" w14:textId="77777777" w:rsidR="00F91C9D" w:rsidRPr="00361BBA" w:rsidRDefault="00F91C9D" w:rsidP="00361BBA">
      <w:pPr>
        <w:pStyle w:val="12"/>
        <w:shd w:val="clear" w:color="auto" w:fill="auto"/>
        <w:tabs>
          <w:tab w:val="left" w:pos="142"/>
        </w:tabs>
        <w:spacing w:before="0" w:line="240" w:lineRule="auto"/>
        <w:ind w:right="40" w:firstLine="700"/>
        <w:contextualSpacing/>
        <w:jc w:val="both"/>
        <w:rPr>
          <w:sz w:val="24"/>
          <w:szCs w:val="24"/>
        </w:rPr>
      </w:pPr>
      <w:r w:rsidRPr="00361BBA">
        <w:rPr>
          <w:sz w:val="24"/>
          <w:szCs w:val="24"/>
        </w:rPr>
        <w:t>Педагог учит детей рисовать акварелью в соответствии с её спецификой (прозрачностью и легкостью цвета, плавностью перехода одного цвета в другой). Учит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Педагог закрепляет знания детей об уже известных цветах, знакомить с новыми цветами (фиолетовый) и оттенками (голубой, розовый, темно-зеленый, сиреневый), развивать чувство цвета. Учит детей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 передавать оттенки цвета, регулируя нажим на карандаш. В карандашном исполнении дети могут, регулируя нажим, передать до трех оттенков цвета.</w:t>
      </w:r>
    </w:p>
    <w:p w14:paraId="170EAC1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Сюжетное рисование: педагог учит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другие). Развивает у детей композиционные умения, учит располагать изображения на полосе внизу листа, по всему листу. Обращает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Педагог учит располагать на рисунке предметы так, чтобы они загораживали друг друга (растущие перед домом деревья и частично его загораживающие и тому подобное).</w:t>
      </w:r>
    </w:p>
    <w:p w14:paraId="28EC4107"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Декоративное рисование: педагог продолжает знакомить детей с изделиями народных промыслов, закрепляет и углубляет знания о дымковской и </w:t>
      </w:r>
      <w:proofErr w:type="spellStart"/>
      <w:r w:rsidRPr="00361BBA">
        <w:rPr>
          <w:sz w:val="24"/>
          <w:szCs w:val="24"/>
        </w:rPr>
        <w:t>филимоновской</w:t>
      </w:r>
      <w:proofErr w:type="spellEnd"/>
      <w:r w:rsidRPr="00361BBA">
        <w:rPr>
          <w:sz w:val="24"/>
          <w:szCs w:val="24"/>
        </w:rPr>
        <w:t xml:space="preserve"> игрушках и их росписи; предлагает создавать изображения по мотивам народной декоративной росписи, знакомит с её цветовым строем и элементами композиции, поощряет детей за разнообразие используемых элементов. Продолжает знакомить детей с городецкой росписью, её цветовым решением, спецификой создания декоративных цветов (как правило, не чистых тонов, а оттенков), учит использовать для украшения оживки. Продолжает знакомить детей с росписью </w:t>
      </w:r>
      <w:proofErr w:type="spellStart"/>
      <w:r w:rsidRPr="00361BBA">
        <w:rPr>
          <w:sz w:val="24"/>
          <w:szCs w:val="24"/>
        </w:rPr>
        <w:t>Полхов</w:t>
      </w:r>
      <w:proofErr w:type="spellEnd"/>
      <w:r w:rsidRPr="00361BBA">
        <w:rPr>
          <w:sz w:val="24"/>
          <w:szCs w:val="24"/>
        </w:rPr>
        <w:t xml:space="preserve">-Майдана. Педагог включает городецкую и </w:t>
      </w:r>
      <w:proofErr w:type="spellStart"/>
      <w:r w:rsidRPr="00361BBA">
        <w:rPr>
          <w:sz w:val="24"/>
          <w:szCs w:val="24"/>
        </w:rPr>
        <w:t>полхов-майданскую</w:t>
      </w:r>
      <w:proofErr w:type="spellEnd"/>
      <w:r w:rsidRPr="00361BBA">
        <w:rPr>
          <w:sz w:val="24"/>
          <w:szCs w:val="24"/>
        </w:rPr>
        <w:t xml:space="preserve"> роспись в творческую работу детей, помогает осваивать специфику этих видов росписи. Знакомит детей с региональным (местным) декоративным искусством. Учит детей составлять узоры по мотивам городецкой, </w:t>
      </w:r>
      <w:proofErr w:type="spellStart"/>
      <w:r w:rsidRPr="00361BBA">
        <w:rPr>
          <w:sz w:val="24"/>
          <w:szCs w:val="24"/>
        </w:rPr>
        <w:t>полхов-майданской</w:t>
      </w:r>
      <w:proofErr w:type="spellEnd"/>
      <w:r w:rsidRPr="00361BBA">
        <w:rPr>
          <w:sz w:val="24"/>
          <w:szCs w:val="24"/>
        </w:rPr>
        <w:t>, гжельской росписи: знакомит с характерными элементами (бутоны, цветы, листья, травка, усики, завитки, оживки). Педагог учит создавать узоры на листах в форме народного изделия (поднос, солонка, чашка, розетка и другое). Для развития творчества в декоративной деятельности, педагог учит детей использовать декоративные ткани, предоставляя детям бумагу в форме одежды и головных уборов (кокошник, платок, свитер и другое), предметов быта (салфетка, полотенце), учит ритмично располагать узор. Педагог предлагает детям расписывать бумажные силуэты и объемные фигуры.</w:t>
      </w:r>
    </w:p>
    <w:p w14:paraId="0A876125" w14:textId="77777777" w:rsidR="00F91C9D" w:rsidRPr="00361BBA" w:rsidRDefault="00F91C9D" w:rsidP="00EA3374">
      <w:pPr>
        <w:pStyle w:val="12"/>
        <w:numPr>
          <w:ilvl w:val="0"/>
          <w:numId w:val="70"/>
        </w:numPr>
        <w:shd w:val="clear" w:color="auto" w:fill="auto"/>
        <w:tabs>
          <w:tab w:val="left" w:pos="142"/>
          <w:tab w:val="left" w:pos="1018"/>
        </w:tabs>
        <w:spacing w:before="0" w:line="240" w:lineRule="auto"/>
        <w:ind w:firstLine="700"/>
        <w:contextualSpacing/>
        <w:jc w:val="both"/>
        <w:rPr>
          <w:sz w:val="24"/>
          <w:szCs w:val="24"/>
        </w:rPr>
      </w:pPr>
      <w:r w:rsidRPr="00361BBA">
        <w:rPr>
          <w:sz w:val="24"/>
          <w:szCs w:val="24"/>
        </w:rPr>
        <w:t>Лепка:</w:t>
      </w:r>
    </w:p>
    <w:p w14:paraId="06A6736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продолжает знакомить детей с особенностями лепки из глины, пластилина и пластической массы. Развивает у детей умение лепить с натуры и по представлению знакомые предметы (овощи, фрукты, грибы, посуда, игрушки); передавать их характерные особенности. Педагог продолжает формировать умение у детей лепить посуду из целого куска глины и пластилина ленточным способом. Закрепляет у детей умение лепить предметы пластическим, конструктивным и комбинированным способами. Учит сглаживать поверхность формы, делать предметы устойчивыми. Учит детей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другие. Формировать у детей умения лепить по представлению героев литературных произведений (Медведь и Колобок, Лиса и Зайчик, Машенька и Медведь и тому подобное). Педагог развивает у детей творчество, инициативу. </w:t>
      </w:r>
      <w:r w:rsidRPr="00361BBA">
        <w:rPr>
          <w:sz w:val="24"/>
          <w:szCs w:val="24"/>
        </w:rPr>
        <w:lastRenderedPageBreak/>
        <w:t>Продолжает формировать у детей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тому подобное. Продолжает формировать у детей технические умения и навыки работы с разнообразными материалами для лепки; побуждает использовать дополнительные материалы (косточки, зернышки, бусинки и так далее). Педагог закрепляет у детей навыки аккуратной лепки. Закрепляет у детей навык тщательно мыть руки по окончании лепки.</w:t>
      </w:r>
    </w:p>
    <w:p w14:paraId="3AA506C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Декоративная лепка: педагог продолжает знакомить детей с особенностями декоративной лепки. Формирует у детей интерес и эстетическое отношение к предметам народного декоративно-прикладного искусства. Учит детей лепить птиц, животных, людей по типу народных игрушек (дымковской, </w:t>
      </w:r>
      <w:proofErr w:type="spellStart"/>
      <w:r w:rsidRPr="00361BBA">
        <w:rPr>
          <w:sz w:val="24"/>
          <w:szCs w:val="24"/>
        </w:rPr>
        <w:t>филимоновской</w:t>
      </w:r>
      <w:proofErr w:type="spellEnd"/>
      <w:r w:rsidRPr="00361BBA">
        <w:rPr>
          <w:sz w:val="24"/>
          <w:szCs w:val="24"/>
        </w:rPr>
        <w:t xml:space="preserve">, </w:t>
      </w:r>
      <w:proofErr w:type="spellStart"/>
      <w:r w:rsidRPr="00361BBA">
        <w:rPr>
          <w:sz w:val="24"/>
          <w:szCs w:val="24"/>
        </w:rPr>
        <w:t>каргопольской</w:t>
      </w:r>
      <w:proofErr w:type="spellEnd"/>
      <w:r w:rsidRPr="00361BBA">
        <w:rPr>
          <w:sz w:val="24"/>
          <w:szCs w:val="24"/>
        </w:rPr>
        <w:t xml:space="preserve"> и другие). Формирует у детей умение украшать узорами предметы декоративного искусства. Учит детей расписывать изделия гуашью, украшать их </w:t>
      </w:r>
      <w:proofErr w:type="spellStart"/>
      <w:r w:rsidRPr="00361BBA">
        <w:rPr>
          <w:sz w:val="24"/>
          <w:szCs w:val="24"/>
        </w:rPr>
        <w:t>налепами</w:t>
      </w:r>
      <w:proofErr w:type="spellEnd"/>
      <w:r w:rsidRPr="00361BBA">
        <w:rPr>
          <w:sz w:val="24"/>
          <w:szCs w:val="24"/>
        </w:rPr>
        <w:t xml:space="preserve"> и углубленным рельефом, использовать стеку. Педагог учит детей обмакивать пальцы в воду, чтобы сгладить неровности вылепленного изображения, когда это необходимо для передачи образа.</w:t>
      </w:r>
    </w:p>
    <w:p w14:paraId="68022FD9" w14:textId="77777777" w:rsidR="00F91C9D" w:rsidRPr="00361BBA" w:rsidRDefault="00F91C9D" w:rsidP="00EA3374">
      <w:pPr>
        <w:pStyle w:val="12"/>
        <w:numPr>
          <w:ilvl w:val="0"/>
          <w:numId w:val="70"/>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t>Аппликация:</w:t>
      </w:r>
    </w:p>
    <w:p w14:paraId="36F2881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закрепляет умение детей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 - 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Учит детей вырезать одинаковые фигуры или их детали из бумаги, сложенной гармошкой, а симметричные изображения - из бумаги, сложенной пополам (стакан, ваза, цветок и другое). С целью создания выразительного образа, педагог учит детей приему обрывания. Побуждает детей создавать предметные и сюжетные композиции, дополнять их деталями, обогащающими изображения. Педагог формирует у детей аккуратное и бережное отношение к материалам.</w:t>
      </w:r>
    </w:p>
    <w:p w14:paraId="115B1E7E"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4) Прикладное творчество:</w:t>
      </w:r>
    </w:p>
    <w:p w14:paraId="6FAD763A"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совершенствует у детей умение работать с бумагой: сгибать лист вчетверо в разных направлениях; работать по готовой выкройке (шапочка, лодочка, домик, кошелек). Закрепляет у детей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Закрепляет умение детей делать игрушки, сувениры из природного материала (шишки, ветки, ягоды) и других материалов (катушки, проволока в цветной обмотке, пустые коробки и другое), прочно соединяя части. Формирует умение самостоятельно создавать игрушки для сюжетно-ролевых игр (флажки, сумочки, шапочки, салфетки и другое); сувениры для родителей (законных представителей), сотрудников ДОО, елочные украшения. Педагог привлекает детей к изготовлению пособий для занятий и самостоятельной деятельности (коробки, счетный материал), ремонту книг, настольно-печатных игр. Закрепляет умение детей экономно и рационально расходовать материалы.</w:t>
      </w:r>
    </w:p>
    <w:p w14:paraId="6C9D8096" w14:textId="77777777" w:rsidR="00F91C9D" w:rsidRPr="00361BBA" w:rsidRDefault="00F91C9D" w:rsidP="00361BBA">
      <w:pPr>
        <w:pStyle w:val="12"/>
        <w:shd w:val="clear" w:color="auto" w:fill="auto"/>
        <w:tabs>
          <w:tab w:val="left" w:pos="142"/>
          <w:tab w:val="left" w:pos="1782"/>
        </w:tabs>
        <w:spacing w:before="0" w:line="240" w:lineRule="auto"/>
        <w:contextualSpacing/>
        <w:jc w:val="both"/>
        <w:rPr>
          <w:sz w:val="24"/>
          <w:szCs w:val="24"/>
        </w:rPr>
      </w:pPr>
      <w:r w:rsidRPr="00361BBA">
        <w:rPr>
          <w:sz w:val="24"/>
          <w:szCs w:val="24"/>
        </w:rPr>
        <w:t>Конструктивная деятельность.</w:t>
      </w:r>
    </w:p>
    <w:p w14:paraId="715ADB8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учит детей выделять основные части и характерные детали конструкций. Помогает детям анализировать сделанные педагогом поделки и постройки; на основе анализа находить конструктивные решения и планировать создание собственной постройки. Знакомит детей с новыми деталями: разнообразными по форме и величине пластинами, брусками, цилиндрами, конусами и другое. Учит детей заменять одни детали другими. Педагог формирует у детей умение создавать различные по величине и конструкции постройки одного и того же объекта. Учит детей строить по рисунку, самостоятельно подбирать необходимый строительный материал. Продолжает развивать у детей умение работать коллективно, объединять свои поделки в соответствии с общим замыслом, договариваться, кто какую часть работы будет выполнять.</w:t>
      </w:r>
    </w:p>
    <w:p w14:paraId="45A48636" w14:textId="77777777" w:rsidR="00F91C9D" w:rsidRPr="00361BBA" w:rsidRDefault="00F91C9D" w:rsidP="00361BBA">
      <w:pPr>
        <w:pStyle w:val="12"/>
        <w:shd w:val="clear" w:color="auto" w:fill="auto"/>
        <w:tabs>
          <w:tab w:val="left" w:pos="142"/>
          <w:tab w:val="left" w:pos="1782"/>
        </w:tabs>
        <w:spacing w:before="0" w:line="240" w:lineRule="auto"/>
        <w:contextualSpacing/>
        <w:jc w:val="both"/>
        <w:rPr>
          <w:sz w:val="24"/>
          <w:szCs w:val="24"/>
        </w:rPr>
      </w:pPr>
      <w:r w:rsidRPr="00361BBA">
        <w:rPr>
          <w:sz w:val="24"/>
          <w:szCs w:val="24"/>
        </w:rPr>
        <w:t>Музыкальная деятельность.</w:t>
      </w:r>
    </w:p>
    <w:p w14:paraId="53BD9A0F"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1) Слушание: педагог учит детей различать жанры музыкальных произведений (песня, танец, марш). Совершенствует у детей музыкальную память через узнавание мелодий по отдельным фрагментам произведения (вступление, заключение, музыкальная фраза). Развивает у детей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 Знакомит с творчеством некоторых композиторов.</w:t>
      </w:r>
    </w:p>
    <w:p w14:paraId="2BCC267D" w14:textId="77777777" w:rsidR="00F91C9D" w:rsidRPr="00361BBA" w:rsidRDefault="00F91C9D" w:rsidP="00EA3374">
      <w:pPr>
        <w:pStyle w:val="12"/>
        <w:numPr>
          <w:ilvl w:val="1"/>
          <w:numId w:val="71"/>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Пение: педагог формирует у детей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Способствует развитию у детей навыков сольного пения, с музыкальным сопровождением и без него. Педагог содействует проявлению у детей самостоятельности и творческому исполнению песен разного характера. Развивает у детей песенный музыкальный вкус.</w:t>
      </w:r>
    </w:p>
    <w:p w14:paraId="51ED589C" w14:textId="77777777" w:rsidR="00F91C9D" w:rsidRPr="00361BBA" w:rsidRDefault="00F91C9D" w:rsidP="00EA3374">
      <w:pPr>
        <w:pStyle w:val="12"/>
        <w:numPr>
          <w:ilvl w:val="1"/>
          <w:numId w:val="71"/>
        </w:numPr>
        <w:shd w:val="clear" w:color="auto" w:fill="auto"/>
        <w:tabs>
          <w:tab w:val="left" w:pos="142"/>
          <w:tab w:val="left" w:pos="1028"/>
        </w:tabs>
        <w:spacing w:before="0" w:line="240" w:lineRule="auto"/>
        <w:ind w:right="20" w:firstLine="700"/>
        <w:contextualSpacing/>
        <w:jc w:val="both"/>
        <w:rPr>
          <w:sz w:val="24"/>
          <w:szCs w:val="24"/>
        </w:rPr>
      </w:pPr>
      <w:r w:rsidRPr="00361BBA">
        <w:rPr>
          <w:sz w:val="24"/>
          <w:szCs w:val="24"/>
        </w:rPr>
        <w:t>Песенное творчество: педагог учит детей импровизировать мелодию на заданный текст. Учит детей сочинять мелодии различного характера: ласковую колыбельную, задорный или бодрый марш, плавный вальс, веселую плясовую.</w:t>
      </w:r>
    </w:p>
    <w:p w14:paraId="196D324A" w14:textId="77777777" w:rsidR="00F91C9D" w:rsidRPr="00361BBA" w:rsidRDefault="00F91C9D" w:rsidP="00EA3374">
      <w:pPr>
        <w:pStyle w:val="12"/>
        <w:numPr>
          <w:ilvl w:val="1"/>
          <w:numId w:val="71"/>
        </w:numPr>
        <w:shd w:val="clear" w:color="auto" w:fill="auto"/>
        <w:tabs>
          <w:tab w:val="left" w:pos="142"/>
          <w:tab w:val="left" w:pos="1042"/>
        </w:tabs>
        <w:spacing w:before="0" w:line="240" w:lineRule="auto"/>
        <w:ind w:right="20" w:firstLine="700"/>
        <w:contextualSpacing/>
        <w:jc w:val="both"/>
        <w:rPr>
          <w:sz w:val="24"/>
          <w:szCs w:val="24"/>
        </w:rPr>
      </w:pPr>
      <w:r w:rsidRPr="00361BBA">
        <w:rPr>
          <w:sz w:val="24"/>
          <w:szCs w:val="24"/>
        </w:rPr>
        <w:t xml:space="preserve">Музыкально-ритмические движения: педагог развивает у детей чувство ритма, умение передавать через движения характер музыки, её эмоционально- образное содержание. Учит детей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Педагог способствует у детей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 Знакомит детей с русским хороводом, пляской, а также с танцами других народов. Продолжает развивать у детей навыки </w:t>
      </w:r>
      <w:proofErr w:type="spellStart"/>
      <w:r w:rsidRPr="00361BBA">
        <w:rPr>
          <w:sz w:val="24"/>
          <w:szCs w:val="24"/>
        </w:rPr>
        <w:t>инсценирования</w:t>
      </w:r>
      <w:proofErr w:type="spellEnd"/>
      <w:r w:rsidRPr="00361BBA">
        <w:rPr>
          <w:sz w:val="24"/>
          <w:szCs w:val="24"/>
        </w:rPr>
        <w:t xml:space="preserve"> песен; учит изображать сказочных животных и птиц (лошадка, коза, лиса, медведь, заяц, журавль, ворон и другие) в разных игровых ситуациях.</w:t>
      </w:r>
    </w:p>
    <w:p w14:paraId="0D2EFDA7" w14:textId="77777777" w:rsidR="00F91C9D" w:rsidRPr="00361BBA" w:rsidRDefault="00F91C9D" w:rsidP="00EA3374">
      <w:pPr>
        <w:pStyle w:val="12"/>
        <w:numPr>
          <w:ilvl w:val="1"/>
          <w:numId w:val="71"/>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 xml:space="preserve">Музыкально-игровое и танцевальное творчество: педагог развивает у детей танцевальное творчество; помогает придумывать движения к пляскам, танцам, составлять композицию танца, проявляя самостоятельность в творчестве. Учит детей самостоятельно придумывать движения, отражающие содержание песни. Побуждает детей к </w:t>
      </w:r>
      <w:proofErr w:type="spellStart"/>
      <w:r w:rsidRPr="00361BBA">
        <w:rPr>
          <w:sz w:val="24"/>
          <w:szCs w:val="24"/>
        </w:rPr>
        <w:t>инсценированию</w:t>
      </w:r>
      <w:proofErr w:type="spellEnd"/>
      <w:r w:rsidRPr="00361BBA">
        <w:rPr>
          <w:sz w:val="24"/>
          <w:szCs w:val="24"/>
        </w:rPr>
        <w:t xml:space="preserve"> содержания песен, хороводов.</w:t>
      </w:r>
    </w:p>
    <w:p w14:paraId="5EC5AF0E" w14:textId="77777777" w:rsidR="00F91C9D" w:rsidRPr="00361BBA" w:rsidRDefault="00F91C9D" w:rsidP="00EA3374">
      <w:pPr>
        <w:pStyle w:val="12"/>
        <w:numPr>
          <w:ilvl w:val="1"/>
          <w:numId w:val="71"/>
        </w:numPr>
        <w:shd w:val="clear" w:color="auto" w:fill="auto"/>
        <w:tabs>
          <w:tab w:val="left" w:pos="142"/>
          <w:tab w:val="left" w:pos="1033"/>
        </w:tabs>
        <w:spacing w:before="0" w:line="240" w:lineRule="auto"/>
        <w:ind w:right="20" w:firstLine="700"/>
        <w:contextualSpacing/>
        <w:jc w:val="both"/>
        <w:rPr>
          <w:sz w:val="24"/>
          <w:szCs w:val="24"/>
        </w:rPr>
      </w:pPr>
      <w:r w:rsidRPr="00361BBA">
        <w:rPr>
          <w:sz w:val="24"/>
          <w:szCs w:val="24"/>
        </w:rPr>
        <w:t>Игра на детских музыкальных инструментах: педагог учит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Развивает творчество детей, побуждает их к активным самостоятельным действиям.</w:t>
      </w:r>
    </w:p>
    <w:p w14:paraId="60D99F8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активизирует использование детьми различных видов музыки в повседневной жизни и различных видах досуговой деятельности для реализации музыкальных способностей ребёнка.</w:t>
      </w:r>
    </w:p>
    <w:p w14:paraId="17CABA8B"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Театрализованная деятельность.</w:t>
      </w:r>
    </w:p>
    <w:p w14:paraId="5763239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продолжает знакомить детей с различными видами театрального искусства (кукольный театр, балет, опера и прочее); расширяет представления детей в области театральной терминологии (акт, актер, антракт, кулисы и так далее). Способствует развитию интереса к сценическому искусству, создает атмосферу творческого выбора и инициативы для каждого ребёнка, поддерживает различные творческие группы детей. Развивает личностные качеств (коммуникативные навыки, партнёрские взаимоотношения. Способствует развитию навыков передачи образа различными способами (речь, мимика, жест, пантомима и прочее). Создает условия для показа результатов творческой деятельности, поддерживает инициативу изготовления декораций, элементов костюмов и атрибутов. 21.6.2.6. Культурно-досуговая деятельность.</w:t>
      </w:r>
    </w:p>
    <w:p w14:paraId="40F70393" w14:textId="77777777" w:rsidR="00457BE6"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Педагог развивает желание детей проводить свободное время с интересом и пользой, реализуя собственные творческие потребности (чтение книг, рисование, пение и так далее). </w:t>
      </w:r>
      <w:r w:rsidRPr="00361BBA">
        <w:rPr>
          <w:sz w:val="24"/>
          <w:szCs w:val="24"/>
        </w:rPr>
        <w:lastRenderedPageBreak/>
        <w:t xml:space="preserve">Формирует у детей основы праздничной культуры. Знакомит с историей возникновения праздников, учит бережно относиться к народным праздничным традициям и обычаям. Поддерживает желание участвовать в оформлении помещений к празднику. Формирует внимание и отзывчивость ко всем участникам праздничного действия (сверстники, педагоги, гости). Педагог знакомит с русскими народными традициями, а также с обычаями других народов страны. Поощряет желание участвовать в народных праздниках и развлечениях. </w:t>
      </w:r>
    </w:p>
    <w:p w14:paraId="11582694" w14:textId="5F50F6F5" w:rsidR="00F91C9D" w:rsidRPr="00457BE6" w:rsidRDefault="00457BE6" w:rsidP="00361BBA">
      <w:pPr>
        <w:pStyle w:val="12"/>
        <w:shd w:val="clear" w:color="auto" w:fill="auto"/>
        <w:tabs>
          <w:tab w:val="left" w:pos="142"/>
        </w:tabs>
        <w:spacing w:before="0" w:line="240" w:lineRule="auto"/>
        <w:ind w:right="20" w:firstLine="700"/>
        <w:contextualSpacing/>
        <w:jc w:val="both"/>
        <w:rPr>
          <w:b/>
          <w:i/>
          <w:sz w:val="24"/>
          <w:szCs w:val="24"/>
        </w:rPr>
      </w:pPr>
      <w:r w:rsidRPr="00457BE6">
        <w:rPr>
          <w:b/>
          <w:i/>
          <w:sz w:val="24"/>
          <w:szCs w:val="24"/>
        </w:rPr>
        <w:t>От 6 лет до 7 лет.</w:t>
      </w:r>
      <w:r w:rsidR="00F91C9D" w:rsidRPr="00361BBA">
        <w:rPr>
          <w:sz w:val="24"/>
          <w:szCs w:val="24"/>
        </w:rPr>
        <w:t xml:space="preserve">7. </w:t>
      </w:r>
    </w:p>
    <w:p w14:paraId="7DCCB86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В области художественно-эстетического развития основными задачами образовательной деятельности являются: </w:t>
      </w:r>
    </w:p>
    <w:p w14:paraId="31CA5F6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1) приобщение к искусству:</w:t>
      </w:r>
    </w:p>
    <w:p w14:paraId="3BBB613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у детей интерес к искусству, эстетический вкус; формировать у детей предпочтения в области музыкальной, изобразительной, театрализованной деятельности;</w:t>
      </w:r>
    </w:p>
    <w:p w14:paraId="1E8D508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уважительное отношение и чувство гордости за свою страну, в процессе ознакомления с разными видами искусства;</w:t>
      </w:r>
    </w:p>
    <w:p w14:paraId="2E57F55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закреплять знания детей о видах искусства (изобразительное, декоративно- прикладное искусство, музыка, архитектура, театр, танец, кино, цирк);</w:t>
      </w:r>
    </w:p>
    <w:p w14:paraId="7F6B9BF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духовно-нравственные качества и чувства сопричастности к культурному наследию, традициям своего народа в процессе ознакомления с различными видами и жанрами искусства;</w:t>
      </w:r>
    </w:p>
    <w:p w14:paraId="5E4C182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чувство патриотизма и гражданственности в процессе ознакомления с различными произведениями музыки, изобразительного искусства гражданственно-патриотического содержания;</w:t>
      </w:r>
    </w:p>
    <w:p w14:paraId="2847183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гуманное отношение к людям и окружающей природе; формировать духовно-нравственное отношение и чувство сопричастности к культурному наследию своего народа;</w:t>
      </w:r>
    </w:p>
    <w:p w14:paraId="4A77AD9F"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закреплять у детей знания об искусстве как виде творческой деятельности людей;</w:t>
      </w:r>
    </w:p>
    <w:p w14:paraId="6C4C91D6" w14:textId="77777777" w:rsidR="00F91C9D" w:rsidRPr="00361BBA" w:rsidRDefault="00F91C9D" w:rsidP="00361BBA">
      <w:pPr>
        <w:pStyle w:val="12"/>
        <w:shd w:val="clear" w:color="auto" w:fill="auto"/>
        <w:tabs>
          <w:tab w:val="left" w:pos="142"/>
        </w:tabs>
        <w:spacing w:before="0" w:line="240" w:lineRule="auto"/>
        <w:ind w:right="20"/>
        <w:contextualSpacing/>
        <w:jc w:val="both"/>
        <w:rPr>
          <w:sz w:val="24"/>
          <w:szCs w:val="24"/>
        </w:rPr>
      </w:pPr>
      <w:r w:rsidRPr="00361BBA">
        <w:rPr>
          <w:sz w:val="24"/>
          <w:szCs w:val="24"/>
        </w:rPr>
        <w:t>помогать детям различать народное и профессиональное искусство; формировать у детей основы художественной культуры; расширять знания детей об изобразительном искусстве, музыке, театре; расширять знания детей о творчестве известных художников и композиторов; расширять знания детей о творческой деятельности, её особенностях; называть виды художественной деятельности, профессию деятеля искусства;</w:t>
      </w:r>
    </w:p>
    <w:p w14:paraId="5083C038"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организовать посещение выставки, театра, музея, цирка (совместно с родителями (законными представителями)); 2) изобразительная деятельность:</w:t>
      </w:r>
    </w:p>
    <w:p w14:paraId="6971F963"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 детей устойчивый интерес к изобразительной деятельности; развивать художественный вкус, творческое воображение, наблюдательность и любознательность;</w:t>
      </w:r>
    </w:p>
    <w:p w14:paraId="54792B0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обогащать у детей сенсорный опыт, включать в процесс ознакомления с предметами движения рук по предмету;</w:t>
      </w:r>
    </w:p>
    <w:p w14:paraId="477459C6"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продолжать развивать у детей образное эстетическое восприятие, образные представления, формировать эстетические суждения; аргументированно и развернуто оценивать изображения, созданные как самим ребёнком, так и его сверстниками, обращая внимание на обязательность доброжелательного и уважительного отношения к работам товарищей;</w:t>
      </w:r>
    </w:p>
    <w:p w14:paraId="55A4DD8A"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показывать детям, чем отличаются одни произведения искусства от других как по тематике, так и по средствам выразительности; называть, к каким видам и жанрам изобразительного искусства они относятся, обсуждать их содержание, поощрять индивидуальные оценки детьми этих произведений;</w:t>
      </w:r>
    </w:p>
    <w:p w14:paraId="30D3E47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у детей эстетическое отношение к предметам и явлениям окружающего мира, произведениям искусства, к художественно-творческой деятельности;</w:t>
      </w:r>
    </w:p>
    <w:p w14:paraId="4BF01081"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самостоятельность; активно и творчески применять ранее усвоенные способы изображения в рисовании, лепке и аппликации, используя выразительные средства;</w:t>
      </w:r>
    </w:p>
    <w:p w14:paraId="53B600F3"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создавать условия для свободного, самостоятельного, разнопланового экспериментирования с художественными материалами;</w:t>
      </w:r>
    </w:p>
    <w:p w14:paraId="084F4D30"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lastRenderedPageBreak/>
        <w:t>поощрять стремление детей сделать свое произведение красивым, содержательным, выразительным;</w:t>
      </w:r>
    </w:p>
    <w:p w14:paraId="6550D4EB"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поощрять стремление детей делать самостоятельный выбор, помогать другому, уважать и понимать потребности другого человека, бережно относиться к продуктам его труда;</w:t>
      </w:r>
    </w:p>
    <w:p w14:paraId="69053B3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учить детей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14:paraId="08BCE8B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художественно-творческие способности детей в изобразительной деятельности;</w:t>
      </w:r>
    </w:p>
    <w:p w14:paraId="5238C8D6"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продолжать развивать у детей коллективное творчество;</w:t>
      </w:r>
    </w:p>
    <w:p w14:paraId="677DAC7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у детей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14:paraId="5B4DE1D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 детей умение замечать недостатки своих работ и исправлять их; вносить дополнения для достижения большей выразительности создаваемого образа;</w:t>
      </w:r>
    </w:p>
    <w:p w14:paraId="55DEC19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организовывать участие детей в создании индивидуальных творческих работ и тематических композиций к праздничным утренникам и развлечениям, художественных проектах);</w:t>
      </w:r>
    </w:p>
    <w:p w14:paraId="5DB488D4" w14:textId="77777777" w:rsidR="00F91C9D" w:rsidRPr="00361BBA" w:rsidRDefault="00F91C9D" w:rsidP="00EA3374">
      <w:pPr>
        <w:pStyle w:val="12"/>
        <w:numPr>
          <w:ilvl w:val="0"/>
          <w:numId w:val="72"/>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конструктивная деятельность:</w:t>
      </w:r>
    </w:p>
    <w:p w14:paraId="71F20CD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умение у детей видеть конструкцию объекта и анализировать её основные части, их функциональное назначение;</w:t>
      </w:r>
    </w:p>
    <w:p w14:paraId="6DE3C6E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закреплять у детей навыки коллективной работы: умение распределять обязанности, работать в соответствии с общим замыслом, не мешая друг другу; развивать у детей интерес к конструктивной деятельности; знакомить детей с различными видами конструкторов;</w:t>
      </w:r>
    </w:p>
    <w:p w14:paraId="5651B53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знакомить детей с профессиями дизайнера, конструктора, архитектора, строителя и прочее;</w:t>
      </w:r>
    </w:p>
    <w:p w14:paraId="17A245EB"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художественно-творческие способности и самостоятельную творческую конструктивную деятельность детей;</w:t>
      </w:r>
    </w:p>
    <w:p w14:paraId="476105AA" w14:textId="77777777" w:rsidR="00F91C9D" w:rsidRPr="00361BBA" w:rsidRDefault="00F91C9D" w:rsidP="00EA3374">
      <w:pPr>
        <w:pStyle w:val="12"/>
        <w:numPr>
          <w:ilvl w:val="0"/>
          <w:numId w:val="72"/>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музыкальная деятельность:</w:t>
      </w:r>
    </w:p>
    <w:p w14:paraId="7023148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воспитывать гражданско-патриотические чувства через изучение Государственного гимна Российской Федерации;</w:t>
      </w:r>
    </w:p>
    <w:p w14:paraId="0CD8AEE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приобщать детей к музыкальной культуре, воспитывать музыкально-эстетический вкус;</w:t>
      </w:r>
    </w:p>
    <w:p w14:paraId="6FBBB966"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детское музыкально-художественное творчество, реализация самостоятельной творческой деятельности детей; удовлетворение потребности в самовыражении;</w:t>
      </w:r>
    </w:p>
    <w:p w14:paraId="0FC46F3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музыкальные способности: поэтический и музыкальный слух, чувство ритма, музыкальную память;</w:t>
      </w:r>
    </w:p>
    <w:p w14:paraId="7DEAB5C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обогащать музыкальные впечатления детей, вызывать яркий эмоциональный отклик при восприятии музыки разного характера;</w:t>
      </w:r>
    </w:p>
    <w:p w14:paraId="304D046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формирование у детей основы художественно-эстетического восприятия мира, становление эстетического и эмоционально-нравственного отношения к отражению окружающей действительности в музыке;</w:t>
      </w:r>
    </w:p>
    <w:p w14:paraId="15AF1E1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совершенствовать у детей </w:t>
      </w:r>
      <w:proofErr w:type="spellStart"/>
      <w:r w:rsidRPr="00361BBA">
        <w:rPr>
          <w:sz w:val="24"/>
          <w:szCs w:val="24"/>
        </w:rPr>
        <w:t>звуковысотный</w:t>
      </w:r>
      <w:proofErr w:type="spellEnd"/>
      <w:r w:rsidRPr="00361BBA">
        <w:rPr>
          <w:sz w:val="24"/>
          <w:szCs w:val="24"/>
        </w:rPr>
        <w:t>, ритмический, тембровый и динамический слух; способствовать дальнейшему формированию певческого голоса;</w:t>
      </w:r>
    </w:p>
    <w:p w14:paraId="7A21378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у детей навык движения под музыку; обучать детей игре на детских музыкальных инструментах; знакомить детей с элементарными музыкальными понятиями; формировать у детей умение использовать полученные знания и навыки в быту и на досуге;</w:t>
      </w:r>
    </w:p>
    <w:p w14:paraId="675D4A6E" w14:textId="77777777" w:rsidR="00F91C9D" w:rsidRPr="00361BBA" w:rsidRDefault="00F91C9D" w:rsidP="00EA3374">
      <w:pPr>
        <w:pStyle w:val="12"/>
        <w:numPr>
          <w:ilvl w:val="0"/>
          <w:numId w:val="72"/>
        </w:numPr>
        <w:shd w:val="clear" w:color="auto" w:fill="auto"/>
        <w:tabs>
          <w:tab w:val="left" w:pos="142"/>
          <w:tab w:val="left" w:pos="1008"/>
        </w:tabs>
        <w:spacing w:before="0" w:line="240" w:lineRule="auto"/>
        <w:ind w:firstLine="700"/>
        <w:contextualSpacing/>
        <w:jc w:val="both"/>
        <w:rPr>
          <w:sz w:val="24"/>
          <w:szCs w:val="24"/>
        </w:rPr>
      </w:pPr>
      <w:r w:rsidRPr="00361BBA">
        <w:rPr>
          <w:sz w:val="24"/>
          <w:szCs w:val="24"/>
        </w:rPr>
        <w:t>театрализованная деятельность:</w:t>
      </w:r>
    </w:p>
    <w:p w14:paraId="00FD43F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приобщение детей к театральному искусству через знакомство с историей театра, его жанрами, устройством и профессиями;</w:t>
      </w:r>
    </w:p>
    <w:p w14:paraId="0F24303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знакомить детей с разными видами театрализованной деятельности;</w:t>
      </w:r>
    </w:p>
    <w:p w14:paraId="7A59B81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развивать у детей умение создавать по предложенной схеме и словесной инструкции декорации и персонажей из различных материалов (бумага, ткань, бросового материала и прочее);</w:t>
      </w:r>
    </w:p>
    <w:p w14:paraId="5EF946F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развивать у детей умение передавать особенности характера персонажа с помощью мимики, жеста, движения и интонационно-образной речи;</w:t>
      </w:r>
    </w:p>
    <w:p w14:paraId="1C23DE07"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продолжать развивать навыки </w:t>
      </w:r>
      <w:proofErr w:type="spellStart"/>
      <w:r w:rsidRPr="00361BBA">
        <w:rPr>
          <w:sz w:val="24"/>
          <w:szCs w:val="24"/>
        </w:rPr>
        <w:t>кукловождения</w:t>
      </w:r>
      <w:proofErr w:type="spellEnd"/>
      <w:r w:rsidRPr="00361BBA">
        <w:rPr>
          <w:sz w:val="24"/>
          <w:szCs w:val="24"/>
        </w:rPr>
        <w:t xml:space="preserve"> в различных театральных системах (перчаточными, тростевыми, марионеткам и так далее);</w:t>
      </w:r>
    </w:p>
    <w:p w14:paraId="27096ECA"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формировать умение согласовывать свои действия с партнерами, приучать правильно оценивать действия персонажей в спектакле;</w:t>
      </w:r>
    </w:p>
    <w:p w14:paraId="2FEBF05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поощрять желание разыгрывать в творческих театральных, режиссерских играх и играх драматизациях сюжетов сказок, литературных произведений, внесение в них изменений и придумывание новых сюжетных линий, введение новых персонажей, действий;</w:t>
      </w:r>
    </w:p>
    <w:p w14:paraId="0970BD0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поощрять способность творчески передавать образ в играх драматизациях, спектаклях;</w:t>
      </w:r>
    </w:p>
    <w:p w14:paraId="450FC96C" w14:textId="77777777" w:rsidR="00F91C9D" w:rsidRPr="00361BBA" w:rsidRDefault="00F91C9D" w:rsidP="00EA3374">
      <w:pPr>
        <w:pStyle w:val="12"/>
        <w:numPr>
          <w:ilvl w:val="0"/>
          <w:numId w:val="72"/>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культурно-досуговая деятельность:</w:t>
      </w:r>
    </w:p>
    <w:p w14:paraId="09AF09F5"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продолжать формировать интерес к полезной деятельности в свободное время (отдых, творчество, самообразование);</w:t>
      </w:r>
    </w:p>
    <w:p w14:paraId="1B1DA7B1"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развивать желание участвовать в подготовке и участию в развлечениях, соблюдай культуру общения (доброжелательность, отзывчивость, такт, уважение);</w:t>
      </w:r>
    </w:p>
    <w:p w14:paraId="5BB6E0CE"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расширять представления о праздничной культуре народов России, поддерживать желание использовать полученные ранее знания и навыки в праздничных мероприятиях (календарных, государственных, народных);</w:t>
      </w:r>
    </w:p>
    <w:p w14:paraId="11DB1ED2"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воспитывать уважительное отношение к своей стране в ходе предпраздничной подготовки;</w:t>
      </w:r>
    </w:p>
    <w:p w14:paraId="1E3A2BEB"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формировать чувство удовлетворения от участия в коллективной досуговой деятельности;</w:t>
      </w:r>
    </w:p>
    <w:p w14:paraId="38B390B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поощрять желание детей посещать объединения дополнительного образования различной направленности (танцевальный кружок, хор, изостудия и прочее).</w:t>
      </w:r>
    </w:p>
    <w:p w14:paraId="5BC48F9B"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Содержание образовательной деятельности.</w:t>
      </w:r>
    </w:p>
    <w:p w14:paraId="1EC60B32"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Приобщение к искусству.</w:t>
      </w:r>
    </w:p>
    <w:p w14:paraId="2EA8477F" w14:textId="77777777" w:rsidR="00F91C9D" w:rsidRPr="00361BBA" w:rsidRDefault="00F91C9D" w:rsidP="00EA3374">
      <w:pPr>
        <w:pStyle w:val="12"/>
        <w:numPr>
          <w:ilvl w:val="1"/>
          <w:numId w:val="72"/>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продолжает развивать у детей эстетическое восприятие, художественный вкус, эстетическое отношение к окружающему, к искусству и художественной деятельности; умение самостоятельно создавать художественные образы в разных видах деятельности. Поощряет активное участие детей в художественной деятельности по собственному желанию и под руководством взрослого.</w:t>
      </w:r>
    </w:p>
    <w:p w14:paraId="08CB8DCF" w14:textId="77777777" w:rsidR="00F91C9D" w:rsidRPr="00361BBA" w:rsidRDefault="00F91C9D" w:rsidP="00EA3374">
      <w:pPr>
        <w:pStyle w:val="12"/>
        <w:numPr>
          <w:ilvl w:val="1"/>
          <w:numId w:val="72"/>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воспитывает гражданско-патриотические чувства средствами различных видов и жанров искусства.</w:t>
      </w:r>
    </w:p>
    <w:p w14:paraId="040BFA4C" w14:textId="77777777" w:rsidR="00F91C9D" w:rsidRPr="00361BBA" w:rsidRDefault="00F91C9D" w:rsidP="00EA3374">
      <w:pPr>
        <w:pStyle w:val="12"/>
        <w:numPr>
          <w:ilvl w:val="1"/>
          <w:numId w:val="72"/>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продолжает знакомить детей с историей и видами искусства (декоративно-прикладное, изобразительное искусство, литература, музыка, архитектура, театр, танец, кино, цирк); формирует умение различать народное и профессиональное искусство.</w:t>
      </w:r>
    </w:p>
    <w:p w14:paraId="5A8DDCA5" w14:textId="77777777" w:rsidR="00F91C9D" w:rsidRPr="00361BBA" w:rsidRDefault="00F91C9D" w:rsidP="00EA3374">
      <w:pPr>
        <w:pStyle w:val="12"/>
        <w:numPr>
          <w:ilvl w:val="1"/>
          <w:numId w:val="72"/>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воспитывает интерес к национальным и общечеловеческим ценностям, культурным традициям народа в процессе знакомства с классической и народной музыкой, с шедеврами изобразительного искусства и народным декоративно-прикладным искусством. Воспитывает любовь и бережное отношение к произведениям искусства.</w:t>
      </w:r>
    </w:p>
    <w:p w14:paraId="0F569823" w14:textId="77777777" w:rsidR="00F91C9D" w:rsidRPr="00361BBA" w:rsidRDefault="00F91C9D" w:rsidP="00EA3374">
      <w:pPr>
        <w:pStyle w:val="12"/>
        <w:numPr>
          <w:ilvl w:val="1"/>
          <w:numId w:val="72"/>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формирует у детей основы художественной культуры, закрепляет знания об искусстве как виде творческой деятельности людей, организует посещение выставки, театра, музея, цирка (совместно с родителями (законными представителями)).</w:t>
      </w:r>
    </w:p>
    <w:p w14:paraId="0817234D" w14:textId="77777777" w:rsidR="00F91C9D" w:rsidRPr="00361BBA" w:rsidRDefault="00F91C9D" w:rsidP="00EA3374">
      <w:pPr>
        <w:pStyle w:val="12"/>
        <w:numPr>
          <w:ilvl w:val="1"/>
          <w:numId w:val="72"/>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расширяет представления детей о творческих профессиях (художник, композитор, артист, танцор, певец, пианист, скрипач, режиссер, директор театра, архитектор и тому подобное).</w:t>
      </w:r>
    </w:p>
    <w:p w14:paraId="7AB1F75E" w14:textId="77777777" w:rsidR="00F91C9D" w:rsidRPr="00361BBA" w:rsidRDefault="00F91C9D" w:rsidP="00EA3374">
      <w:pPr>
        <w:pStyle w:val="12"/>
        <w:numPr>
          <w:ilvl w:val="1"/>
          <w:numId w:val="72"/>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формирует представление о значении органов чувств человека для художественной деятельности, формирует умение соотносить органы чувств с видами искусства (музыку слушают, картины рассматривают, стихи читают и слушают и так далее).</w:t>
      </w:r>
    </w:p>
    <w:p w14:paraId="186BCC69" w14:textId="77777777" w:rsidR="00F91C9D" w:rsidRPr="00361BBA" w:rsidRDefault="00F91C9D" w:rsidP="00EA3374">
      <w:pPr>
        <w:pStyle w:val="12"/>
        <w:numPr>
          <w:ilvl w:val="1"/>
          <w:numId w:val="72"/>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lastRenderedPageBreak/>
        <w:t xml:space="preserve">Педагог расширяет знания детей об основных видах изобразительного искусства (живопись, графика, скульптура), развивает художественное восприятие, расширяет первичные представления об основных живописных жанрах (портрет, пейзаж, натюрморт, батальная и жанровая живопись). Продолжает знакомить детей с произведениями живописи: И.И. Шишкин, И.И. Левитан, А.К. Саврасов, А.А. Пластов, В.М. Васнецов и другие. Расширять представления о художниках - иллюстраторах детской книги (И.Я. </w:t>
      </w:r>
      <w:proofErr w:type="spellStart"/>
      <w:r w:rsidRPr="00361BBA">
        <w:rPr>
          <w:sz w:val="24"/>
          <w:szCs w:val="24"/>
        </w:rPr>
        <w:t>Билибин</w:t>
      </w:r>
      <w:proofErr w:type="spellEnd"/>
      <w:r w:rsidRPr="00361BBA">
        <w:rPr>
          <w:sz w:val="24"/>
          <w:szCs w:val="24"/>
        </w:rPr>
        <w:t xml:space="preserve">, Ю.А. Васнецов, В.М. Конашевич, В.В. Лебедев, Т.А. Маврина, Е.И. </w:t>
      </w:r>
      <w:proofErr w:type="spellStart"/>
      <w:r w:rsidRPr="00361BBA">
        <w:rPr>
          <w:sz w:val="24"/>
          <w:szCs w:val="24"/>
        </w:rPr>
        <w:t>Чарушин</w:t>
      </w:r>
      <w:proofErr w:type="spellEnd"/>
      <w:r w:rsidRPr="00361BBA">
        <w:rPr>
          <w:sz w:val="24"/>
          <w:szCs w:val="24"/>
        </w:rPr>
        <w:t xml:space="preserve"> и другие).</w:t>
      </w:r>
    </w:p>
    <w:p w14:paraId="7A8D83F9" w14:textId="77777777" w:rsidR="00F91C9D" w:rsidRPr="00361BBA" w:rsidRDefault="00F91C9D" w:rsidP="00EA3374">
      <w:pPr>
        <w:pStyle w:val="12"/>
        <w:numPr>
          <w:ilvl w:val="1"/>
          <w:numId w:val="72"/>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продолжает знакомить детей с творчеством русских композиторов (Н.А. Римский-Корсаков, П.И. Чайковский, М.И. Глинка, А.П. Бородин и другие), зарубежных композиторов (А. Вивальди, Ф. Шуберт, Э. Григ, К. Сен-Санс другие), композиторов-песенников (Г.А. Струве, А.Л. Рыбников, Г.И. Гладков, М.И. Дунаевский и другие).</w:t>
      </w:r>
    </w:p>
    <w:p w14:paraId="220CF1A0" w14:textId="77777777" w:rsidR="00F91C9D" w:rsidRPr="00361BBA" w:rsidRDefault="00F91C9D" w:rsidP="00EA3374">
      <w:pPr>
        <w:pStyle w:val="12"/>
        <w:numPr>
          <w:ilvl w:val="1"/>
          <w:numId w:val="72"/>
        </w:numPr>
        <w:shd w:val="clear" w:color="auto" w:fill="auto"/>
        <w:tabs>
          <w:tab w:val="left" w:pos="142"/>
          <w:tab w:val="left" w:pos="1167"/>
        </w:tabs>
        <w:spacing w:before="0" w:line="240" w:lineRule="auto"/>
        <w:ind w:right="20" w:firstLine="720"/>
        <w:contextualSpacing/>
        <w:jc w:val="both"/>
        <w:rPr>
          <w:sz w:val="24"/>
          <w:szCs w:val="24"/>
        </w:rPr>
      </w:pPr>
      <w:r w:rsidRPr="00361BBA">
        <w:rPr>
          <w:sz w:val="24"/>
          <w:szCs w:val="24"/>
        </w:rPr>
        <w:t xml:space="preserve">Педагог обогащает представления детей о скульптуре малых форм, выделяя образные средства выразительности (форму, пропорции, цвет, характерные детали, позы, движения и другое). Продолжает знакомить детей с народным декоративно-прикладным искусством (гжельская, хохломская, </w:t>
      </w:r>
      <w:proofErr w:type="spellStart"/>
      <w:r w:rsidRPr="00361BBA">
        <w:rPr>
          <w:sz w:val="24"/>
          <w:szCs w:val="24"/>
        </w:rPr>
        <w:t>жостовская</w:t>
      </w:r>
      <w:proofErr w:type="spellEnd"/>
      <w:r w:rsidRPr="00361BBA">
        <w:rPr>
          <w:sz w:val="24"/>
          <w:szCs w:val="24"/>
        </w:rPr>
        <w:t>, мезенская роспись), с керамическими изделиями, народными игрушками. Расширяет представления о разнообразии народного искусства, художественных промыслов (различные виды материалов, разные регионы страны и мира). Воспитывает интерес к искусству родного края.</w:t>
      </w:r>
    </w:p>
    <w:p w14:paraId="659E5EDD" w14:textId="77777777" w:rsidR="00F91C9D" w:rsidRPr="00361BBA" w:rsidRDefault="00F91C9D" w:rsidP="00EA3374">
      <w:pPr>
        <w:pStyle w:val="12"/>
        <w:numPr>
          <w:ilvl w:val="1"/>
          <w:numId w:val="72"/>
        </w:numPr>
        <w:shd w:val="clear" w:color="auto" w:fill="auto"/>
        <w:tabs>
          <w:tab w:val="left" w:pos="142"/>
          <w:tab w:val="left" w:pos="1177"/>
        </w:tabs>
        <w:spacing w:before="0" w:line="240" w:lineRule="auto"/>
        <w:ind w:right="20" w:firstLine="720"/>
        <w:contextualSpacing/>
        <w:jc w:val="both"/>
        <w:rPr>
          <w:sz w:val="24"/>
          <w:szCs w:val="24"/>
        </w:rPr>
      </w:pPr>
      <w:r w:rsidRPr="00361BBA">
        <w:rPr>
          <w:sz w:val="24"/>
          <w:szCs w:val="24"/>
        </w:rPr>
        <w:t xml:space="preserve">Педагог продолжает знакомить детей с архитектурой, закрепляет и обогащает знания детей о том, что существуют здания различного назначения (жилые дома, магазины, кинотеатры, ДОО, общеобразовательные организации и другое). Развивает умение выделять сходство и различия архитектурных сооружений одинакового назначения. Формирует умение выделять одинаковые части конструкции и особенности деталей. Знакомит детей со спецификой храмовой архитектуры: купол, арки, </w:t>
      </w:r>
      <w:proofErr w:type="spellStart"/>
      <w:r w:rsidRPr="00361BBA">
        <w:rPr>
          <w:sz w:val="24"/>
          <w:szCs w:val="24"/>
        </w:rPr>
        <w:t>аркатурный</w:t>
      </w:r>
      <w:proofErr w:type="spellEnd"/>
      <w:r w:rsidRPr="00361BBA">
        <w:rPr>
          <w:sz w:val="24"/>
          <w:szCs w:val="24"/>
        </w:rPr>
        <w:t xml:space="preserve"> поясок по периметру здания, барабан (круглая часть под куполом) и так далее. Знакомит с архитектурой с опорой на региональные особенности местности, в которой живут дети. Рассказывает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кольца и другие - в каждом городе свои. Развивает умения передавать в художественной деятельности образы архитектурных сооружений, сказочных построек. Поощряет стремление изображать детали построек (наличники, резной подзор по контуру крыши).</w:t>
      </w:r>
    </w:p>
    <w:p w14:paraId="07AA3907" w14:textId="77777777" w:rsidR="00F91C9D" w:rsidRPr="00361BBA" w:rsidRDefault="00F91C9D" w:rsidP="00EA3374">
      <w:pPr>
        <w:pStyle w:val="12"/>
        <w:numPr>
          <w:ilvl w:val="1"/>
          <w:numId w:val="72"/>
        </w:numPr>
        <w:shd w:val="clear" w:color="auto" w:fill="auto"/>
        <w:tabs>
          <w:tab w:val="left" w:pos="142"/>
          <w:tab w:val="left" w:pos="1172"/>
        </w:tabs>
        <w:spacing w:before="0" w:line="240" w:lineRule="auto"/>
        <w:ind w:right="20" w:firstLine="720"/>
        <w:contextualSpacing/>
        <w:jc w:val="both"/>
        <w:rPr>
          <w:sz w:val="24"/>
          <w:szCs w:val="24"/>
        </w:rPr>
      </w:pPr>
      <w:r w:rsidRPr="00361BBA">
        <w:rPr>
          <w:sz w:val="24"/>
          <w:szCs w:val="24"/>
        </w:rPr>
        <w:t>Педагог поощряет желание детей посещать выставки, спектакли детского театра, музея, цирка. Педагог развивает у детей умение выражать в речи свои впечатления, высказывать суждения, оценки.</w:t>
      </w:r>
    </w:p>
    <w:p w14:paraId="285A74DF"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Изобразительная деятельность.</w:t>
      </w:r>
    </w:p>
    <w:p w14:paraId="314252C0"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1) Предметное рисование: педагог совершенствует у детей умение изображать предметы по памяти и с натуры; развивает наблюдательность, способность замечать характерные особенности предметов и передавать их средствами рисунка (форма, пропорции, расположение на листе бумаги). Педагог совершенствует у детей технику изображения. Продолжает развивать у детей свободу и одновременно точность движений руки под контролем зрения, их плавность, ритмичность. Педагог расширяет набор материалов, которые дети могут использовать в рисовании (гуашь, акварель, сухая и жирная пастель, сангина, угольный карандаш и другое). Предлагает детям соединять в одном рисунке разные материалы для создания выразительного образа. Учит детей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Продолжает формировать у детей умение свободно владеть карандашом при выполнении линейного рисунка, учит детей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детей осуществлять движение всей рукой при </w:t>
      </w:r>
      <w:r w:rsidRPr="00361BBA">
        <w:rPr>
          <w:sz w:val="24"/>
          <w:szCs w:val="24"/>
        </w:rPr>
        <w:lastRenderedPageBreak/>
        <w:t>рисовании длинных линий, крупных форм, одними пальцами - при рисовании небольших форм и мелких деталей, коротких линий, штрихов, травки (хохлома), оживок (</w:t>
      </w:r>
      <w:proofErr w:type="spellStart"/>
      <w:r w:rsidRPr="00361BBA">
        <w:rPr>
          <w:sz w:val="24"/>
          <w:szCs w:val="24"/>
        </w:rPr>
        <w:t>городец</w:t>
      </w:r>
      <w:proofErr w:type="spellEnd"/>
      <w:r w:rsidRPr="00361BBA">
        <w:rPr>
          <w:sz w:val="24"/>
          <w:szCs w:val="24"/>
        </w:rPr>
        <w:t>) и тому подобного. Педагог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 Развивает у детей представление о разнообразии цветов и оттенков, опираясь на реальную окраску предметов, декоративную роспись, сказочные сюжеты; формирует умение создавать цвета и оттенки. Педагог постепенно подводит детей к обозначению цветов, например, включающих два оттенка (желто- зеленый, серо-голубой) или уподобленных природным (малиновый, персиковый и тому подобное). Обращает их внимание на изменчивость цвета предметов (например, в процессе роста помидоры зеленые, а созревшие - красные). Учит детей замечать изменение цвета в природе в связи с изменением погоды (небо голубое в солнечный день и серое в пасмурный). Развивает цветовое восприятие в целях обогащения колористической гаммы рисунка. Учит детей различать оттенки цветов и передавать их в рисунке, развивает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тому подобное). Развивает у детей художественно-творческие способности в продуктивных видах детской деятельности.</w:t>
      </w:r>
    </w:p>
    <w:p w14:paraId="586D4B04"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Сюжетное рисование: педагог продолжает формировать умение у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воробышек маленький, ворона большая и тому подобное). Формирует у детей умение строить композицию рисунка; передавать движения людей и животных, растений, склоняющихся от ветра. Продолжает формировать у детей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w:t>
      </w:r>
    </w:p>
    <w:p w14:paraId="73E3CC4A"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Декоративное рисование: педагог продолжает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w:t>
      </w:r>
      <w:proofErr w:type="spellStart"/>
      <w:r w:rsidRPr="00361BBA">
        <w:rPr>
          <w:sz w:val="24"/>
          <w:szCs w:val="24"/>
        </w:rPr>
        <w:t>жостовская</w:t>
      </w:r>
      <w:proofErr w:type="spellEnd"/>
      <w:r w:rsidRPr="00361BBA">
        <w:rPr>
          <w:sz w:val="24"/>
          <w:szCs w:val="24"/>
        </w:rPr>
        <w:t>, мезенская роспись и другое). Учит детей выделять и передавать цветовую гамму народного декоративного искусства определенного вида. Закрепляет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w:t>
      </w:r>
    </w:p>
    <w:p w14:paraId="05212C0C"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2) Лепка:</w:t>
      </w:r>
    </w:p>
    <w:p w14:paraId="64A370E5"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развивает творчество детей; учит свободно использовать для создания образов предметов, объектов природы, сказочных персонажей разнообразные приемы, усвоенные ранее; умение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 Продолжает формировать у детей умение передавать характерные движения 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 Учит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w:t>
      </w:r>
    </w:p>
    <w:p w14:paraId="6D2EE54B"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Декоративная лепка: педагог продолжает развивать у детей навыки декоративной лепки; учит использовать разные способы лепки (</w:t>
      </w:r>
      <w:proofErr w:type="spellStart"/>
      <w:r w:rsidRPr="00361BBA">
        <w:rPr>
          <w:sz w:val="24"/>
          <w:szCs w:val="24"/>
        </w:rPr>
        <w:t>налеп</w:t>
      </w:r>
      <w:proofErr w:type="spellEnd"/>
      <w:r w:rsidRPr="00361BBA">
        <w:rPr>
          <w:sz w:val="24"/>
          <w:szCs w:val="24"/>
        </w:rPr>
        <w:t>, углубленный рельеф), применять стеку. Учит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 композиции.</w:t>
      </w:r>
    </w:p>
    <w:p w14:paraId="3B1F61DC" w14:textId="77777777" w:rsidR="00F91C9D" w:rsidRPr="00361BBA" w:rsidRDefault="00F91C9D" w:rsidP="00EA3374">
      <w:pPr>
        <w:pStyle w:val="12"/>
        <w:numPr>
          <w:ilvl w:val="0"/>
          <w:numId w:val="73"/>
        </w:numPr>
        <w:shd w:val="clear" w:color="auto" w:fill="auto"/>
        <w:tabs>
          <w:tab w:val="left" w:pos="142"/>
          <w:tab w:val="left" w:pos="1013"/>
        </w:tabs>
        <w:spacing w:before="0" w:line="240" w:lineRule="auto"/>
        <w:ind w:firstLine="700"/>
        <w:contextualSpacing/>
        <w:jc w:val="both"/>
        <w:rPr>
          <w:sz w:val="24"/>
          <w:szCs w:val="24"/>
        </w:rPr>
      </w:pPr>
      <w:r w:rsidRPr="00361BBA">
        <w:rPr>
          <w:sz w:val="24"/>
          <w:szCs w:val="24"/>
        </w:rPr>
        <w:lastRenderedPageBreak/>
        <w:t>Аппликация:</w:t>
      </w:r>
    </w:p>
    <w:p w14:paraId="3DFA194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продолжает формировать умение детей создавать предметные и сюжетные изображения с натуры и по представлению: развивать чувство композиции (красиво располагать фигуры на листе бумаги формата, соответствующего пропорциям изображаемых предметов). Развивает у детей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Закрепляет приемы вырезания симметричных предметов из бумаги, сложенной вдвое; несколько предметов или их частей из бумаги, сложенной гармошкой. При создании образов педагог поощряет применение детьми разных приемов вырезания, обрывания бумаги, наклеивания изображений (намазывая их клеем полностью или частично, создавая иллюзию передачи объема); учит мозаичному способу изображения с предварительным легким обозначением карандашом формы частей и деталей картинки. Продолжает развивать у детей чувство цвета, колорита, композиции. Поощряет проявления детского творчества.</w:t>
      </w:r>
    </w:p>
    <w:p w14:paraId="3EA78E68" w14:textId="77777777" w:rsidR="00F91C9D" w:rsidRPr="00361BBA" w:rsidRDefault="00F91C9D" w:rsidP="00EA3374">
      <w:pPr>
        <w:pStyle w:val="12"/>
        <w:numPr>
          <w:ilvl w:val="0"/>
          <w:numId w:val="73"/>
        </w:numPr>
        <w:shd w:val="clear" w:color="auto" w:fill="auto"/>
        <w:tabs>
          <w:tab w:val="left" w:pos="142"/>
          <w:tab w:val="left" w:pos="1022"/>
        </w:tabs>
        <w:spacing w:before="0" w:line="240" w:lineRule="auto"/>
        <w:ind w:firstLine="700"/>
        <w:contextualSpacing/>
        <w:jc w:val="both"/>
        <w:rPr>
          <w:sz w:val="24"/>
          <w:szCs w:val="24"/>
        </w:rPr>
      </w:pPr>
      <w:r w:rsidRPr="00361BBA">
        <w:rPr>
          <w:sz w:val="24"/>
          <w:szCs w:val="24"/>
        </w:rPr>
        <w:t>Прикладное творчество:</w:t>
      </w:r>
    </w:p>
    <w:p w14:paraId="3D0F03AC"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при работе с бумагой и картоном педагог закрепляет у детей умение складывать бумагу прямоугольной, квадратной, круглой формы в разных направлениях (пилотка); использовать разную по фактуре бумагу, делать разметку с помощью шаблона; создавать игрушки забавы (мишка-физкультурник, клюющий петушок и другие). Педагог формирует у детей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Формирует умение использовать образец. Совершенствует умение детей создавать объемные игрушки в технике оригами. При работе с тканью, педагог формирует у детей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«вперед иголку». Педагог закрепляет у детей умение делать аппликацию, используя кусочки ткани разнообразной фактуры (шелк для бабочки, байка для зайчика и так далее), наносить контур с помощью мелка и вырезать в соответствии с задуманным сюжетом. При работе с природным материалом закрепляет у детей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(«Лесная поляна», «Сказочные герои»). Педагог закрепляет умение детей аккуратно и экономно использовать материалы. Развивает у детей фантазию, воображение.</w:t>
      </w:r>
    </w:p>
    <w:p w14:paraId="040CB9CD"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5) Народное декоративно-прикладное искусство:</w:t>
      </w:r>
    </w:p>
    <w:p w14:paraId="7740988E"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 xml:space="preserve">педагог продолжает развивать у декоративное творчество детей; умение создавать узоры по мотивам народных росписей, уже знакомых детям и новых (городецкая, гжельская, хохломская, </w:t>
      </w:r>
      <w:proofErr w:type="spellStart"/>
      <w:r w:rsidRPr="00361BBA">
        <w:rPr>
          <w:sz w:val="24"/>
          <w:szCs w:val="24"/>
        </w:rPr>
        <w:t>жостовская</w:t>
      </w:r>
      <w:proofErr w:type="spellEnd"/>
      <w:r w:rsidRPr="00361BBA">
        <w:rPr>
          <w:sz w:val="24"/>
          <w:szCs w:val="24"/>
        </w:rPr>
        <w:t>, мезенская роспись и другие). Продолжает формировать у детей умение свободно владеть карандашом, кистью при выполнении линейного рисунка, учит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 (хохлома), оживок (</w:t>
      </w:r>
      <w:proofErr w:type="spellStart"/>
      <w:r w:rsidRPr="00361BBA">
        <w:rPr>
          <w:sz w:val="24"/>
          <w:szCs w:val="24"/>
        </w:rPr>
        <w:t>городец</w:t>
      </w:r>
      <w:proofErr w:type="spellEnd"/>
      <w:r w:rsidRPr="00361BBA">
        <w:rPr>
          <w:sz w:val="24"/>
          <w:szCs w:val="24"/>
        </w:rPr>
        <w:t>) и другое.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Педагог учит детей выделять и передавать цветовую гамму народного декоративного искусства определенного вида. Закрепляет у детей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 Педагог продолжает развивать у детей навыки декоративной лепки; учит использовать разные способы лепки (</w:t>
      </w:r>
      <w:proofErr w:type="spellStart"/>
      <w:r w:rsidRPr="00361BBA">
        <w:rPr>
          <w:sz w:val="24"/>
          <w:szCs w:val="24"/>
        </w:rPr>
        <w:t>налеп</w:t>
      </w:r>
      <w:proofErr w:type="spellEnd"/>
      <w:r w:rsidRPr="00361BBA">
        <w:rPr>
          <w:sz w:val="24"/>
          <w:szCs w:val="24"/>
        </w:rPr>
        <w:t>, углубленный рельеф), применять стеку.</w:t>
      </w:r>
    </w:p>
    <w:p w14:paraId="04296A70"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lastRenderedPageBreak/>
        <w:t>Конструктивная деятельность.</w:t>
      </w:r>
    </w:p>
    <w:p w14:paraId="43E4FF10" w14:textId="77777777" w:rsidR="00F91C9D" w:rsidRPr="00361BBA" w:rsidRDefault="00F91C9D" w:rsidP="00EA3374">
      <w:pPr>
        <w:pStyle w:val="12"/>
        <w:numPr>
          <w:ilvl w:val="1"/>
          <w:numId w:val="73"/>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Педагог формирует у детей интерес к разнообразным зданиям и сооружениям (жилые дома, театры и другое). Поощряет желание передавать их особенности в конструктивной деятельности. Предлагает детям самостоятельно находить отдельные конструктивные решения на основе анализа существующих сооружений.</w:t>
      </w:r>
    </w:p>
    <w:p w14:paraId="4319E161" w14:textId="77777777" w:rsidR="00F91C9D" w:rsidRPr="00361BBA" w:rsidRDefault="00F91C9D" w:rsidP="00EA3374">
      <w:pPr>
        <w:pStyle w:val="12"/>
        <w:numPr>
          <w:ilvl w:val="1"/>
          <w:numId w:val="73"/>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Конструирование из строительного материала: педагог учит детей сооружать различные конструкции одного и того же объекта в соответствии с их назначением (мост для пешеходов, мост для транспорта). Педагог учит детей определять, какие детали более всего подходят для постройки, как их целесообразнее скомбинировать; продолжает развивать умение планировать процесс возведения постройки. Продолжает формировать умение у детей сооружать постройки, объединенных общей темой (улица, машины, дома).</w:t>
      </w:r>
    </w:p>
    <w:p w14:paraId="52E8148A" w14:textId="77777777" w:rsidR="00F91C9D" w:rsidRPr="00361BBA" w:rsidRDefault="00F91C9D" w:rsidP="00EA3374">
      <w:pPr>
        <w:pStyle w:val="12"/>
        <w:numPr>
          <w:ilvl w:val="1"/>
          <w:numId w:val="73"/>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t>Конструирование из деталей конструкторов: педагог знакомит детей с разнообразными пластмассовыми конструкторами. Учит детей создавать различные модели (здания, самолеты, поезда и так далее) по рисунку, по словесной инструкции педагога, по собственному замыслу. Знакомит детей с деревянным конструктором, детали которого крепятся штифтами. Учит создавать различные конструкции (мебель, машины) по рисунку и по словесной инструкции педагога. Педагог учит детей создавать конструкции, объединенные общей темой (детская площадка, стоянка машин и другое). Учит детей разбирать конструкции при помощи скобы и киянки (в пластмассовых конструкторах).</w:t>
      </w:r>
    </w:p>
    <w:p w14:paraId="2C68C4DB"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Музыкальная деятельность.</w:t>
      </w:r>
    </w:p>
    <w:p w14:paraId="4A54CD6A" w14:textId="77777777" w:rsidR="00F91C9D" w:rsidRPr="00361BBA" w:rsidRDefault="00F91C9D" w:rsidP="00EA3374">
      <w:pPr>
        <w:pStyle w:val="12"/>
        <w:numPr>
          <w:ilvl w:val="2"/>
          <w:numId w:val="73"/>
        </w:numPr>
        <w:shd w:val="clear" w:color="auto" w:fill="auto"/>
        <w:tabs>
          <w:tab w:val="left" w:pos="142"/>
          <w:tab w:val="left" w:pos="1042"/>
        </w:tabs>
        <w:spacing w:before="0" w:line="240" w:lineRule="auto"/>
        <w:ind w:right="20" w:firstLine="720"/>
        <w:contextualSpacing/>
        <w:jc w:val="both"/>
        <w:rPr>
          <w:sz w:val="24"/>
          <w:szCs w:val="24"/>
        </w:rPr>
      </w:pPr>
      <w:r w:rsidRPr="00361BBA">
        <w:rPr>
          <w:sz w:val="24"/>
          <w:szCs w:val="24"/>
        </w:rPr>
        <w:t>Слушание: педагог развивает у детей навык восприятия звуков по высоте в пределах квинты — терции; обогащает впечатления детей и формирует музыкальный вкус, развивает музыкальную память; способствует развитию у детей мышления, фантазии, памяти, слуха; педагог знакомит детей с элементарными музыкальными понятиями (темп, ритм); жанрами (опера, концерт, симфонический концерт), творчеством композиторов и музыкантов (русских, зарубежных и так далее); педагог знакомит детей с мелодией Государственного гимна Российской Федерации.</w:t>
      </w:r>
    </w:p>
    <w:p w14:paraId="32593CC4" w14:textId="77777777" w:rsidR="00F91C9D" w:rsidRPr="00361BBA" w:rsidRDefault="00F91C9D" w:rsidP="00EA3374">
      <w:pPr>
        <w:pStyle w:val="12"/>
        <w:numPr>
          <w:ilvl w:val="2"/>
          <w:numId w:val="73"/>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Пение: педагог совершенствует у детей певческий голос и вокально- слуховую координацию; закрепляет у детей практические навыки выразительного исполнения песен в пределах от до первой октавы до ре второй октавы; учит брать дыхание и удерживать его до конца фразы; обращает внимание на артикуляцию (дикцию); закрепляет умение петь самостоятельно, индивидуально и коллективно, с музыкальным сопровождением и без него.</w:t>
      </w:r>
    </w:p>
    <w:p w14:paraId="247CFC34" w14:textId="77777777" w:rsidR="00F91C9D" w:rsidRPr="00361BBA" w:rsidRDefault="00F91C9D" w:rsidP="00EA3374">
      <w:pPr>
        <w:pStyle w:val="12"/>
        <w:numPr>
          <w:ilvl w:val="2"/>
          <w:numId w:val="73"/>
        </w:numPr>
        <w:shd w:val="clear" w:color="auto" w:fill="auto"/>
        <w:tabs>
          <w:tab w:val="left" w:pos="142"/>
          <w:tab w:val="left" w:pos="1038"/>
        </w:tabs>
        <w:spacing w:before="0" w:line="240" w:lineRule="auto"/>
        <w:ind w:right="20" w:firstLine="720"/>
        <w:contextualSpacing/>
        <w:jc w:val="both"/>
        <w:rPr>
          <w:sz w:val="24"/>
          <w:szCs w:val="24"/>
        </w:rPr>
      </w:pPr>
      <w:r w:rsidRPr="00361BBA">
        <w:rPr>
          <w:sz w:val="24"/>
          <w:szCs w:val="24"/>
        </w:rPr>
        <w:t>Песенное творчество: педагог учит детей самостоятельно придумывать мелодии, используя в качестве образца русские народные песни; поощряет желание детей самостоятельно импровизировать мелодии на заданную тему по образцу и без него, используя для этого знакомые песни, музыкальные пьесы и танцы.</w:t>
      </w:r>
    </w:p>
    <w:p w14:paraId="69E417ED" w14:textId="77777777" w:rsidR="00F91C9D" w:rsidRPr="00361BBA" w:rsidRDefault="00F91C9D" w:rsidP="00EA3374">
      <w:pPr>
        <w:pStyle w:val="12"/>
        <w:numPr>
          <w:ilvl w:val="2"/>
          <w:numId w:val="73"/>
        </w:numPr>
        <w:shd w:val="clear" w:color="auto" w:fill="auto"/>
        <w:tabs>
          <w:tab w:val="left" w:pos="142"/>
          <w:tab w:val="left" w:pos="1038"/>
        </w:tabs>
        <w:spacing w:before="0" w:line="240" w:lineRule="auto"/>
        <w:ind w:right="20" w:firstLine="720"/>
        <w:contextualSpacing/>
        <w:jc w:val="both"/>
        <w:rPr>
          <w:sz w:val="24"/>
          <w:szCs w:val="24"/>
        </w:rPr>
      </w:pPr>
      <w:r w:rsidRPr="00361BBA">
        <w:rPr>
          <w:sz w:val="24"/>
          <w:szCs w:val="24"/>
        </w:rPr>
        <w:t xml:space="preserve">Музыкально-ритмические движения: педагог способствует дальнейшему развитию у детей навыков танцевальных движений, совершенствует умение выразительно и ритмично двигаться в соответствии с разнообразным характером музыки, передавая в танце эмоционально-образное содержание; знакомит детей с национальными плясками (русские, белорусские, украинские и так далее); педагог развивает у детей танцевально-игровое творчество; формирует навыки художественного исполнения различных образов при </w:t>
      </w:r>
      <w:proofErr w:type="spellStart"/>
      <w:r w:rsidRPr="00361BBA">
        <w:rPr>
          <w:sz w:val="24"/>
          <w:szCs w:val="24"/>
        </w:rPr>
        <w:t>инсценировании</w:t>
      </w:r>
      <w:proofErr w:type="spellEnd"/>
      <w:r w:rsidRPr="00361BBA">
        <w:rPr>
          <w:sz w:val="24"/>
          <w:szCs w:val="24"/>
        </w:rPr>
        <w:t xml:space="preserve"> песен, театральных постановок.</w:t>
      </w:r>
    </w:p>
    <w:p w14:paraId="6E76D269" w14:textId="77777777" w:rsidR="00F91C9D" w:rsidRPr="00361BBA" w:rsidRDefault="00F91C9D" w:rsidP="00EA3374">
      <w:pPr>
        <w:pStyle w:val="12"/>
        <w:numPr>
          <w:ilvl w:val="2"/>
          <w:numId w:val="73"/>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Музыкально-игровое и танцевальное творчество: педагог способствует развитию творческой активности детей в доступных видах музыкальной исполнительской деятельности (игра в оркестре, пение, танцевальные движения и тому подобное); учит импровизировать под музыку соответствующего характера (лыжник, конькобежец, наездник, рыбак; лукавый котик и сердитый козлик и тому подобное); помогает придумывать движения, отражающие содержание песни; выразительно действовать с воображаемыми предметами; учит детей самостоятельно искать способ передачи в движениях музыкальных образов. Формирует у детей музыкальные способности; содействует проявлению активности и самостоятельности.</w:t>
      </w:r>
    </w:p>
    <w:p w14:paraId="5F72F4E3" w14:textId="77777777" w:rsidR="00F91C9D" w:rsidRPr="00361BBA" w:rsidRDefault="00F91C9D" w:rsidP="00EA3374">
      <w:pPr>
        <w:pStyle w:val="12"/>
        <w:numPr>
          <w:ilvl w:val="2"/>
          <w:numId w:val="73"/>
        </w:numPr>
        <w:shd w:val="clear" w:color="auto" w:fill="auto"/>
        <w:tabs>
          <w:tab w:val="left" w:pos="142"/>
          <w:tab w:val="left" w:pos="1028"/>
        </w:tabs>
        <w:spacing w:before="0" w:line="240" w:lineRule="auto"/>
        <w:ind w:right="20" w:firstLine="720"/>
        <w:contextualSpacing/>
        <w:jc w:val="both"/>
        <w:rPr>
          <w:sz w:val="24"/>
          <w:szCs w:val="24"/>
        </w:rPr>
      </w:pPr>
      <w:r w:rsidRPr="00361BBA">
        <w:rPr>
          <w:sz w:val="24"/>
          <w:szCs w:val="24"/>
        </w:rPr>
        <w:lastRenderedPageBreak/>
        <w:t>Игра на детских музыкальных инструментах: педагог знакомит детей с музыкальными произведениями в исполнении на различных инструментах и в оркестровой обработке; учит детей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 ансамбле.</w:t>
      </w:r>
    </w:p>
    <w:p w14:paraId="58299449" w14:textId="77777777" w:rsidR="00F91C9D" w:rsidRPr="00361BBA" w:rsidRDefault="00F91C9D" w:rsidP="00EA3374">
      <w:pPr>
        <w:pStyle w:val="12"/>
        <w:numPr>
          <w:ilvl w:val="2"/>
          <w:numId w:val="73"/>
        </w:numPr>
        <w:shd w:val="clear" w:color="auto" w:fill="auto"/>
        <w:tabs>
          <w:tab w:val="left" w:pos="142"/>
          <w:tab w:val="left" w:pos="1033"/>
        </w:tabs>
        <w:spacing w:before="0" w:line="240" w:lineRule="auto"/>
        <w:ind w:right="20" w:firstLine="720"/>
        <w:contextualSpacing/>
        <w:jc w:val="both"/>
        <w:rPr>
          <w:sz w:val="24"/>
          <w:szCs w:val="24"/>
        </w:rPr>
      </w:pPr>
      <w:r w:rsidRPr="00361BBA">
        <w:rPr>
          <w:sz w:val="24"/>
          <w:szCs w:val="24"/>
        </w:rPr>
        <w:t>Педагог активизирует использование песен, музыкально-ритмических движений, игру на музыкальных инструментах, музыкально-театрализованную деятельность в повседневной жизни и различных видах досуговой деятельности для реализации музыкально-творческих способностей ребёнка.</w:t>
      </w:r>
    </w:p>
    <w:p w14:paraId="4E2A9CF8" w14:textId="77777777" w:rsidR="00F91C9D" w:rsidRPr="00361BBA" w:rsidRDefault="00F91C9D"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Театрализованная деятельность.</w:t>
      </w:r>
    </w:p>
    <w:p w14:paraId="53D4B7E0" w14:textId="77777777" w:rsidR="00F91C9D" w:rsidRPr="00361BBA" w:rsidRDefault="00F91C9D" w:rsidP="00361BBA">
      <w:pPr>
        <w:pStyle w:val="12"/>
        <w:shd w:val="clear" w:color="auto" w:fill="auto"/>
        <w:tabs>
          <w:tab w:val="left" w:pos="142"/>
        </w:tabs>
        <w:spacing w:before="0" w:line="240" w:lineRule="auto"/>
        <w:ind w:right="20" w:firstLine="720"/>
        <w:contextualSpacing/>
        <w:jc w:val="both"/>
        <w:rPr>
          <w:sz w:val="24"/>
          <w:szCs w:val="24"/>
        </w:rPr>
      </w:pPr>
      <w:r w:rsidRPr="00361BBA">
        <w:rPr>
          <w:sz w:val="24"/>
          <w:szCs w:val="24"/>
        </w:rPr>
        <w:t>Педагог развивает самостоятельность детей в организации театрализованных игр; поддерживает желание самостоятельно выбирать литературный и музыкальный материал для театральной постановки; развивает проявление инициативы изготовления атрибутов и декораций к спектаклю; умение распределять между собой обязанности и роли; развивает творческую самостоятельность, эстетический вкус в передаче образа; отчетливость произношения; использовать средства выразительности (поза, жесты, мимика, интонация, движения). Воспитывает любовь к театру. Педагог учит детей использовать в театрализованной деятельности детей разные виды театра (бибабо, пальчиковый, театр на ложках, картинок, перчаточный, кукольный и другое). Воспитывает навыки театральной культуры, приобщает к театральному искусству через просмотр театральных постановок, видеоматериалов; рассказывает о театре, театральных профессиях. Знакомит со средствами погружения в художественные образы (музыка, слово, хореография, декорации, костюм, грим и другое) и возможностями распознавать их особенности. Педагог учит детей использовать разные формы взаимодействия детей и взрослых в театрализованной игре. Развивает воображение и фантазию детей в создании и исполнении ролей. Педагог формирует у детей умение вносить изменения и придумывать новые сюжетные линии сказок, литературных произведений, передавая их образ выразительными средствами в игре драматизации, спектакле; формирует умение выразительно передавать в действии, мимике, пантомимике, интонации эмоциональное состояние персонажей; самостоятельно придумывать детали костюма; формирует у детей умение действовать и говорить от имени разных персонажей, сочетать движения театральных игрушек с речью. Педагог формирует умение проводить анализ сыгранных ролей, просмотренных спектаклей.</w:t>
      </w:r>
    </w:p>
    <w:p w14:paraId="229EE7CA" w14:textId="77777777" w:rsidR="00F91C9D" w:rsidRPr="00361BBA" w:rsidRDefault="00F91C9D"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Культурно-досуговая деятельность.</w:t>
      </w:r>
    </w:p>
    <w:p w14:paraId="452EFAF0"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Педагог продолжает формировать у детей умение проводить свободное время с интересом и пользой (рассматривание иллюстраций, просмотр анимационных фильмов, слушание музыки, конструирование и так далее). Развивает активность детей в участие в подготовке развлечений. Формирует навыки культуры общения со сверстниками, педагогами и гостями. Педагог расширяет знания детей об обычаях и традициях народов России, воспитывает уважение к культуре других этносов. Формирует чувство удовлетворения от участия в совместной досуговой деятельности. Поддерживает интерес к подготовке и участию в праздничных мероприятиях, опираясь на полученные навыки и опыт. Поощряет реализацию творческих проявлений в объединениях дополнительного образования.</w:t>
      </w:r>
    </w:p>
    <w:p w14:paraId="365D98C3"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Решение совокупных задач воспитания в рамках образовательной области «Художественно-эстетическое развитие» направлено на приобщение детей к ценностям «Культура» и «Красота», что предполагает:</w:t>
      </w:r>
    </w:p>
    <w:p w14:paraId="3FBA46EF"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14:paraId="68400D59"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приобщение к традициям и великому культурному наследию российского народа, шедеврам мировой художественной культуры;</w:t>
      </w:r>
    </w:p>
    <w:p w14:paraId="7C4CF6F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lastRenderedPageBreak/>
        <w:t>становление эстетического, эмоционально-ценностного отношения к окружающему миру для гармонизации внешнего и внутреннего мира ребёнка;</w:t>
      </w:r>
    </w:p>
    <w:p w14:paraId="2FAAF6DD"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создание условий для раскрытия детьми базовых ценностей и их проживания в разных видах художественно-творческой деятельности;</w:t>
      </w:r>
    </w:p>
    <w:p w14:paraId="4CCD3874"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формирование целостной картины мира на основе интеграции интеллектуального и эмоционально-образного способов его освоения детьми;</w:t>
      </w:r>
    </w:p>
    <w:p w14:paraId="77FB8E82" w14:textId="77777777" w:rsidR="00F91C9D" w:rsidRPr="00361BBA" w:rsidRDefault="00F91C9D"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14:paraId="5BBAFBC2" w14:textId="2F591792" w:rsidR="00807AE2" w:rsidRPr="00361BBA" w:rsidRDefault="00807AE2" w:rsidP="00361BBA">
      <w:pPr>
        <w:tabs>
          <w:tab w:val="left" w:pos="142"/>
        </w:tabs>
        <w:spacing w:after="0" w:line="240" w:lineRule="auto"/>
        <w:ind w:firstLine="426"/>
        <w:contextualSpacing/>
        <w:jc w:val="both"/>
        <w:rPr>
          <w:rFonts w:ascii="Times New Roman" w:hAnsi="Times New Roman" w:cs="Times New Roman"/>
          <w:sz w:val="24"/>
          <w:szCs w:val="24"/>
        </w:rPr>
      </w:pPr>
    </w:p>
    <w:p w14:paraId="3DEEA9E0" w14:textId="77777777" w:rsidR="00F31DAF" w:rsidRPr="00361BBA" w:rsidRDefault="00F31DAF" w:rsidP="00361BBA">
      <w:pPr>
        <w:pStyle w:val="a3"/>
        <w:tabs>
          <w:tab w:val="left" w:pos="142"/>
        </w:tabs>
        <w:spacing w:after="0" w:line="240" w:lineRule="auto"/>
        <w:ind w:left="0"/>
        <w:jc w:val="both"/>
        <w:rPr>
          <w:rFonts w:ascii="Times New Roman" w:hAnsi="Times New Roman" w:cs="Times New Roman"/>
          <w:b/>
          <w:sz w:val="24"/>
          <w:szCs w:val="24"/>
        </w:rPr>
      </w:pPr>
      <w:r w:rsidRPr="00361BBA">
        <w:rPr>
          <w:rFonts w:ascii="Times New Roman" w:hAnsi="Times New Roman" w:cs="Times New Roman"/>
          <w:b/>
          <w:sz w:val="24"/>
          <w:szCs w:val="24"/>
        </w:rPr>
        <w:t xml:space="preserve">2.2. </w:t>
      </w:r>
      <w:r w:rsidRPr="00361BBA">
        <w:rPr>
          <w:rFonts w:ascii="Times New Roman" w:hAnsi="Times New Roman" w:cs="Times New Roman"/>
          <w:b/>
          <w:sz w:val="24"/>
          <w:szCs w:val="24"/>
        </w:rPr>
        <w:tab/>
        <w:t>Вариативные формы, способы, методы и средства реализации Программы.</w:t>
      </w:r>
    </w:p>
    <w:p w14:paraId="07F7DEAE"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Согласно ФОП ДО   используются различные формы реализации образовательных задач в соответствии с видом детской деятельности и возрастными особенностями детей:</w:t>
      </w:r>
    </w:p>
    <w:p w14:paraId="4B2666B1"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в раннем возрасте (1 год - 3 года):</w:t>
      </w:r>
    </w:p>
    <w:p w14:paraId="1B3E77F5"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-предметная деятельность (орудийно-предметные действия - ест ложкой, пьет из кружки и другое);</w:t>
      </w:r>
    </w:p>
    <w:p w14:paraId="468CBBCF"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-экспериментирование с материалами и веществами (песок, вода, тесто и другие);</w:t>
      </w:r>
    </w:p>
    <w:p w14:paraId="200DCAD2"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-ситуативно-деловое общение со взрослым и эмоционально-практическое со сверстниками под руководством взрослого;</w:t>
      </w:r>
    </w:p>
    <w:p w14:paraId="4C2A8CDE"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-двигательная деятельность (основные движения, общеразвивающие упражнения, простые подвижные игры);</w:t>
      </w:r>
    </w:p>
    <w:p w14:paraId="176AEB6E"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-игровая деятельность (</w:t>
      </w:r>
      <w:proofErr w:type="spellStart"/>
      <w:r w:rsidRPr="00361BBA">
        <w:rPr>
          <w:rFonts w:ascii="Times New Roman" w:hAnsi="Times New Roman" w:cs="Times New Roman"/>
          <w:sz w:val="24"/>
          <w:szCs w:val="24"/>
        </w:rPr>
        <w:t>отобразительная</w:t>
      </w:r>
      <w:proofErr w:type="spellEnd"/>
      <w:r w:rsidRPr="00361BBA">
        <w:rPr>
          <w:rFonts w:ascii="Times New Roman" w:hAnsi="Times New Roman" w:cs="Times New Roman"/>
          <w:sz w:val="24"/>
          <w:szCs w:val="24"/>
        </w:rPr>
        <w:t xml:space="preserve"> и сюжетно-</w:t>
      </w:r>
      <w:proofErr w:type="spellStart"/>
      <w:r w:rsidRPr="00361BBA">
        <w:rPr>
          <w:rFonts w:ascii="Times New Roman" w:hAnsi="Times New Roman" w:cs="Times New Roman"/>
          <w:sz w:val="24"/>
          <w:szCs w:val="24"/>
        </w:rPr>
        <w:t>отобразительная</w:t>
      </w:r>
      <w:proofErr w:type="spellEnd"/>
      <w:r w:rsidRPr="00361BBA">
        <w:rPr>
          <w:rFonts w:ascii="Times New Roman" w:hAnsi="Times New Roman" w:cs="Times New Roman"/>
          <w:sz w:val="24"/>
          <w:szCs w:val="24"/>
        </w:rPr>
        <w:t xml:space="preserve"> игра, игры с дидактическими игрушками);</w:t>
      </w:r>
    </w:p>
    <w:p w14:paraId="7BD69913"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-речевая (понимание речи взрослого, слушание и понимание стихов, активная</w:t>
      </w:r>
    </w:p>
    <w:p w14:paraId="72BB5DFE"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речь);</w:t>
      </w:r>
    </w:p>
    <w:p w14:paraId="1911CF4A"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-изобразительная деятельность (рисование, лепка) и конструирование из мелкого и крупного строительного материала;</w:t>
      </w:r>
    </w:p>
    <w:p w14:paraId="5B4A00A7"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-самообслуживание и элементарные трудовые действия (убирает игрушки, подметает веником, поливает цветы из лейки и другое);</w:t>
      </w:r>
    </w:p>
    <w:p w14:paraId="4107FE67"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-музыкальная деятельность (слушание музыки и исполнительство, музыкально- ритмические движения).</w:t>
      </w:r>
    </w:p>
    <w:p w14:paraId="6AB7994C"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2) в дошкольном возрасте (3 года - 8 лет):</w:t>
      </w:r>
    </w:p>
    <w:p w14:paraId="2080D752"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-игровая деятельность (сюжетно-ролевая, театрализованная, режиссерская, строительно-конструктивная, дидактическая, подвижная и другие);</w:t>
      </w:r>
    </w:p>
    <w:p w14:paraId="09D12F0C"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-общение со взрослым (ситуативно-деловое, </w:t>
      </w:r>
      <w:proofErr w:type="spellStart"/>
      <w:r w:rsidRPr="00361BBA">
        <w:rPr>
          <w:rFonts w:ascii="Times New Roman" w:hAnsi="Times New Roman" w:cs="Times New Roman"/>
          <w:sz w:val="24"/>
          <w:szCs w:val="24"/>
        </w:rPr>
        <w:t>внеситуативно</w:t>
      </w:r>
      <w:proofErr w:type="spellEnd"/>
      <w:r w:rsidRPr="00361BBA">
        <w:rPr>
          <w:rFonts w:ascii="Times New Roman" w:hAnsi="Times New Roman" w:cs="Times New Roman"/>
          <w:sz w:val="24"/>
          <w:szCs w:val="24"/>
        </w:rPr>
        <w:t xml:space="preserve">-познавательное, </w:t>
      </w:r>
      <w:proofErr w:type="spellStart"/>
      <w:r w:rsidRPr="00361BBA">
        <w:rPr>
          <w:rFonts w:ascii="Times New Roman" w:hAnsi="Times New Roman" w:cs="Times New Roman"/>
          <w:sz w:val="24"/>
          <w:szCs w:val="24"/>
        </w:rPr>
        <w:t>внеситуативно</w:t>
      </w:r>
      <w:proofErr w:type="spellEnd"/>
      <w:r w:rsidRPr="00361BBA">
        <w:rPr>
          <w:rFonts w:ascii="Times New Roman" w:hAnsi="Times New Roman" w:cs="Times New Roman"/>
          <w:sz w:val="24"/>
          <w:szCs w:val="24"/>
        </w:rPr>
        <w:t xml:space="preserve">-личностное) и сверстниками (ситуативно-деловое, </w:t>
      </w:r>
      <w:proofErr w:type="spellStart"/>
      <w:r w:rsidRPr="00361BBA">
        <w:rPr>
          <w:rFonts w:ascii="Times New Roman" w:hAnsi="Times New Roman" w:cs="Times New Roman"/>
          <w:sz w:val="24"/>
          <w:szCs w:val="24"/>
        </w:rPr>
        <w:t>внеситуативно</w:t>
      </w:r>
      <w:proofErr w:type="spellEnd"/>
      <w:r w:rsidRPr="00361BBA">
        <w:rPr>
          <w:rFonts w:ascii="Times New Roman" w:hAnsi="Times New Roman" w:cs="Times New Roman"/>
          <w:sz w:val="24"/>
          <w:szCs w:val="24"/>
        </w:rPr>
        <w:t>- деловое);</w:t>
      </w:r>
    </w:p>
    <w:p w14:paraId="39069310"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-речевая деятельность (слушание речи взрослого и сверстников, активная диалогическая и монологическая речь);</w:t>
      </w:r>
    </w:p>
    <w:p w14:paraId="4C448D07"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-познавательно-исследовательская деятельность и экспериментирование; изобразительная деятельность (рисование, лепка, аппликация) и конструирование из разных материалов по образцу, условию и замыслу ребёнка;</w:t>
      </w:r>
    </w:p>
    <w:p w14:paraId="7CE31291"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-двигательная деятельность (основные виды движений, общеразвивающие и спортивные упражнения, подвижные и элементы спортивных игр и другие);</w:t>
      </w:r>
    </w:p>
    <w:p w14:paraId="2E4C3A64"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-элементарная трудовая деятельность (самообслуживание, хозяйственно- бытовой труд, труд в природе, ручной труд);</w:t>
      </w:r>
    </w:p>
    <w:p w14:paraId="3D68CF97"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-музыкальная деятельность (слушание и понимание музыкальных произведений, пение, музыкально-ритмические движения, игра на детских музыкальных инструментах).</w:t>
      </w:r>
    </w:p>
    <w:p w14:paraId="78F0B5B5"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Для достижения задач воспитания в ходе реализации Программы используются следующие группы методов:</w:t>
      </w:r>
    </w:p>
    <w:p w14:paraId="4577E97F"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1) традиционные </w:t>
      </w:r>
      <w:proofErr w:type="spellStart"/>
      <w:r w:rsidRPr="00361BBA">
        <w:rPr>
          <w:rFonts w:ascii="Times New Roman" w:hAnsi="Times New Roman" w:cs="Times New Roman"/>
          <w:sz w:val="24"/>
          <w:szCs w:val="24"/>
        </w:rPr>
        <w:t>деятельностные</w:t>
      </w:r>
      <w:proofErr w:type="spellEnd"/>
      <w:r w:rsidRPr="00361BBA">
        <w:rPr>
          <w:rFonts w:ascii="Times New Roman" w:hAnsi="Times New Roman" w:cs="Times New Roman"/>
          <w:sz w:val="24"/>
          <w:szCs w:val="24"/>
        </w:rPr>
        <w:t xml:space="preserve"> методы (словесные, наглядные, практические) методами, в основу которых положен характер познавательной деятельности детей:</w:t>
      </w:r>
    </w:p>
    <w:p w14:paraId="24459A02"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lastRenderedPageBreak/>
        <w:t>- при использовании информационно-рецептивного метода предъявляется информация, организуются действия ребёнка с объектом изучения (распознающее наблюдение, рассматривание картин, демонстрация кино- и диафильмов, просмотр компьютерных презентаций, рассказы педагога или детей, чтение);</w:t>
      </w:r>
    </w:p>
    <w:p w14:paraId="1D3215A5"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репродуктивный метод предполагает создание условий для воспроизведения представлений и способов деятельности, руководство их выполнением (упражнения на основе образца педагога, беседа, составление рассказов с опорой на предметную или предметно-схематическую модель);</w:t>
      </w:r>
    </w:p>
    <w:p w14:paraId="25752965"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-метод проблемного изложения представляет собой постановку проблемы и раскрытие пути её решения в процессе организации опытов, наблюдений;</w:t>
      </w:r>
    </w:p>
    <w:p w14:paraId="1AC1C1FD"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-при применении эвристического метода (частично-поискового) проблемная задача делится на части - проблемы, в решении которых принимают участие дети (применение представлений в новых условиях);</w:t>
      </w:r>
    </w:p>
    <w:p w14:paraId="163BC687"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исследовательский метод включает составление и предъявление проблемных ситуаций, ситуаций для экспериментирования и опытов (творческие задания, опыты, экспериментирование). Для решения задач воспитания и обучения широко применяется метод проектов. Он способствует развитию у детей исследовательской активности, познавательных интересов, коммуникативных и творческих способностей, навыков сотрудничества и другое. Выполняя совместные проекты, дети получают представления о своих возможностях, умениях, потребностях.</w:t>
      </w:r>
    </w:p>
    <w:p w14:paraId="0E3BE4B0"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2) методы воспитывающей направленности</w:t>
      </w:r>
    </w:p>
    <w:p w14:paraId="2AC0FDE5"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-организации опыта поведения и деятельности (приучение к положительным формам общественного поведения, упражнение, воспитывающие ситуации, игровые методы);</w:t>
      </w:r>
    </w:p>
    <w:p w14:paraId="48D8F862"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-осознания детьми опыта поведения и деятельности (рассказ на моральные темы, разъяснение норм и правил поведения, чтение художественной литературы, этические беседы, обсуждение поступков и жизненных ситуаций, личный пример);</w:t>
      </w:r>
    </w:p>
    <w:p w14:paraId="46BD984D"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-мотивации опыта поведения и деятельности (поощрение, методы развития эмоций, игры, соревнования, проектные методы).</w:t>
      </w:r>
    </w:p>
    <w:p w14:paraId="72888D7F"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Осуществляя выбор методов воспитания и обучения, педагог учитывает возрастные и личностные особенности детей, педагогический потенциал каждого метода, условия его применения, реализуемые цели и задачи, прогнозирует возможные результаты. Для решения задач воспитания и обучения целесообразно использовать комплекс методов.</w:t>
      </w:r>
    </w:p>
    <w:p w14:paraId="7BA944EF"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ab/>
        <w:t xml:space="preserve">При реализации Программы  используются различные средства, представленные совокупностью материальных и идеальных объектов: демонстрационные и раздаточные; визуальные, </w:t>
      </w:r>
      <w:proofErr w:type="spellStart"/>
      <w:r w:rsidRPr="00361BBA">
        <w:rPr>
          <w:rFonts w:ascii="Times New Roman" w:hAnsi="Times New Roman" w:cs="Times New Roman"/>
          <w:sz w:val="24"/>
          <w:szCs w:val="24"/>
        </w:rPr>
        <w:t>аудийные</w:t>
      </w:r>
      <w:proofErr w:type="spellEnd"/>
      <w:r w:rsidRPr="00361BBA">
        <w:rPr>
          <w:rFonts w:ascii="Times New Roman" w:hAnsi="Times New Roman" w:cs="Times New Roman"/>
          <w:sz w:val="24"/>
          <w:szCs w:val="24"/>
        </w:rPr>
        <w:t>, аудиовизуальные; естественные и искусственные; реальные и виртуальные.</w:t>
      </w:r>
    </w:p>
    <w:p w14:paraId="7040EB0E"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Вариативность форм, методов и средств реализации Программы зависит не только от учёта возрастных особенностей обучающихся, их индивидуальных и особых образовательных потребностей, но и от личных интересов, мотивов, ожиданий, желаний детей. Важное значение имеет признание приоритетной субъективной позиции ребёнка в образовательном процессе.</w:t>
      </w:r>
    </w:p>
    <w:p w14:paraId="058679F1" w14:textId="77777777"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При выборе форм, методов, средств  учитываются субъектные проявления ребёнка в деятельности: интерес к миру и культуре; избирательное отношение к социокультурным объектам и разным видам деятельности; инициативность и желание заниматься той или иной деятельностью; самостоятельность в выборе и осуществлении деятельности; творчество в интерпретации объектов культуры и создании продуктов деятельности.</w:t>
      </w:r>
    </w:p>
    <w:p w14:paraId="013F78DF" w14:textId="758E7183"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Образовательная деятельность в ДОУ организуется на основе современных целесообразных и актуальных личностно-ориентированных технологий, направленных на целостное развитие каждого ребенка, на партнерство, сотрудничество и сотворчество педагога и ребенка. Используются вариативные формы, способы и методы организации образовательной деятельности: образовательная деятельность в центрах активности; различные виды игр, в том числе свободная игра, игра-исследование, ролевая и др. виды игр, подвижные и традиционные народные игры; взаимодействие и общение детей и взрослых и/или детей между собой; </w:t>
      </w:r>
      <w:r w:rsidRPr="00361BBA">
        <w:rPr>
          <w:rFonts w:ascii="Times New Roman" w:hAnsi="Times New Roman" w:cs="Times New Roman"/>
          <w:sz w:val="24"/>
          <w:szCs w:val="24"/>
        </w:rPr>
        <w:lastRenderedPageBreak/>
        <w:t>проекты различной направленности, прежде всего исследовательские; праздники, социальные акции т.п., а также использование образовательного потенциала режимных моментов. Все формы вместе и каждая в отдельности реализуются через сочетание организованных взрослыми и самостоятельно инициируемых свободно выбираемых воспитанниками видов деятельности.</w:t>
      </w:r>
    </w:p>
    <w:p w14:paraId="74A5B442" w14:textId="140149FB"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p>
    <w:p w14:paraId="73500890" w14:textId="77777777" w:rsidR="00D03153" w:rsidRPr="00361BBA" w:rsidRDefault="00F31DAF" w:rsidP="00361BBA">
      <w:pPr>
        <w:pStyle w:val="12"/>
        <w:shd w:val="clear" w:color="auto" w:fill="auto"/>
        <w:tabs>
          <w:tab w:val="left" w:pos="142"/>
        </w:tabs>
        <w:spacing w:before="0" w:line="240" w:lineRule="auto"/>
        <w:ind w:right="20"/>
        <w:contextualSpacing/>
        <w:jc w:val="both"/>
        <w:rPr>
          <w:b/>
          <w:sz w:val="24"/>
          <w:szCs w:val="24"/>
        </w:rPr>
      </w:pPr>
      <w:r w:rsidRPr="00361BBA">
        <w:rPr>
          <w:b/>
          <w:sz w:val="24"/>
          <w:szCs w:val="24"/>
        </w:rPr>
        <w:t>2.3.</w:t>
      </w:r>
      <w:r w:rsidRPr="00361BBA">
        <w:rPr>
          <w:sz w:val="24"/>
          <w:szCs w:val="24"/>
        </w:rPr>
        <w:t xml:space="preserve"> </w:t>
      </w:r>
      <w:r w:rsidR="00D03153" w:rsidRPr="00361BBA">
        <w:rPr>
          <w:b/>
          <w:sz w:val="24"/>
          <w:szCs w:val="24"/>
        </w:rPr>
        <w:t>Особенности образовательной деятельности разных видов и культурных практик.</w:t>
      </w:r>
    </w:p>
    <w:p w14:paraId="606565CF" w14:textId="77777777" w:rsidR="00D03153" w:rsidRPr="00361BBA" w:rsidRDefault="00D03153" w:rsidP="00361BBA">
      <w:pPr>
        <w:widowControl w:val="0"/>
        <w:tabs>
          <w:tab w:val="left" w:pos="142"/>
        </w:tabs>
        <w:autoSpaceDE w:val="0"/>
        <w:autoSpaceDN w:val="0"/>
        <w:spacing w:before="50"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задачи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реализуются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дошкольника, обозначенных во ФГОС ДО. В качестве средств 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выступают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следующие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культурные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практики:</w:t>
      </w:r>
    </w:p>
    <w:p w14:paraId="2CFFACD0" w14:textId="77777777" w:rsidR="00D03153" w:rsidRPr="00361BBA" w:rsidRDefault="00D03153" w:rsidP="00EA3374">
      <w:pPr>
        <w:widowControl w:val="0"/>
        <w:numPr>
          <w:ilvl w:val="0"/>
          <w:numId w:val="21"/>
        </w:numPr>
        <w:tabs>
          <w:tab w:val="left" w:pos="142"/>
          <w:tab w:val="left" w:pos="1596"/>
        </w:tabs>
        <w:autoSpaceDE w:val="0"/>
        <w:autoSpaceDN w:val="0"/>
        <w:spacing w:before="1"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предметно-целевая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организуемые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которых он открывает ребенку смысл и ценность человеческой деятельности,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способы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сверстниками)</w:t>
      </w:r>
    </w:p>
    <w:p w14:paraId="67956FA4" w14:textId="77777777" w:rsidR="00D03153" w:rsidRPr="00361BBA" w:rsidRDefault="00D03153" w:rsidP="00EA3374">
      <w:pPr>
        <w:widowControl w:val="0"/>
        <w:numPr>
          <w:ilvl w:val="0"/>
          <w:numId w:val="21"/>
        </w:numPr>
        <w:tabs>
          <w:tab w:val="left" w:pos="142"/>
          <w:tab w:val="left" w:pos="155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культурные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практики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самостоятельная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апробация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ребенком</w:t>
      </w:r>
      <w:r w:rsidRPr="00361BBA">
        <w:rPr>
          <w:rFonts w:ascii="Times New Roman" w:eastAsia="Times New Roman" w:hAnsi="Times New Roman" w:cs="Times New Roman"/>
          <w:spacing w:val="20"/>
          <w:sz w:val="24"/>
          <w:szCs w:val="24"/>
        </w:rPr>
        <w:t xml:space="preserve"> </w:t>
      </w:r>
      <w:r w:rsidRPr="00361BBA">
        <w:rPr>
          <w:rFonts w:ascii="Times New Roman" w:eastAsia="Times New Roman" w:hAnsi="Times New Roman" w:cs="Times New Roman"/>
          <w:sz w:val="24"/>
          <w:szCs w:val="24"/>
        </w:rPr>
        <w:t>инструментального</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3"/>
          <w:sz w:val="24"/>
          <w:szCs w:val="24"/>
        </w:rPr>
        <w:t xml:space="preserve"> </w:t>
      </w:r>
      <w:r w:rsidRPr="00361BBA">
        <w:rPr>
          <w:rFonts w:ascii="Times New Roman" w:eastAsia="Times New Roman" w:hAnsi="Times New Roman" w:cs="Times New Roman"/>
          <w:sz w:val="24"/>
          <w:szCs w:val="24"/>
        </w:rPr>
        <w:t>ценностного</w:t>
      </w:r>
      <w:r w:rsidRPr="00361BBA">
        <w:rPr>
          <w:rFonts w:ascii="Times New Roman" w:eastAsia="Times New Roman" w:hAnsi="Times New Roman" w:cs="Times New Roman"/>
          <w:spacing w:val="24"/>
          <w:sz w:val="24"/>
          <w:szCs w:val="24"/>
        </w:rPr>
        <w:t xml:space="preserve"> </w:t>
      </w:r>
      <w:r w:rsidRPr="00361BBA">
        <w:rPr>
          <w:rFonts w:ascii="Times New Roman" w:eastAsia="Times New Roman" w:hAnsi="Times New Roman" w:cs="Times New Roman"/>
          <w:sz w:val="24"/>
          <w:szCs w:val="24"/>
        </w:rPr>
        <w:t>содержаний,</w:t>
      </w:r>
      <w:r w:rsidRPr="00361BBA">
        <w:rPr>
          <w:rFonts w:ascii="Times New Roman" w:eastAsia="Times New Roman" w:hAnsi="Times New Roman" w:cs="Times New Roman"/>
          <w:spacing w:val="22"/>
          <w:sz w:val="24"/>
          <w:szCs w:val="24"/>
        </w:rPr>
        <w:t xml:space="preserve"> </w:t>
      </w:r>
      <w:r w:rsidRPr="00361BBA">
        <w:rPr>
          <w:rFonts w:ascii="Times New Roman" w:eastAsia="Times New Roman" w:hAnsi="Times New Roman" w:cs="Times New Roman"/>
          <w:sz w:val="24"/>
          <w:szCs w:val="24"/>
        </w:rPr>
        <w:t>полученных</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от</w:t>
      </w:r>
    </w:p>
    <w:p w14:paraId="6AE8DCBD" w14:textId="77777777" w:rsidR="00D03153" w:rsidRPr="00361BBA" w:rsidRDefault="00D03153"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D03153" w:rsidRPr="00361BBA" w:rsidSect="00406FF5">
          <w:headerReference w:type="default" r:id="rId42"/>
          <w:footerReference w:type="default" r:id="rId43"/>
          <w:type w:val="continuous"/>
          <w:pgSz w:w="11910" w:h="16840"/>
          <w:pgMar w:top="1134" w:right="851" w:bottom="1134" w:left="1134" w:header="0" w:footer="923" w:gutter="0"/>
          <w:cols w:space="720"/>
        </w:sectPr>
      </w:pPr>
    </w:p>
    <w:p w14:paraId="026929A9" w14:textId="77777777" w:rsidR="00D03153" w:rsidRPr="00361BBA" w:rsidRDefault="00D03153" w:rsidP="00361BBA">
      <w:pPr>
        <w:widowControl w:val="0"/>
        <w:tabs>
          <w:tab w:val="left" w:pos="142"/>
        </w:tabs>
        <w:autoSpaceDE w:val="0"/>
        <w:autoSpaceDN w:val="0"/>
        <w:spacing w:before="67"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взрослого, и способов их реализации в различных видах деятельности через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личный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опыт)</w:t>
      </w:r>
    </w:p>
    <w:p w14:paraId="176FFA8F" w14:textId="77777777" w:rsidR="00D03153" w:rsidRPr="00361BBA" w:rsidRDefault="00D03153" w:rsidP="00EA3374">
      <w:pPr>
        <w:widowControl w:val="0"/>
        <w:numPr>
          <w:ilvl w:val="0"/>
          <w:numId w:val="21"/>
        </w:numPr>
        <w:tabs>
          <w:tab w:val="left" w:pos="142"/>
          <w:tab w:val="left" w:pos="1668"/>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свободная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инициативная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спонтанная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самостоятельная активность, в рамках которой он реализует свои базовые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устремления: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любознательность,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общительность,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опыт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усвоенных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Организованные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занятия.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содержание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занятий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включается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отражает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духовно-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нравственные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исторические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национально-культурные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традиции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народов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России.</w:t>
      </w:r>
    </w:p>
    <w:p w14:paraId="3DEC0257" w14:textId="77777777" w:rsidR="00D03153" w:rsidRPr="00361BBA" w:rsidRDefault="00D03153"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Совместная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нацелена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разностороннее развитие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 посредством игры, игровых проблемных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через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правило,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проектов,</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реализуемых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среднего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старшего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формулируется</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детских</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открытых</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вопросов:</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«Почему?»,</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«Зачем?»,</w:t>
      </w:r>
    </w:p>
    <w:p w14:paraId="22228B8A" w14:textId="77777777" w:rsidR="00D03153" w:rsidRPr="00361BBA" w:rsidRDefault="00D03153"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будет,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если…?»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Таким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выстраивается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конструктивно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творческий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диалог,</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освоение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умений,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обогащение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собственного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опыта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естественной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свободной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обстановке.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проблемные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часто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озвучивают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утреннем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вечернем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круге.</w:t>
      </w:r>
    </w:p>
    <w:p w14:paraId="224FEEFF" w14:textId="77777777" w:rsidR="00D03153" w:rsidRPr="00361BBA" w:rsidRDefault="00D03153"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Каждый познавательно – творческий проект – это, в конечном итоге,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творческий продукт, как результат познавательной, трудовой, продуктивной,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спортивной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представленный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формах: организованные занятия, совместная деятельность, самостоятельная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(сюжетно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ролевые,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режиссерские,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драматизации),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мастер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классы,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досуговые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мероприятия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(развлечения),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конкурсы/фестивали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 т.д.</w:t>
      </w:r>
    </w:p>
    <w:p w14:paraId="6F907983" w14:textId="09E1B8E6" w:rsidR="00D03153" w:rsidRPr="00361BBA" w:rsidRDefault="00D03153" w:rsidP="00361BBA">
      <w:pPr>
        <w:pStyle w:val="12"/>
        <w:shd w:val="clear" w:color="auto" w:fill="auto"/>
        <w:tabs>
          <w:tab w:val="left" w:pos="142"/>
          <w:tab w:val="left" w:pos="1349"/>
        </w:tabs>
        <w:spacing w:before="0" w:line="240" w:lineRule="auto"/>
        <w:ind w:right="2" w:firstLine="426"/>
        <w:contextualSpacing/>
        <w:jc w:val="both"/>
        <w:rPr>
          <w:sz w:val="24"/>
          <w:szCs w:val="24"/>
        </w:rPr>
      </w:pPr>
      <w:r w:rsidRPr="00361BBA">
        <w:rPr>
          <w:sz w:val="24"/>
          <w:szCs w:val="24"/>
        </w:rPr>
        <w:t>Образовательная деятельность в ДОО включает:</w:t>
      </w:r>
    </w:p>
    <w:p w14:paraId="14927E5E" w14:textId="77777777" w:rsidR="00D03153" w:rsidRPr="00361BBA" w:rsidRDefault="00D03153" w:rsidP="00361BBA">
      <w:pPr>
        <w:pStyle w:val="12"/>
        <w:shd w:val="clear" w:color="auto" w:fill="auto"/>
        <w:tabs>
          <w:tab w:val="left" w:pos="142"/>
        </w:tabs>
        <w:spacing w:before="0" w:line="240" w:lineRule="auto"/>
        <w:ind w:right="2" w:firstLine="426"/>
        <w:contextualSpacing/>
        <w:jc w:val="both"/>
        <w:rPr>
          <w:sz w:val="24"/>
          <w:szCs w:val="24"/>
        </w:rPr>
      </w:pPr>
      <w:r w:rsidRPr="00361BBA">
        <w:rPr>
          <w:sz w:val="24"/>
          <w:szCs w:val="24"/>
        </w:rPr>
        <w:t>-образовательную деятельность, осуществляемую в процессе организации различных видов детской деятельности;</w:t>
      </w:r>
    </w:p>
    <w:p w14:paraId="5306A5A7" w14:textId="77777777" w:rsidR="00D03153" w:rsidRPr="00361BBA" w:rsidRDefault="00D03153" w:rsidP="00361BBA">
      <w:pPr>
        <w:pStyle w:val="12"/>
        <w:shd w:val="clear" w:color="auto" w:fill="auto"/>
        <w:tabs>
          <w:tab w:val="left" w:pos="142"/>
        </w:tabs>
        <w:spacing w:before="0" w:line="240" w:lineRule="auto"/>
        <w:ind w:right="2" w:firstLine="426"/>
        <w:contextualSpacing/>
        <w:jc w:val="both"/>
        <w:rPr>
          <w:sz w:val="24"/>
          <w:szCs w:val="24"/>
        </w:rPr>
      </w:pPr>
      <w:r w:rsidRPr="00361BBA">
        <w:rPr>
          <w:sz w:val="24"/>
          <w:szCs w:val="24"/>
        </w:rPr>
        <w:t>-образовательную деятельность, осуществляемую в ходе режимных процессов;</w:t>
      </w:r>
    </w:p>
    <w:p w14:paraId="410DD8C6" w14:textId="77777777" w:rsidR="00D03153" w:rsidRPr="00361BBA" w:rsidRDefault="00D03153" w:rsidP="00361BBA">
      <w:pPr>
        <w:pStyle w:val="12"/>
        <w:shd w:val="clear" w:color="auto" w:fill="auto"/>
        <w:tabs>
          <w:tab w:val="left" w:pos="142"/>
        </w:tabs>
        <w:spacing w:before="0" w:line="240" w:lineRule="auto"/>
        <w:ind w:right="2" w:firstLine="426"/>
        <w:contextualSpacing/>
        <w:jc w:val="both"/>
        <w:rPr>
          <w:sz w:val="24"/>
          <w:szCs w:val="24"/>
        </w:rPr>
      </w:pPr>
      <w:r w:rsidRPr="00361BBA">
        <w:rPr>
          <w:sz w:val="24"/>
          <w:szCs w:val="24"/>
        </w:rPr>
        <w:t>-самостоятельную деятельность детей;</w:t>
      </w:r>
    </w:p>
    <w:p w14:paraId="4B420D5A" w14:textId="77777777" w:rsidR="00D03153" w:rsidRPr="00361BBA" w:rsidRDefault="00D03153" w:rsidP="00361BBA">
      <w:pPr>
        <w:pStyle w:val="12"/>
        <w:shd w:val="clear" w:color="auto" w:fill="auto"/>
        <w:tabs>
          <w:tab w:val="left" w:pos="142"/>
        </w:tabs>
        <w:spacing w:before="0" w:line="240" w:lineRule="auto"/>
        <w:ind w:right="2" w:firstLine="426"/>
        <w:contextualSpacing/>
        <w:jc w:val="both"/>
        <w:rPr>
          <w:sz w:val="24"/>
          <w:szCs w:val="24"/>
        </w:rPr>
      </w:pPr>
      <w:r w:rsidRPr="00361BBA">
        <w:rPr>
          <w:sz w:val="24"/>
          <w:szCs w:val="24"/>
        </w:rPr>
        <w:t>-взаимодействие с семьями детей по реализации образовательной программы ДО.</w:t>
      </w:r>
    </w:p>
    <w:p w14:paraId="40072557" w14:textId="77777777" w:rsidR="00D03153" w:rsidRPr="00361BBA" w:rsidRDefault="00D03153" w:rsidP="00361BBA">
      <w:pPr>
        <w:pStyle w:val="12"/>
        <w:shd w:val="clear" w:color="auto" w:fill="auto"/>
        <w:tabs>
          <w:tab w:val="left" w:pos="142"/>
          <w:tab w:val="left" w:pos="1359"/>
        </w:tabs>
        <w:spacing w:before="0" w:line="240" w:lineRule="auto"/>
        <w:ind w:right="2" w:firstLine="426"/>
        <w:contextualSpacing/>
        <w:jc w:val="both"/>
        <w:rPr>
          <w:sz w:val="24"/>
          <w:szCs w:val="24"/>
        </w:rPr>
      </w:pPr>
      <w:r w:rsidRPr="00361BBA">
        <w:rPr>
          <w:sz w:val="24"/>
          <w:szCs w:val="24"/>
        </w:rPr>
        <w:tab/>
        <w:t>Образовательная деятельность организуется как совместная деятельность педагога и детей, самостоятельная деятельность детей. В зависимости от решаемых образовательных задач, желаний детей, их образовательных потребностей, педагог может выбрать один или несколько вариантов совместной деятельности:</w:t>
      </w:r>
    </w:p>
    <w:p w14:paraId="6D3046CE" w14:textId="77777777" w:rsidR="00D03153" w:rsidRPr="00361BBA" w:rsidRDefault="00D03153" w:rsidP="00361BBA">
      <w:pPr>
        <w:pStyle w:val="12"/>
        <w:shd w:val="clear" w:color="auto" w:fill="auto"/>
        <w:tabs>
          <w:tab w:val="left" w:pos="142"/>
        </w:tabs>
        <w:spacing w:before="0" w:line="240" w:lineRule="auto"/>
        <w:ind w:right="2" w:firstLine="426"/>
        <w:contextualSpacing/>
        <w:jc w:val="both"/>
        <w:rPr>
          <w:sz w:val="24"/>
          <w:szCs w:val="24"/>
        </w:rPr>
      </w:pPr>
      <w:r w:rsidRPr="00361BBA">
        <w:rPr>
          <w:sz w:val="24"/>
          <w:szCs w:val="24"/>
        </w:rPr>
        <w:t>1) совместная деятельность педагога с ребёнком, где, взаимодействуя с ребёнком, он выполняет функции педагога: обучает ребёнка чему-то новому;</w:t>
      </w:r>
    </w:p>
    <w:p w14:paraId="7019429F" w14:textId="77777777" w:rsidR="00D03153" w:rsidRPr="00361BBA" w:rsidRDefault="00D03153" w:rsidP="00EA3374">
      <w:pPr>
        <w:pStyle w:val="12"/>
        <w:numPr>
          <w:ilvl w:val="1"/>
          <w:numId w:val="3"/>
        </w:numPr>
        <w:shd w:val="clear" w:color="auto" w:fill="auto"/>
        <w:tabs>
          <w:tab w:val="left" w:pos="142"/>
          <w:tab w:val="left" w:pos="1028"/>
        </w:tabs>
        <w:spacing w:before="0" w:line="240" w:lineRule="auto"/>
        <w:ind w:right="2" w:firstLine="426"/>
        <w:contextualSpacing/>
        <w:jc w:val="both"/>
        <w:rPr>
          <w:sz w:val="24"/>
          <w:szCs w:val="24"/>
        </w:rPr>
      </w:pPr>
      <w:r w:rsidRPr="00361BBA">
        <w:rPr>
          <w:sz w:val="24"/>
          <w:szCs w:val="24"/>
        </w:rPr>
        <w:t>совместная деятельность ребёнка с педагогом, при которой ребёнок и педагог - равноправные партнеры;</w:t>
      </w:r>
    </w:p>
    <w:p w14:paraId="141DBC49" w14:textId="77777777" w:rsidR="00D03153" w:rsidRPr="00361BBA" w:rsidRDefault="00D03153" w:rsidP="00EA3374">
      <w:pPr>
        <w:pStyle w:val="12"/>
        <w:numPr>
          <w:ilvl w:val="1"/>
          <w:numId w:val="3"/>
        </w:numPr>
        <w:shd w:val="clear" w:color="auto" w:fill="auto"/>
        <w:tabs>
          <w:tab w:val="left" w:pos="142"/>
          <w:tab w:val="left" w:pos="1038"/>
        </w:tabs>
        <w:spacing w:before="0" w:line="240" w:lineRule="auto"/>
        <w:ind w:right="2" w:firstLine="426"/>
        <w:contextualSpacing/>
        <w:jc w:val="both"/>
        <w:rPr>
          <w:sz w:val="24"/>
          <w:szCs w:val="24"/>
        </w:rPr>
      </w:pPr>
      <w:r w:rsidRPr="00361BBA">
        <w:rPr>
          <w:sz w:val="24"/>
          <w:szCs w:val="24"/>
        </w:rPr>
        <w:lastRenderedPageBreak/>
        <w:t>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14:paraId="53CCECFF" w14:textId="77777777" w:rsidR="00D03153" w:rsidRPr="00361BBA" w:rsidRDefault="00D03153" w:rsidP="00EA3374">
      <w:pPr>
        <w:pStyle w:val="12"/>
        <w:numPr>
          <w:ilvl w:val="1"/>
          <w:numId w:val="3"/>
        </w:numPr>
        <w:shd w:val="clear" w:color="auto" w:fill="auto"/>
        <w:tabs>
          <w:tab w:val="left" w:pos="142"/>
          <w:tab w:val="left" w:pos="1033"/>
        </w:tabs>
        <w:spacing w:before="0" w:line="240" w:lineRule="auto"/>
        <w:ind w:right="2" w:firstLine="426"/>
        <w:contextualSpacing/>
        <w:jc w:val="both"/>
        <w:rPr>
          <w:sz w:val="24"/>
          <w:szCs w:val="24"/>
        </w:rPr>
      </w:pPr>
      <w:r w:rsidRPr="00361BBA">
        <w:rPr>
          <w:sz w:val="24"/>
          <w:szCs w:val="24"/>
        </w:rPr>
        <w:t>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 детей;</w:t>
      </w:r>
    </w:p>
    <w:p w14:paraId="77ACE07B" w14:textId="77777777" w:rsidR="00D03153" w:rsidRPr="00361BBA" w:rsidRDefault="00D03153" w:rsidP="00EA3374">
      <w:pPr>
        <w:pStyle w:val="12"/>
        <w:numPr>
          <w:ilvl w:val="1"/>
          <w:numId w:val="3"/>
        </w:numPr>
        <w:shd w:val="clear" w:color="auto" w:fill="auto"/>
        <w:tabs>
          <w:tab w:val="left" w:pos="142"/>
          <w:tab w:val="left" w:pos="1033"/>
        </w:tabs>
        <w:spacing w:before="0" w:line="240" w:lineRule="auto"/>
        <w:ind w:right="20" w:firstLine="426"/>
        <w:contextualSpacing/>
        <w:jc w:val="both"/>
        <w:rPr>
          <w:sz w:val="24"/>
          <w:szCs w:val="24"/>
        </w:rPr>
      </w:pPr>
      <w:r w:rsidRPr="00361BBA">
        <w:rPr>
          <w:sz w:val="24"/>
          <w:szCs w:val="24"/>
        </w:rPr>
        <w:t>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14:paraId="3E2CB376" w14:textId="77777777" w:rsidR="00D03153" w:rsidRPr="00361BBA" w:rsidRDefault="00D03153" w:rsidP="00361BBA">
      <w:pPr>
        <w:pStyle w:val="12"/>
        <w:shd w:val="clear" w:color="auto" w:fill="auto"/>
        <w:tabs>
          <w:tab w:val="left" w:pos="142"/>
          <w:tab w:val="left" w:pos="1364"/>
        </w:tabs>
        <w:spacing w:before="0" w:line="240" w:lineRule="auto"/>
        <w:ind w:right="20" w:firstLine="426"/>
        <w:contextualSpacing/>
        <w:jc w:val="both"/>
        <w:rPr>
          <w:sz w:val="24"/>
          <w:szCs w:val="24"/>
        </w:rPr>
      </w:pPr>
      <w:r w:rsidRPr="00361BBA">
        <w:rPr>
          <w:sz w:val="24"/>
          <w:szCs w:val="24"/>
        </w:rPr>
        <w:t>Организуя различные виды деятельности, педагог учитывает опыт ребёнка, его субъектные проявления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w:t>
      </w:r>
    </w:p>
    <w:p w14:paraId="53ED9B8B" w14:textId="77777777" w:rsidR="00D03153" w:rsidRPr="00361BBA" w:rsidRDefault="00D03153" w:rsidP="00361BBA">
      <w:pPr>
        <w:pStyle w:val="12"/>
        <w:shd w:val="clear" w:color="auto" w:fill="auto"/>
        <w:tabs>
          <w:tab w:val="left" w:pos="142"/>
          <w:tab w:val="left" w:pos="1350"/>
        </w:tabs>
        <w:spacing w:before="0" w:line="240" w:lineRule="auto"/>
        <w:ind w:right="20" w:firstLine="426"/>
        <w:contextualSpacing/>
        <w:jc w:val="both"/>
        <w:rPr>
          <w:sz w:val="24"/>
          <w:szCs w:val="24"/>
        </w:rPr>
      </w:pPr>
      <w:r w:rsidRPr="00361BBA">
        <w:rPr>
          <w:sz w:val="24"/>
          <w:szCs w:val="24"/>
        </w:rPr>
        <w:t>Виды деятельности взаимосвязаны между собой, часть из них органично включается в другие виды деятельности (например, коммуникативная, познавательно-исследовательская). Это обеспечивает возможность их интеграции в процессе образовательной деятельности.</w:t>
      </w:r>
    </w:p>
    <w:p w14:paraId="5D750FFE" w14:textId="77777777" w:rsidR="00D03153" w:rsidRPr="00361BBA" w:rsidRDefault="00D03153" w:rsidP="00361BBA">
      <w:pPr>
        <w:pStyle w:val="12"/>
        <w:shd w:val="clear" w:color="auto" w:fill="auto"/>
        <w:tabs>
          <w:tab w:val="left" w:pos="142"/>
          <w:tab w:val="left" w:pos="1350"/>
        </w:tabs>
        <w:spacing w:before="0" w:line="240" w:lineRule="auto"/>
        <w:ind w:right="20" w:firstLine="426"/>
        <w:contextualSpacing/>
        <w:jc w:val="both"/>
        <w:rPr>
          <w:sz w:val="24"/>
          <w:szCs w:val="24"/>
        </w:rPr>
      </w:pPr>
      <w:r w:rsidRPr="00361BBA">
        <w:rPr>
          <w:sz w:val="24"/>
          <w:szCs w:val="24"/>
        </w:rPr>
        <w:t>Игра, как ведущий вид деятельности.</w:t>
      </w:r>
      <w:r w:rsidRPr="00361BBA">
        <w:rPr>
          <w:sz w:val="24"/>
          <w:szCs w:val="24"/>
        </w:rPr>
        <w:tab/>
      </w:r>
    </w:p>
    <w:p w14:paraId="6EF35DB6" w14:textId="77777777" w:rsidR="00D03153" w:rsidRPr="00361BBA" w:rsidRDefault="00D03153" w:rsidP="00361BBA">
      <w:pPr>
        <w:pStyle w:val="12"/>
        <w:shd w:val="clear" w:color="auto" w:fill="auto"/>
        <w:tabs>
          <w:tab w:val="left" w:pos="142"/>
          <w:tab w:val="left" w:pos="1350"/>
        </w:tabs>
        <w:spacing w:before="0" w:line="240" w:lineRule="auto"/>
        <w:ind w:right="20" w:firstLine="426"/>
        <w:contextualSpacing/>
        <w:jc w:val="both"/>
        <w:rPr>
          <w:sz w:val="24"/>
          <w:szCs w:val="24"/>
        </w:rPr>
      </w:pPr>
      <w:r w:rsidRPr="00361BBA">
        <w:rPr>
          <w:sz w:val="24"/>
          <w:szCs w:val="24"/>
        </w:rPr>
        <w:t>Игра занимает центральное место в жизни ребёнка,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другое. Детство без игры и вне игры не представляется возможным.</w:t>
      </w:r>
    </w:p>
    <w:p w14:paraId="095EF22D" w14:textId="77777777" w:rsidR="00D03153" w:rsidRPr="00361BBA" w:rsidRDefault="00D03153" w:rsidP="00361BBA">
      <w:pPr>
        <w:pStyle w:val="12"/>
        <w:shd w:val="clear" w:color="auto" w:fill="auto"/>
        <w:tabs>
          <w:tab w:val="left" w:pos="142"/>
          <w:tab w:val="left" w:pos="1350"/>
        </w:tabs>
        <w:spacing w:before="0" w:line="240" w:lineRule="auto"/>
        <w:ind w:right="20" w:firstLine="426"/>
        <w:contextualSpacing/>
        <w:jc w:val="both"/>
        <w:rPr>
          <w:sz w:val="24"/>
          <w:szCs w:val="24"/>
        </w:rPr>
      </w:pPr>
      <w:r w:rsidRPr="00361BBA">
        <w:rPr>
          <w:sz w:val="24"/>
          <w:szCs w:val="24"/>
        </w:rPr>
        <w:t xml:space="preserve">Игра в педагогическом процессе выполняет различные функции: обучающую, познавательную, развивающую, воспитательную, социокультурную, коммуникативную, </w:t>
      </w:r>
      <w:proofErr w:type="spellStart"/>
      <w:r w:rsidRPr="00361BBA">
        <w:rPr>
          <w:sz w:val="24"/>
          <w:szCs w:val="24"/>
        </w:rPr>
        <w:t>эмоциогенную</w:t>
      </w:r>
      <w:proofErr w:type="spellEnd"/>
      <w:r w:rsidRPr="00361BBA">
        <w:rPr>
          <w:sz w:val="24"/>
          <w:szCs w:val="24"/>
        </w:rPr>
        <w:t>, развлекательную, диагностическую, психотерапевтическую и другие.</w:t>
      </w:r>
    </w:p>
    <w:p w14:paraId="1A7D60EC" w14:textId="77777777" w:rsidR="00D03153" w:rsidRPr="00361BBA" w:rsidRDefault="00D03153" w:rsidP="00361BBA">
      <w:pPr>
        <w:pStyle w:val="12"/>
        <w:shd w:val="clear" w:color="auto" w:fill="auto"/>
        <w:tabs>
          <w:tab w:val="left" w:pos="142"/>
          <w:tab w:val="left" w:pos="1354"/>
        </w:tabs>
        <w:spacing w:before="0" w:line="240" w:lineRule="auto"/>
        <w:ind w:right="20" w:firstLine="426"/>
        <w:contextualSpacing/>
        <w:jc w:val="both"/>
        <w:rPr>
          <w:sz w:val="24"/>
          <w:szCs w:val="24"/>
        </w:rPr>
      </w:pPr>
      <w:r w:rsidRPr="00361BBA">
        <w:rPr>
          <w:sz w:val="24"/>
          <w:szCs w:val="24"/>
        </w:rPr>
        <w:t xml:space="preserve">В образовательном процессе игра занимает особое место, выступая как форма организации жизни и деятельности детей, средство разностороннего развития личности; метод или прием обучения; средство саморазвития, самовоспитания, самообучения, </w:t>
      </w:r>
      <w:proofErr w:type="spellStart"/>
      <w:r w:rsidRPr="00361BBA">
        <w:rPr>
          <w:sz w:val="24"/>
          <w:szCs w:val="24"/>
        </w:rPr>
        <w:t>саморегуляции</w:t>
      </w:r>
      <w:proofErr w:type="spellEnd"/>
      <w:r w:rsidRPr="00361BBA">
        <w:rPr>
          <w:sz w:val="24"/>
          <w:szCs w:val="24"/>
        </w:rPr>
        <w:t>. Отсутствие или недостаток игры в жизни ребёнка приводит к серьезным проблемам, прежде всего, в социальном развитии детей.</w:t>
      </w:r>
    </w:p>
    <w:p w14:paraId="56FBF687" w14:textId="77777777" w:rsidR="00D03153" w:rsidRPr="00361BBA" w:rsidRDefault="00D03153" w:rsidP="00361BBA">
      <w:pPr>
        <w:pStyle w:val="12"/>
        <w:shd w:val="clear" w:color="auto" w:fill="auto"/>
        <w:tabs>
          <w:tab w:val="left" w:pos="142"/>
          <w:tab w:val="left" w:pos="1354"/>
        </w:tabs>
        <w:spacing w:before="0" w:line="240" w:lineRule="auto"/>
        <w:ind w:right="20" w:firstLine="426"/>
        <w:contextualSpacing/>
        <w:jc w:val="both"/>
        <w:rPr>
          <w:sz w:val="24"/>
          <w:szCs w:val="24"/>
        </w:rPr>
      </w:pPr>
      <w:r w:rsidRPr="00361BBA">
        <w:rPr>
          <w:sz w:val="24"/>
          <w:szCs w:val="24"/>
        </w:rPr>
        <w:t>Учитывая потенциал игры для разностороннего развития ребёнка и становления его личности, педагог максимально использует все варианты её применения в ДО.</w:t>
      </w:r>
    </w:p>
    <w:p w14:paraId="1B2D8D1C" w14:textId="77777777" w:rsidR="00D03153" w:rsidRPr="00361BBA" w:rsidRDefault="00D03153" w:rsidP="00361BBA">
      <w:pPr>
        <w:pStyle w:val="12"/>
        <w:shd w:val="clear" w:color="auto" w:fill="auto"/>
        <w:tabs>
          <w:tab w:val="left" w:pos="142"/>
          <w:tab w:val="left" w:pos="1369"/>
        </w:tabs>
        <w:spacing w:before="0" w:line="240" w:lineRule="auto"/>
        <w:ind w:right="20" w:firstLine="426"/>
        <w:contextualSpacing/>
        <w:jc w:val="both"/>
        <w:rPr>
          <w:sz w:val="24"/>
          <w:szCs w:val="24"/>
        </w:rPr>
      </w:pPr>
      <w:r w:rsidRPr="00361BBA">
        <w:rPr>
          <w:sz w:val="24"/>
          <w:szCs w:val="24"/>
        </w:rPr>
        <w:t>Основные показатели организации образовательной деятельности:</w:t>
      </w:r>
    </w:p>
    <w:p w14:paraId="3D8B2C83" w14:textId="77777777" w:rsidR="00D03153" w:rsidRPr="00361BBA" w:rsidRDefault="00D03153" w:rsidP="00361BBA">
      <w:pPr>
        <w:pStyle w:val="12"/>
        <w:shd w:val="clear" w:color="auto" w:fill="auto"/>
        <w:tabs>
          <w:tab w:val="left" w:pos="142"/>
          <w:tab w:val="left" w:pos="1369"/>
        </w:tabs>
        <w:spacing w:before="0" w:line="240" w:lineRule="auto"/>
        <w:ind w:right="20" w:firstLine="426"/>
        <w:contextualSpacing/>
        <w:jc w:val="both"/>
        <w:rPr>
          <w:sz w:val="24"/>
          <w:szCs w:val="24"/>
        </w:rPr>
      </w:pPr>
      <w:r w:rsidRPr="00361BBA">
        <w:rPr>
          <w:sz w:val="24"/>
          <w:szCs w:val="24"/>
        </w:rPr>
        <w:t>-Образовательная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ребёнка. Основная задача педагога в утренний отрезок времени состоит в том, чтобы включить детей в общий ритм жизни ДОО, создать у них бодрое, жизнерадостное настроение.</w:t>
      </w:r>
    </w:p>
    <w:p w14:paraId="1F37600E" w14:textId="77777777" w:rsidR="00D03153" w:rsidRPr="00361BBA" w:rsidRDefault="00D03153" w:rsidP="00361BBA">
      <w:pPr>
        <w:pStyle w:val="12"/>
        <w:shd w:val="clear" w:color="auto" w:fill="auto"/>
        <w:tabs>
          <w:tab w:val="left" w:pos="142"/>
          <w:tab w:val="left" w:pos="1498"/>
        </w:tabs>
        <w:spacing w:before="0" w:line="240" w:lineRule="auto"/>
        <w:ind w:right="20" w:firstLine="426"/>
        <w:contextualSpacing/>
        <w:jc w:val="both"/>
        <w:rPr>
          <w:sz w:val="24"/>
          <w:szCs w:val="24"/>
        </w:rPr>
      </w:pPr>
      <w:r w:rsidRPr="00361BBA">
        <w:rPr>
          <w:sz w:val="24"/>
          <w:szCs w:val="24"/>
        </w:rPr>
        <w:t>-Образовательная деятельность, осуществляемая в утренний отрезок времени, может включать:</w:t>
      </w:r>
    </w:p>
    <w:p w14:paraId="2A6CB0FC"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lastRenderedPageBreak/>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14:paraId="26CE7A5B"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беседы с детьми по их интересам, развивающее общение педагога с детьми (в том числе в форме утреннего и вечернего круга), рассматривание картин, иллюстраций;</w:t>
      </w:r>
    </w:p>
    <w:p w14:paraId="5A38C17C"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практические, проблемные ситуации, упражнения (по освоению культурно- гигиенических навыков и культуры здоровья, правил и норм поведения и другие);</w:t>
      </w:r>
    </w:p>
    <w:p w14:paraId="4E639660"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наблюдения за объектами и явлениями природы, трудом взрослых;</w:t>
      </w:r>
    </w:p>
    <w:p w14:paraId="5D8CC308"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трудовые поручения и дежурства (сервировка стола к приему пищи, уход за комнатными растениями и другое);</w:t>
      </w:r>
    </w:p>
    <w:p w14:paraId="7C22E1CB"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индивидуальную работу с детьми в соответствии с задачами разных образовательных областей;</w:t>
      </w:r>
    </w:p>
    <w:p w14:paraId="613D2B6B"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продуктивную деятельность детей по интересам детей (рисование, конструирование, лепка и другое);</w:t>
      </w:r>
    </w:p>
    <w:p w14:paraId="02B79FAF"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 xml:space="preserve">оздоровительные и закаливающие процедуры, </w:t>
      </w:r>
      <w:proofErr w:type="spellStart"/>
      <w:r w:rsidRPr="00361BBA">
        <w:rPr>
          <w:sz w:val="24"/>
          <w:szCs w:val="24"/>
        </w:rPr>
        <w:t>здоровьесберегающие</w:t>
      </w:r>
      <w:proofErr w:type="spellEnd"/>
      <w:r w:rsidRPr="00361BBA">
        <w:rPr>
          <w:sz w:val="24"/>
          <w:szCs w:val="24"/>
        </w:rPr>
        <w:t xml:space="preserve"> мероприятия, двигательную деятельность (подвижные игры, гимнастика и другое).</w:t>
      </w:r>
    </w:p>
    <w:p w14:paraId="5975C10F" w14:textId="77777777" w:rsidR="00D03153" w:rsidRPr="00361BBA" w:rsidRDefault="00D03153" w:rsidP="00361BBA">
      <w:pPr>
        <w:pStyle w:val="12"/>
        <w:shd w:val="clear" w:color="auto" w:fill="auto"/>
        <w:tabs>
          <w:tab w:val="left" w:pos="142"/>
          <w:tab w:val="left" w:pos="1498"/>
        </w:tabs>
        <w:spacing w:before="0" w:line="240" w:lineRule="auto"/>
        <w:ind w:right="20" w:firstLine="426"/>
        <w:contextualSpacing/>
        <w:jc w:val="both"/>
        <w:rPr>
          <w:sz w:val="24"/>
          <w:szCs w:val="24"/>
        </w:rPr>
      </w:pPr>
      <w:r w:rsidRPr="00361BBA">
        <w:rPr>
          <w:sz w:val="24"/>
          <w:szCs w:val="24"/>
        </w:rPr>
        <w:t>-Согласно требованиям СанПиН 1.2.3685-21 в режиме дня предусмотрено время для проведения занятий.</w:t>
      </w:r>
    </w:p>
    <w:p w14:paraId="157C370B" w14:textId="77777777" w:rsidR="00D03153" w:rsidRPr="00361BBA" w:rsidRDefault="00D03153" w:rsidP="00361BBA">
      <w:pPr>
        <w:pStyle w:val="12"/>
        <w:shd w:val="clear" w:color="auto" w:fill="auto"/>
        <w:tabs>
          <w:tab w:val="left" w:pos="142"/>
          <w:tab w:val="left" w:pos="1498"/>
        </w:tabs>
        <w:spacing w:before="0" w:line="240" w:lineRule="auto"/>
        <w:ind w:right="20" w:firstLine="426"/>
        <w:contextualSpacing/>
        <w:jc w:val="both"/>
        <w:rPr>
          <w:sz w:val="24"/>
          <w:szCs w:val="24"/>
        </w:rPr>
      </w:pPr>
      <w:r w:rsidRPr="00361BBA">
        <w:rPr>
          <w:sz w:val="24"/>
          <w:szCs w:val="24"/>
        </w:rPr>
        <w:t>-Занятие рассматривается как дело, занимательное и интересное детям, развивающее их; как деятельность, направленная на освоение детьми одной или нескольких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Занятие является формой организации обучения,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 сопереживания.</w:t>
      </w:r>
    </w:p>
    <w:p w14:paraId="59585C43" w14:textId="77777777" w:rsidR="00D03153" w:rsidRPr="00361BBA" w:rsidRDefault="00D03153" w:rsidP="00361BBA">
      <w:pPr>
        <w:pStyle w:val="12"/>
        <w:shd w:val="clear" w:color="auto" w:fill="auto"/>
        <w:tabs>
          <w:tab w:val="left" w:pos="142"/>
          <w:tab w:val="left" w:pos="1494"/>
        </w:tabs>
        <w:spacing w:before="0" w:line="240" w:lineRule="auto"/>
        <w:ind w:right="20" w:firstLine="426"/>
        <w:contextualSpacing/>
        <w:jc w:val="both"/>
        <w:rPr>
          <w:sz w:val="24"/>
          <w:szCs w:val="24"/>
        </w:rPr>
      </w:pPr>
      <w:r w:rsidRPr="00361BBA">
        <w:rPr>
          <w:sz w:val="24"/>
          <w:szCs w:val="24"/>
        </w:rPr>
        <w:t>-При организации занятий педагог использует опыт, накопленный при проведении образовательной деятельности в рамках сформировавшихся подходов. Время проведения занятий, их продолжительность, длительность перерывов, суммарная образовательная нагрузка для детей дошкольного возраста определяются СанПиН 1.2.3685-21.</w:t>
      </w:r>
    </w:p>
    <w:p w14:paraId="2DD86A2E" w14:textId="77777777" w:rsidR="00D03153" w:rsidRPr="00361BBA" w:rsidRDefault="00D03153" w:rsidP="00361BBA">
      <w:pPr>
        <w:pStyle w:val="12"/>
        <w:shd w:val="clear" w:color="auto" w:fill="auto"/>
        <w:tabs>
          <w:tab w:val="left" w:pos="142"/>
          <w:tab w:val="left" w:pos="1494"/>
        </w:tabs>
        <w:spacing w:before="0" w:line="240" w:lineRule="auto"/>
        <w:ind w:right="20" w:firstLine="426"/>
        <w:contextualSpacing/>
        <w:jc w:val="both"/>
        <w:rPr>
          <w:sz w:val="24"/>
          <w:szCs w:val="24"/>
        </w:rPr>
      </w:pPr>
      <w:r w:rsidRPr="00361BBA">
        <w:rPr>
          <w:sz w:val="24"/>
          <w:szCs w:val="24"/>
        </w:rPr>
        <w:t>-Образовательная деятельность, осуществляемая во время прогулки, включает:</w:t>
      </w:r>
    </w:p>
    <w:p w14:paraId="626E3981"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14:paraId="39A0FF0D"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подвижные игры и спортивные упражнения, направленные на оптимизацию режима двигательной активности и укрепление здоровья детей;</w:t>
      </w:r>
    </w:p>
    <w:p w14:paraId="706572DB"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экспериментирование с объектами неживой природы;</w:t>
      </w:r>
    </w:p>
    <w:p w14:paraId="7EF4334A"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сюжетно-ролевые и конструктивные игры (с песком, со снегом, с природным материалом);</w:t>
      </w:r>
    </w:p>
    <w:p w14:paraId="7960A846"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элементарную трудовую деятельность детей на участке ДОО;</w:t>
      </w:r>
    </w:p>
    <w:p w14:paraId="0C247227"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свободное общение педагога с детьми, индивидуальную работу;</w:t>
      </w:r>
    </w:p>
    <w:p w14:paraId="6D3C0B38"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проведение спортивных праздников (при необходимости).</w:t>
      </w:r>
    </w:p>
    <w:p w14:paraId="3387675E" w14:textId="77777777" w:rsidR="00D03153" w:rsidRPr="00361BBA" w:rsidRDefault="00D03153" w:rsidP="00361BBA">
      <w:pPr>
        <w:pStyle w:val="12"/>
        <w:shd w:val="clear" w:color="auto" w:fill="auto"/>
        <w:tabs>
          <w:tab w:val="left" w:pos="142"/>
          <w:tab w:val="left" w:pos="1494"/>
        </w:tabs>
        <w:spacing w:before="0" w:line="240" w:lineRule="auto"/>
        <w:ind w:right="20" w:firstLine="426"/>
        <w:contextualSpacing/>
        <w:jc w:val="both"/>
        <w:rPr>
          <w:sz w:val="24"/>
          <w:szCs w:val="24"/>
        </w:rPr>
      </w:pPr>
      <w:r w:rsidRPr="00361BBA">
        <w:rPr>
          <w:sz w:val="24"/>
          <w:szCs w:val="24"/>
        </w:rPr>
        <w:t>-Образовательная деятельность, осуществляемая во вторую половину дня, может включать:</w:t>
      </w:r>
    </w:p>
    <w:p w14:paraId="6C955D15"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малышей);</w:t>
      </w:r>
    </w:p>
    <w:p w14:paraId="3920E9F6"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
    <w:p w14:paraId="3EBC5B9B"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14:paraId="5B132FF6"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lastRenderedPageBreak/>
        <w:t>опыты и эксперименты, практико-ориентированные проекты, коллекционирование и другое;</w:t>
      </w:r>
    </w:p>
    <w:p w14:paraId="0A23C45E"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чтение художественной литературы, прослушивание аудиозаписей лучших образов чтения, рассматривание иллюстраций, просмотр мультфильмов и так далее;</w:t>
      </w:r>
    </w:p>
    <w:p w14:paraId="1930EF04"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слушание и исполнение музыкальных произведений, музыкально-ритмические движения, музыкальные игры и импровизации;</w:t>
      </w:r>
    </w:p>
    <w:p w14:paraId="054E2E05"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другого;</w:t>
      </w:r>
    </w:p>
    <w:p w14:paraId="234826D2"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индивидуальную работу по всем видам деятельности и образовательным областям;</w:t>
      </w:r>
    </w:p>
    <w:p w14:paraId="22061830"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работу с родителями (законными представителями).</w:t>
      </w:r>
    </w:p>
    <w:p w14:paraId="5EDAB15E" w14:textId="77777777" w:rsidR="00D03153" w:rsidRPr="00361BBA" w:rsidRDefault="00D03153" w:rsidP="00361BBA">
      <w:pPr>
        <w:pStyle w:val="12"/>
        <w:shd w:val="clear" w:color="auto" w:fill="auto"/>
        <w:tabs>
          <w:tab w:val="left" w:pos="142"/>
          <w:tab w:val="left" w:pos="709"/>
        </w:tabs>
        <w:spacing w:before="0" w:line="240" w:lineRule="auto"/>
        <w:ind w:right="20" w:firstLine="426"/>
        <w:contextualSpacing/>
        <w:jc w:val="both"/>
        <w:rPr>
          <w:sz w:val="24"/>
          <w:szCs w:val="24"/>
        </w:rPr>
      </w:pPr>
      <w:r w:rsidRPr="00361BBA">
        <w:rPr>
          <w:sz w:val="24"/>
          <w:szCs w:val="24"/>
        </w:rPr>
        <w:tab/>
        <w:t>Для организации самостоятельной деятельности детей в группе создаются различные центры активности (игровой, литературный, спортивный, творчества, познания и другое). Самостоятельная деятельность предполагает самостоятельный выбор ребёнком её содержания, времени, партнеров. Педагог может 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другое).</w:t>
      </w:r>
    </w:p>
    <w:p w14:paraId="06D34B61" w14:textId="77777777" w:rsidR="00D03153" w:rsidRPr="00361BBA" w:rsidRDefault="00D03153" w:rsidP="00361BBA">
      <w:pPr>
        <w:pStyle w:val="12"/>
        <w:shd w:val="clear" w:color="auto" w:fill="auto"/>
        <w:tabs>
          <w:tab w:val="left" w:pos="142"/>
          <w:tab w:val="left" w:pos="1494"/>
        </w:tabs>
        <w:spacing w:before="0" w:line="240" w:lineRule="auto"/>
        <w:ind w:right="20" w:firstLine="426"/>
        <w:contextualSpacing/>
        <w:jc w:val="both"/>
        <w:rPr>
          <w:sz w:val="24"/>
          <w:szCs w:val="24"/>
        </w:rPr>
      </w:pPr>
      <w:r w:rsidRPr="00361BBA">
        <w:rPr>
          <w:sz w:val="24"/>
          <w:szCs w:val="24"/>
        </w:rPr>
        <w:t>-Во вторую половину дня педагог может организовывать культурные практики. Они расширяют социальные и практические компоненты содержания образования, способствуют формированию у детей культурных умений при взаимодействии со взрослым и самостоятельной 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 продуктивность.</w:t>
      </w:r>
    </w:p>
    <w:p w14:paraId="72FF6EC0" w14:textId="77777777" w:rsidR="00D03153" w:rsidRPr="00361BBA" w:rsidRDefault="00D03153" w:rsidP="00361BBA">
      <w:pPr>
        <w:pStyle w:val="12"/>
        <w:shd w:val="clear" w:color="auto" w:fill="auto"/>
        <w:tabs>
          <w:tab w:val="left" w:pos="142"/>
          <w:tab w:val="left" w:pos="1503"/>
        </w:tabs>
        <w:spacing w:before="0" w:line="240" w:lineRule="auto"/>
        <w:ind w:right="20" w:firstLine="426"/>
        <w:contextualSpacing/>
        <w:jc w:val="both"/>
        <w:rPr>
          <w:sz w:val="24"/>
          <w:szCs w:val="24"/>
        </w:rPr>
      </w:pPr>
      <w:r w:rsidRPr="00361BBA">
        <w:rPr>
          <w:sz w:val="24"/>
          <w:szCs w:val="24"/>
        </w:rPr>
        <w:t xml:space="preserve">Культурные практики предоставляют ребёнку возможность проявить свою </w:t>
      </w:r>
      <w:proofErr w:type="spellStart"/>
      <w:r w:rsidRPr="00361BBA">
        <w:rPr>
          <w:sz w:val="24"/>
          <w:szCs w:val="24"/>
        </w:rPr>
        <w:t>субъектность</w:t>
      </w:r>
      <w:proofErr w:type="spellEnd"/>
      <w:r w:rsidRPr="00361BBA">
        <w:rPr>
          <w:sz w:val="24"/>
          <w:szCs w:val="24"/>
        </w:rPr>
        <w:t xml:space="preserve"> с разных сторон, что, в свою очередь, способствует становлению разных видов детских инициатив:</w:t>
      </w:r>
    </w:p>
    <w:p w14:paraId="4C48A386"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в игровой практике ребёнок проявляет себя как творческий субъект (творческая инициатива);</w:t>
      </w:r>
    </w:p>
    <w:p w14:paraId="19B63B8D"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в продуктивной - созидающий и волевой субъект (инициатива целеполагания);</w:t>
      </w:r>
    </w:p>
    <w:p w14:paraId="7F174AF7"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в познавательно-исследовательской практике - как субъект исследования (познавательная инициатива);</w:t>
      </w:r>
    </w:p>
    <w:p w14:paraId="3BA3CF28"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коммуникативной практике - как партнер по взаимодействию и собеседник (коммуникативная инициатива);</w:t>
      </w:r>
    </w:p>
    <w:p w14:paraId="164EFAE4"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чтение художественной литературы дополняет развивающие возможности других культурных практик детей дошкольного возраста (игровой, познавательно- исследовательской, продуктивной деятельности).</w:t>
      </w:r>
    </w:p>
    <w:p w14:paraId="6EFBA9A2" w14:textId="77777777" w:rsidR="00D03153" w:rsidRPr="00361BBA" w:rsidRDefault="00D03153" w:rsidP="00361BBA">
      <w:pPr>
        <w:pStyle w:val="12"/>
        <w:shd w:val="clear" w:color="auto" w:fill="auto"/>
        <w:tabs>
          <w:tab w:val="left" w:pos="142"/>
          <w:tab w:val="left" w:pos="1498"/>
        </w:tabs>
        <w:spacing w:before="0" w:line="240" w:lineRule="auto"/>
        <w:ind w:right="20" w:firstLine="426"/>
        <w:contextualSpacing/>
        <w:jc w:val="both"/>
        <w:rPr>
          <w:sz w:val="24"/>
          <w:szCs w:val="24"/>
        </w:rPr>
      </w:pPr>
      <w:r w:rsidRPr="00361BBA">
        <w:rPr>
          <w:sz w:val="24"/>
          <w:szCs w:val="24"/>
        </w:rPr>
        <w:t>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другое.</w:t>
      </w:r>
    </w:p>
    <w:p w14:paraId="47A79D85" w14:textId="77777777" w:rsidR="00D03153" w:rsidRPr="00361BBA" w:rsidRDefault="00D03153" w:rsidP="00361BBA">
      <w:pPr>
        <w:pStyle w:val="12"/>
        <w:shd w:val="clear" w:color="auto" w:fill="auto"/>
        <w:tabs>
          <w:tab w:val="left" w:pos="142"/>
          <w:tab w:val="left" w:pos="1498"/>
        </w:tabs>
        <w:spacing w:before="0" w:line="240" w:lineRule="auto"/>
        <w:ind w:right="20" w:firstLine="426"/>
        <w:contextualSpacing/>
        <w:jc w:val="both"/>
        <w:rPr>
          <w:sz w:val="24"/>
          <w:szCs w:val="24"/>
        </w:rPr>
      </w:pPr>
      <w:r w:rsidRPr="00361BBA">
        <w:rPr>
          <w:sz w:val="24"/>
          <w:szCs w:val="24"/>
        </w:rPr>
        <w:t>В процессе культурных практик педагог создает атмосферу свободы выбора, творческого обмена и самовыражения, сотрудничества взрослого и детей. Организация культурных практик предполагает подгрупповой способ объединения детей.</w:t>
      </w:r>
    </w:p>
    <w:p w14:paraId="0452BFED" w14:textId="77777777" w:rsidR="00D03153" w:rsidRPr="00361BBA" w:rsidRDefault="00D03153" w:rsidP="00361BBA">
      <w:pPr>
        <w:widowControl w:val="0"/>
        <w:tabs>
          <w:tab w:val="left" w:pos="142"/>
          <w:tab w:val="left" w:pos="3475"/>
        </w:tabs>
        <w:autoSpaceDE w:val="0"/>
        <w:autoSpaceDN w:val="0"/>
        <w:spacing w:before="223" w:after="0" w:line="240" w:lineRule="auto"/>
        <w:ind w:firstLine="426"/>
        <w:contextualSpacing/>
        <w:jc w:val="both"/>
        <w:rPr>
          <w:rFonts w:ascii="Times New Roman" w:eastAsia="Times New Roman" w:hAnsi="Times New Roman" w:cs="Times New Roman"/>
          <w:b/>
          <w:sz w:val="24"/>
          <w:szCs w:val="24"/>
        </w:rPr>
      </w:pPr>
    </w:p>
    <w:p w14:paraId="0C6797E0" w14:textId="77777777" w:rsidR="00D03153" w:rsidRPr="00361BBA" w:rsidRDefault="00D03153" w:rsidP="00361BBA">
      <w:pPr>
        <w:pStyle w:val="12"/>
        <w:shd w:val="clear" w:color="auto" w:fill="auto"/>
        <w:tabs>
          <w:tab w:val="left" w:pos="142"/>
        </w:tabs>
        <w:spacing w:before="0" w:line="240" w:lineRule="auto"/>
        <w:contextualSpacing/>
        <w:jc w:val="both"/>
        <w:rPr>
          <w:b/>
          <w:sz w:val="24"/>
          <w:szCs w:val="24"/>
        </w:rPr>
      </w:pPr>
      <w:r w:rsidRPr="00361BBA">
        <w:rPr>
          <w:b/>
          <w:sz w:val="24"/>
          <w:szCs w:val="24"/>
        </w:rPr>
        <w:t>2.4. Способы и направления поддержки детской инициативы.</w:t>
      </w:r>
    </w:p>
    <w:p w14:paraId="7D3A211F" w14:textId="77777777" w:rsidR="00D03153" w:rsidRPr="00361BBA" w:rsidRDefault="00D03153" w:rsidP="00361BBA">
      <w:pPr>
        <w:pStyle w:val="12"/>
        <w:shd w:val="clear" w:color="auto" w:fill="auto"/>
        <w:tabs>
          <w:tab w:val="left" w:pos="142"/>
          <w:tab w:val="left" w:pos="1364"/>
        </w:tabs>
        <w:spacing w:before="0" w:line="240" w:lineRule="auto"/>
        <w:ind w:right="20" w:firstLine="426"/>
        <w:contextualSpacing/>
        <w:jc w:val="both"/>
        <w:rPr>
          <w:sz w:val="24"/>
          <w:szCs w:val="24"/>
        </w:rPr>
      </w:pPr>
      <w:r w:rsidRPr="00361BBA">
        <w:rPr>
          <w:sz w:val="24"/>
          <w:szCs w:val="24"/>
        </w:rPr>
        <w:t>Для поддержки детской инициативы педагог поощряет свободную самостоятельную деятельность детей, основанную на детских интересах и предпочтениях. Появление 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ДОО как уверенность в себе, чувство защищенности, комфорта, положительного самоощущения.</w:t>
      </w:r>
    </w:p>
    <w:p w14:paraId="3A159DAB" w14:textId="77777777" w:rsidR="00D03153" w:rsidRPr="00361BBA" w:rsidRDefault="00D03153" w:rsidP="00361BBA">
      <w:pPr>
        <w:pStyle w:val="12"/>
        <w:shd w:val="clear" w:color="auto" w:fill="auto"/>
        <w:tabs>
          <w:tab w:val="left" w:pos="142"/>
          <w:tab w:val="left" w:pos="1354"/>
        </w:tabs>
        <w:spacing w:before="0" w:line="240" w:lineRule="auto"/>
        <w:ind w:right="20" w:firstLine="426"/>
        <w:contextualSpacing/>
        <w:jc w:val="both"/>
        <w:rPr>
          <w:sz w:val="24"/>
          <w:szCs w:val="24"/>
        </w:rPr>
      </w:pPr>
      <w:r w:rsidRPr="00361BBA">
        <w:rPr>
          <w:sz w:val="24"/>
          <w:szCs w:val="24"/>
        </w:rPr>
        <w:lastRenderedPageBreak/>
        <w:t>Наиболее благоприятными отрезками времени для организации свободной самостоятельной деятельности детей является утро, когда ребёнок приходит в ДОО и вторая половина дня.</w:t>
      </w:r>
    </w:p>
    <w:p w14:paraId="6A4E8940" w14:textId="77777777" w:rsidR="00D03153" w:rsidRPr="00361BBA" w:rsidRDefault="00D03153" w:rsidP="00361BBA">
      <w:pPr>
        <w:pStyle w:val="12"/>
        <w:shd w:val="clear" w:color="auto" w:fill="auto"/>
        <w:tabs>
          <w:tab w:val="left" w:pos="142"/>
          <w:tab w:val="left" w:pos="1354"/>
        </w:tabs>
        <w:spacing w:before="0" w:line="240" w:lineRule="auto"/>
        <w:ind w:right="20" w:firstLine="426"/>
        <w:contextualSpacing/>
        <w:jc w:val="both"/>
        <w:rPr>
          <w:sz w:val="24"/>
          <w:szCs w:val="24"/>
        </w:rPr>
      </w:pPr>
      <w:r w:rsidRPr="00361BBA">
        <w:rPr>
          <w:sz w:val="24"/>
          <w:szCs w:val="24"/>
        </w:rPr>
        <w:t>Любая деятельность ребёнка в ДОО может протекать в форме самостоятельной инициативной деятельности, например:</w:t>
      </w:r>
    </w:p>
    <w:p w14:paraId="61F45E2D"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самостоятельная исследовательская деятельность и экспериментирование;</w:t>
      </w:r>
    </w:p>
    <w:p w14:paraId="76CDBCD6"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свободные сюжетно-ролевые, театрализованные, режиссерские игры;</w:t>
      </w:r>
    </w:p>
    <w:p w14:paraId="4DD24B70"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игры - импровизации и музыкальные игры;</w:t>
      </w:r>
    </w:p>
    <w:p w14:paraId="17A4DE88"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речевые и словесные игры, игры с буквами, слогами, звуками;</w:t>
      </w:r>
    </w:p>
    <w:p w14:paraId="2AF9CEE4"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логические игры, развивающие игры математического содержания;</w:t>
      </w:r>
    </w:p>
    <w:p w14:paraId="4C82BF3E"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самостоятельная деятельность в книжном уголке;</w:t>
      </w:r>
    </w:p>
    <w:p w14:paraId="4EEF9320" w14:textId="77777777" w:rsidR="00D03153" w:rsidRPr="00361BBA" w:rsidRDefault="00D03153" w:rsidP="00361BBA">
      <w:pPr>
        <w:pStyle w:val="12"/>
        <w:shd w:val="clear" w:color="auto" w:fill="auto"/>
        <w:tabs>
          <w:tab w:val="left" w:pos="142"/>
        </w:tabs>
        <w:spacing w:before="0" w:line="240" w:lineRule="auto"/>
        <w:ind w:firstLine="426"/>
        <w:contextualSpacing/>
        <w:jc w:val="both"/>
        <w:rPr>
          <w:sz w:val="24"/>
          <w:szCs w:val="24"/>
        </w:rPr>
      </w:pPr>
      <w:r w:rsidRPr="00361BBA">
        <w:rPr>
          <w:sz w:val="24"/>
          <w:szCs w:val="24"/>
        </w:rPr>
        <w:t>самостоятельная изобразительная деятельность, конструирование;</w:t>
      </w:r>
    </w:p>
    <w:p w14:paraId="57EC1827" w14:textId="77777777" w:rsidR="00D03153" w:rsidRPr="00361BBA" w:rsidRDefault="00D03153" w:rsidP="00361BBA">
      <w:pPr>
        <w:pStyle w:val="12"/>
        <w:shd w:val="clear" w:color="auto" w:fill="auto"/>
        <w:tabs>
          <w:tab w:val="left" w:pos="142"/>
        </w:tabs>
        <w:spacing w:before="0" w:line="240" w:lineRule="auto"/>
        <w:ind w:right="40" w:firstLine="426"/>
        <w:contextualSpacing/>
        <w:jc w:val="both"/>
        <w:rPr>
          <w:sz w:val="24"/>
          <w:szCs w:val="24"/>
        </w:rPr>
      </w:pPr>
      <w:r w:rsidRPr="00361BBA">
        <w:rPr>
          <w:sz w:val="24"/>
          <w:szCs w:val="24"/>
        </w:rPr>
        <w:t>самостоятельная двигательная деятельность, подвижные игры, выполнение ритмических и танцевальных движений.</w:t>
      </w:r>
    </w:p>
    <w:p w14:paraId="17676EBB" w14:textId="77777777" w:rsidR="00D03153" w:rsidRPr="00361BBA" w:rsidRDefault="00D03153" w:rsidP="00361BBA">
      <w:pPr>
        <w:pStyle w:val="12"/>
        <w:shd w:val="clear" w:color="auto" w:fill="auto"/>
        <w:tabs>
          <w:tab w:val="left" w:pos="142"/>
        </w:tabs>
        <w:spacing w:before="0" w:line="240" w:lineRule="auto"/>
        <w:ind w:right="40" w:firstLine="426"/>
        <w:contextualSpacing/>
        <w:jc w:val="both"/>
        <w:rPr>
          <w:sz w:val="24"/>
          <w:szCs w:val="24"/>
        </w:rPr>
      </w:pPr>
      <w:r w:rsidRPr="00361BBA">
        <w:rPr>
          <w:sz w:val="24"/>
          <w:szCs w:val="24"/>
        </w:rPr>
        <w:t>Для поддержки детской инициативы педагог должен учитывать следующие условия:</w:t>
      </w:r>
    </w:p>
    <w:p w14:paraId="760FB83F" w14:textId="77777777" w:rsidR="00D03153" w:rsidRPr="00361BBA" w:rsidRDefault="00D03153" w:rsidP="00EA3374">
      <w:pPr>
        <w:pStyle w:val="12"/>
        <w:numPr>
          <w:ilvl w:val="1"/>
          <w:numId w:val="4"/>
        </w:numPr>
        <w:shd w:val="clear" w:color="auto" w:fill="auto"/>
        <w:tabs>
          <w:tab w:val="left" w:pos="142"/>
          <w:tab w:val="left" w:pos="1028"/>
        </w:tabs>
        <w:spacing w:before="0" w:line="240" w:lineRule="auto"/>
        <w:ind w:right="40" w:firstLine="426"/>
        <w:contextualSpacing/>
        <w:jc w:val="both"/>
        <w:rPr>
          <w:sz w:val="24"/>
          <w:szCs w:val="24"/>
        </w:rPr>
      </w:pPr>
      <w:r w:rsidRPr="00361BBA">
        <w:rPr>
          <w:sz w:val="24"/>
          <w:szCs w:val="24"/>
        </w:rPr>
        <w:t xml:space="preserve">уделять внимание развитию детского интереса к окружающему миру, поощрять желание ребёнка получать новые знания и умения, осуществлять </w:t>
      </w:r>
      <w:proofErr w:type="spellStart"/>
      <w:r w:rsidRPr="00361BBA">
        <w:rPr>
          <w:sz w:val="24"/>
          <w:szCs w:val="24"/>
        </w:rPr>
        <w:t>деятельностные</w:t>
      </w:r>
      <w:proofErr w:type="spellEnd"/>
      <w:r w:rsidRPr="00361BBA">
        <w:rPr>
          <w:sz w:val="24"/>
          <w:szCs w:val="24"/>
        </w:rPr>
        <w:t xml:space="preserve"> пробы в соответствии со своими интересами, задавать познавательные вопросы;</w:t>
      </w:r>
    </w:p>
    <w:p w14:paraId="541C518E" w14:textId="77777777" w:rsidR="00D03153" w:rsidRPr="00361BBA" w:rsidRDefault="00D03153" w:rsidP="00EA3374">
      <w:pPr>
        <w:pStyle w:val="12"/>
        <w:numPr>
          <w:ilvl w:val="1"/>
          <w:numId w:val="4"/>
        </w:numPr>
        <w:shd w:val="clear" w:color="auto" w:fill="auto"/>
        <w:tabs>
          <w:tab w:val="left" w:pos="142"/>
          <w:tab w:val="left" w:pos="1038"/>
        </w:tabs>
        <w:spacing w:before="0" w:line="240" w:lineRule="auto"/>
        <w:ind w:right="40" w:firstLine="426"/>
        <w:contextualSpacing/>
        <w:jc w:val="both"/>
        <w:rPr>
          <w:sz w:val="24"/>
          <w:szCs w:val="24"/>
        </w:rPr>
      </w:pPr>
      <w:r w:rsidRPr="00361BBA">
        <w:rPr>
          <w:sz w:val="24"/>
          <w:szCs w:val="24"/>
        </w:rPr>
        <w:t>организовывать ситуации, способствующие активизации личного опыта ребёнка в деятельности, побуждающие детей к применению знаний, умений при выборе способов деятельности;</w:t>
      </w:r>
    </w:p>
    <w:p w14:paraId="5D719A69" w14:textId="77777777" w:rsidR="00D03153" w:rsidRPr="00361BBA" w:rsidRDefault="00D03153" w:rsidP="00EA3374">
      <w:pPr>
        <w:pStyle w:val="12"/>
        <w:numPr>
          <w:ilvl w:val="1"/>
          <w:numId w:val="4"/>
        </w:numPr>
        <w:shd w:val="clear" w:color="auto" w:fill="auto"/>
        <w:tabs>
          <w:tab w:val="left" w:pos="142"/>
          <w:tab w:val="left" w:pos="1028"/>
        </w:tabs>
        <w:spacing w:before="0" w:line="240" w:lineRule="auto"/>
        <w:ind w:right="40" w:firstLine="426"/>
        <w:contextualSpacing/>
        <w:jc w:val="both"/>
        <w:rPr>
          <w:sz w:val="24"/>
          <w:szCs w:val="24"/>
        </w:rPr>
      </w:pPr>
      <w:r w:rsidRPr="00361BBA">
        <w:rPr>
          <w:sz w:val="24"/>
          <w:szCs w:val="24"/>
        </w:rPr>
        <w:t>расширять и усложнять в соответствии с возможностями и особенностями развития детей область задач, которые ребёнок способен и желает решить самостоятельно, уделять внимание таким задачам, которые способствуют активизации у ребёнка творчества, сообразительности, поиска новых подходов;</w:t>
      </w:r>
    </w:p>
    <w:p w14:paraId="6A3DA893" w14:textId="77777777" w:rsidR="00D03153" w:rsidRPr="00361BBA" w:rsidRDefault="00D03153" w:rsidP="00EA3374">
      <w:pPr>
        <w:pStyle w:val="12"/>
        <w:numPr>
          <w:ilvl w:val="1"/>
          <w:numId w:val="4"/>
        </w:numPr>
        <w:shd w:val="clear" w:color="auto" w:fill="auto"/>
        <w:tabs>
          <w:tab w:val="left" w:pos="142"/>
          <w:tab w:val="left" w:pos="1038"/>
        </w:tabs>
        <w:spacing w:before="0" w:line="240" w:lineRule="auto"/>
        <w:ind w:right="40" w:firstLine="426"/>
        <w:contextualSpacing/>
        <w:jc w:val="both"/>
        <w:rPr>
          <w:sz w:val="24"/>
          <w:szCs w:val="24"/>
        </w:rPr>
      </w:pPr>
      <w:r w:rsidRPr="00361BBA">
        <w:rPr>
          <w:sz w:val="24"/>
          <w:szCs w:val="24"/>
        </w:rPr>
        <w:t>поощрять проявление детской инициативы в течение всего дня пребывания ребёнка в ДОО, используя приемы поддержки, одобрения, похвалы;</w:t>
      </w:r>
    </w:p>
    <w:p w14:paraId="5A7907F6" w14:textId="77777777" w:rsidR="00D03153" w:rsidRPr="00361BBA" w:rsidRDefault="00D03153" w:rsidP="00EA3374">
      <w:pPr>
        <w:pStyle w:val="12"/>
        <w:numPr>
          <w:ilvl w:val="1"/>
          <w:numId w:val="4"/>
        </w:numPr>
        <w:shd w:val="clear" w:color="auto" w:fill="auto"/>
        <w:tabs>
          <w:tab w:val="left" w:pos="142"/>
          <w:tab w:val="left" w:pos="1038"/>
        </w:tabs>
        <w:spacing w:before="0" w:line="240" w:lineRule="auto"/>
        <w:ind w:right="40" w:firstLine="426"/>
        <w:contextualSpacing/>
        <w:jc w:val="both"/>
        <w:rPr>
          <w:sz w:val="24"/>
          <w:szCs w:val="24"/>
        </w:rPr>
      </w:pPr>
      <w:r w:rsidRPr="00361BBA">
        <w:rPr>
          <w:sz w:val="24"/>
          <w:szCs w:val="24"/>
        </w:rPr>
        <w:t>создавать условия для развития произвольности в деятельности, использовать игры и упражнения, направленные на тренировку волевых усилий, поддержку готовности и желания ребёнка преодолевать трудности, доводить деятельность до результата;</w:t>
      </w:r>
    </w:p>
    <w:p w14:paraId="70334C2B" w14:textId="77777777" w:rsidR="00D03153" w:rsidRPr="00361BBA" w:rsidRDefault="00D03153" w:rsidP="00EA3374">
      <w:pPr>
        <w:pStyle w:val="12"/>
        <w:numPr>
          <w:ilvl w:val="1"/>
          <w:numId w:val="4"/>
        </w:numPr>
        <w:shd w:val="clear" w:color="auto" w:fill="auto"/>
        <w:tabs>
          <w:tab w:val="left" w:pos="142"/>
          <w:tab w:val="left" w:pos="1033"/>
        </w:tabs>
        <w:spacing w:before="0" w:line="240" w:lineRule="auto"/>
        <w:ind w:right="40" w:firstLine="426"/>
        <w:contextualSpacing/>
        <w:jc w:val="both"/>
        <w:rPr>
          <w:sz w:val="24"/>
          <w:szCs w:val="24"/>
        </w:rPr>
      </w:pPr>
      <w:r w:rsidRPr="00361BBA">
        <w:rPr>
          <w:sz w:val="24"/>
          <w:szCs w:val="24"/>
        </w:rPr>
        <w:t>поощрять и поддерживать желание детей получить результат деятельности, обращать внимание на важность стремления к качественному результату, подсказывать ребёнку, проявляющему небрежность и равнодушие к результату, как можно довести дело до конца, какие приемы можно использовать, чтобы проверить качество своего результата;</w:t>
      </w:r>
    </w:p>
    <w:p w14:paraId="7AFE0BB9" w14:textId="77777777" w:rsidR="00D03153" w:rsidRPr="00361BBA" w:rsidRDefault="00D03153" w:rsidP="00EA3374">
      <w:pPr>
        <w:pStyle w:val="12"/>
        <w:numPr>
          <w:ilvl w:val="1"/>
          <w:numId w:val="4"/>
        </w:numPr>
        <w:shd w:val="clear" w:color="auto" w:fill="auto"/>
        <w:tabs>
          <w:tab w:val="left" w:pos="142"/>
          <w:tab w:val="left" w:pos="1042"/>
        </w:tabs>
        <w:spacing w:before="0" w:line="240" w:lineRule="auto"/>
        <w:ind w:right="40" w:firstLine="426"/>
        <w:contextualSpacing/>
        <w:jc w:val="both"/>
        <w:rPr>
          <w:sz w:val="24"/>
          <w:szCs w:val="24"/>
        </w:rPr>
      </w:pPr>
      <w:r w:rsidRPr="00361BBA">
        <w:rPr>
          <w:sz w:val="24"/>
          <w:szCs w:val="24"/>
        </w:rPr>
        <w:t>внимательно наблюдать за процессом самостоятельной деятельности детей, в случае необходимости оказывать детям помощь, но стремиться к её дозированию. Если ребёнок испытывает сложности при решении уже знакомой ему задачи, когда изменилась обстановка или иные условия деятельности, то целесообразно и достаточно использовать приемы наводящих вопросов, активизировать собственную активность и смекалку ребёнка, намекнуть, посоветовать вспомнить, как он действовал в аналогичном случае;</w:t>
      </w:r>
    </w:p>
    <w:p w14:paraId="7F14AD04" w14:textId="77777777" w:rsidR="00D03153" w:rsidRPr="00361BBA" w:rsidRDefault="00D03153" w:rsidP="00EA3374">
      <w:pPr>
        <w:pStyle w:val="12"/>
        <w:numPr>
          <w:ilvl w:val="1"/>
          <w:numId w:val="4"/>
        </w:numPr>
        <w:shd w:val="clear" w:color="auto" w:fill="auto"/>
        <w:tabs>
          <w:tab w:val="left" w:pos="142"/>
        </w:tabs>
        <w:spacing w:before="0" w:line="240" w:lineRule="auto"/>
        <w:ind w:right="40" w:firstLine="426"/>
        <w:contextualSpacing/>
        <w:jc w:val="both"/>
        <w:rPr>
          <w:sz w:val="24"/>
          <w:szCs w:val="24"/>
        </w:rPr>
      </w:pPr>
      <w:r w:rsidRPr="00361BBA">
        <w:rPr>
          <w:sz w:val="24"/>
          <w:szCs w:val="24"/>
        </w:rPr>
        <w:t>поддерживать у детей чувство гордости и радости от успешных самостоятельных действий, подчеркивать рост возможностей и достижений каждого ребёнка, побуждать к проявлению инициативы и творчества через использование приемов похвалы, одобрения, восхищения.</w:t>
      </w:r>
    </w:p>
    <w:p w14:paraId="573E798C" w14:textId="77777777" w:rsidR="00D03153" w:rsidRPr="00361BBA" w:rsidRDefault="00D03153" w:rsidP="00361BBA">
      <w:pPr>
        <w:pStyle w:val="12"/>
        <w:shd w:val="clear" w:color="auto" w:fill="auto"/>
        <w:tabs>
          <w:tab w:val="left" w:pos="142"/>
          <w:tab w:val="left" w:pos="1364"/>
        </w:tabs>
        <w:spacing w:before="0" w:line="240" w:lineRule="auto"/>
        <w:ind w:right="20" w:firstLine="426"/>
        <w:contextualSpacing/>
        <w:jc w:val="both"/>
        <w:rPr>
          <w:sz w:val="24"/>
          <w:szCs w:val="24"/>
        </w:rPr>
      </w:pPr>
      <w:r w:rsidRPr="00361BBA">
        <w:rPr>
          <w:sz w:val="24"/>
          <w:szCs w:val="24"/>
        </w:rPr>
        <w:t xml:space="preserve">       Возрастные проявления инициативы ребенка  (Федеральная образовательная программа п. 25.5, 25.6, 25.7). </w:t>
      </w:r>
    </w:p>
    <w:p w14:paraId="12C9DCE2" w14:textId="77777777" w:rsidR="00D03153" w:rsidRPr="00361BBA" w:rsidRDefault="00D03153" w:rsidP="00361BBA">
      <w:pPr>
        <w:pStyle w:val="12"/>
        <w:shd w:val="clear" w:color="auto" w:fill="auto"/>
        <w:tabs>
          <w:tab w:val="left" w:pos="142"/>
          <w:tab w:val="left" w:pos="1369"/>
        </w:tabs>
        <w:spacing w:before="0" w:line="240" w:lineRule="auto"/>
        <w:ind w:right="20" w:firstLine="426"/>
        <w:contextualSpacing/>
        <w:jc w:val="both"/>
        <w:rPr>
          <w:sz w:val="24"/>
          <w:szCs w:val="24"/>
        </w:rPr>
      </w:pPr>
      <w:r w:rsidRPr="00361BBA">
        <w:rPr>
          <w:sz w:val="24"/>
          <w:szCs w:val="24"/>
        </w:rPr>
        <w:t xml:space="preserve">     Для поддержки детской инициативы используются  ряд способов и приемов.</w:t>
      </w:r>
    </w:p>
    <w:p w14:paraId="652B8897" w14:textId="77777777" w:rsidR="00D03153" w:rsidRPr="00361BBA" w:rsidRDefault="00D03153" w:rsidP="00EA3374">
      <w:pPr>
        <w:pStyle w:val="12"/>
        <w:numPr>
          <w:ilvl w:val="1"/>
          <w:numId w:val="5"/>
        </w:numPr>
        <w:shd w:val="clear" w:color="auto" w:fill="auto"/>
        <w:tabs>
          <w:tab w:val="left" w:pos="142"/>
          <w:tab w:val="left" w:pos="1551"/>
        </w:tabs>
        <w:spacing w:before="0" w:line="240" w:lineRule="auto"/>
        <w:ind w:right="40" w:firstLine="426"/>
        <w:contextualSpacing/>
        <w:jc w:val="both"/>
        <w:rPr>
          <w:sz w:val="24"/>
          <w:szCs w:val="24"/>
        </w:rPr>
      </w:pPr>
      <w:r w:rsidRPr="00361BBA">
        <w:rPr>
          <w:sz w:val="24"/>
          <w:szCs w:val="24"/>
        </w:rPr>
        <w:t>Не</w:t>
      </w:r>
      <w:r w:rsidRPr="00361BBA">
        <w:rPr>
          <w:sz w:val="24"/>
          <w:szCs w:val="24"/>
        </w:rPr>
        <w:tab/>
        <w:t xml:space="preserve">следует сразу помогать ребёнку, если он испытывает затруднения решения задачи, важно побуждать его к самостоятельному решению, подбадривать и поощрять попытки найти решение. В случае необходимости оказания помощи ребёнку, педагог сначала стремится </w:t>
      </w:r>
      <w:r w:rsidRPr="00361BBA">
        <w:rPr>
          <w:sz w:val="24"/>
          <w:szCs w:val="24"/>
        </w:rPr>
        <w:lastRenderedPageBreak/>
        <w:t>к её минимизации: лучше дать совет, задать наводящие вопросы, активизировать имеющийся у ребёнка прошлый опыт.</w:t>
      </w:r>
    </w:p>
    <w:p w14:paraId="5223F56D" w14:textId="77777777" w:rsidR="00D03153" w:rsidRPr="00361BBA" w:rsidRDefault="00D03153" w:rsidP="00EA3374">
      <w:pPr>
        <w:pStyle w:val="12"/>
        <w:numPr>
          <w:ilvl w:val="1"/>
          <w:numId w:val="5"/>
        </w:numPr>
        <w:shd w:val="clear" w:color="auto" w:fill="auto"/>
        <w:tabs>
          <w:tab w:val="left" w:pos="142"/>
          <w:tab w:val="left" w:pos="1042"/>
        </w:tabs>
        <w:spacing w:before="0" w:line="240" w:lineRule="auto"/>
        <w:ind w:right="40" w:firstLine="426"/>
        <w:contextualSpacing/>
        <w:jc w:val="both"/>
        <w:rPr>
          <w:sz w:val="24"/>
          <w:szCs w:val="24"/>
        </w:rPr>
      </w:pPr>
      <w:r w:rsidRPr="00361BBA">
        <w:rPr>
          <w:sz w:val="24"/>
          <w:szCs w:val="24"/>
        </w:rPr>
        <w:t>У ребёнка всегда должна быть возможность самостоятельного решения поставленных задач. При этом педагог помогает детям искать разные варианты решения одной задачи, поощряет активность детей в поиске, принимает любые предположения детей, связанные с решением задачи, поддерживает инициативу и творческие решения, а также обязательно акцентирует внимание детей на качестве результата, их достижениях, одобряет и хвалит за результат, вызывает у них чувство радости и гордости от успешных самостоятельных, инициативных действий.</w:t>
      </w:r>
    </w:p>
    <w:p w14:paraId="488B3801" w14:textId="77777777" w:rsidR="00D03153" w:rsidRPr="00361BBA" w:rsidRDefault="00D03153" w:rsidP="00EA3374">
      <w:pPr>
        <w:pStyle w:val="12"/>
        <w:numPr>
          <w:ilvl w:val="1"/>
          <w:numId w:val="5"/>
        </w:numPr>
        <w:shd w:val="clear" w:color="auto" w:fill="auto"/>
        <w:tabs>
          <w:tab w:val="left" w:pos="142"/>
          <w:tab w:val="left" w:pos="1042"/>
        </w:tabs>
        <w:spacing w:before="0" w:line="240" w:lineRule="auto"/>
        <w:ind w:right="40" w:firstLine="426"/>
        <w:contextualSpacing/>
        <w:jc w:val="both"/>
        <w:rPr>
          <w:sz w:val="24"/>
          <w:szCs w:val="24"/>
        </w:rPr>
      </w:pPr>
      <w:r w:rsidRPr="00361BBA">
        <w:rPr>
          <w:sz w:val="24"/>
          <w:szCs w:val="24"/>
        </w:rPr>
        <w:t>Особое внимание педагог уделяет общению с ребёнком в период проявления кризиса семи лет: характерные для ребёнка изменения в поведении и деятельности становятся поводом для смены стиля общения с ребёнком. Важно уделять внимание ребёнку, уважать его интересы, стремления, инициативы в познании, активно поддерживать стремление к самостоятельности. Дети седьмого года жизни очень чувствительны к мнению взрослых. Необходимо поддерживать у них ощущение своего взросления, вселять уверенность в своих силах.</w:t>
      </w:r>
    </w:p>
    <w:p w14:paraId="1FF05D4D" w14:textId="77777777" w:rsidR="00D03153" w:rsidRPr="00361BBA" w:rsidRDefault="00D03153" w:rsidP="00EA3374">
      <w:pPr>
        <w:pStyle w:val="12"/>
        <w:numPr>
          <w:ilvl w:val="1"/>
          <w:numId w:val="5"/>
        </w:numPr>
        <w:shd w:val="clear" w:color="auto" w:fill="auto"/>
        <w:tabs>
          <w:tab w:val="left" w:pos="142"/>
          <w:tab w:val="left" w:pos="1033"/>
        </w:tabs>
        <w:spacing w:before="0" w:line="240" w:lineRule="auto"/>
        <w:ind w:right="40" w:firstLine="426"/>
        <w:contextualSpacing/>
        <w:jc w:val="both"/>
        <w:rPr>
          <w:sz w:val="24"/>
          <w:szCs w:val="24"/>
        </w:rPr>
      </w:pPr>
      <w:r w:rsidRPr="00361BBA">
        <w:rPr>
          <w:sz w:val="24"/>
          <w:szCs w:val="24"/>
        </w:rPr>
        <w:t>Педагог может акцентировать внимание на освоении ребёнком универсальных умений организации своей деятельности и формировании у него основ целеполагания: поставить цель (или принять её от педагога), обдумать способы её достижения, осуществить свой замысел, оценить полученный результат с позиции цели. Задача развития данных умений ставится педагогом в разных видах деятельности. Педагог использует средства, помогающие детям планомерно и самостоятельно осуществлять свой замысел: опорные схемы, наглядные модели, пооперационные карты.</w:t>
      </w:r>
    </w:p>
    <w:p w14:paraId="63380BC4" w14:textId="77777777" w:rsidR="00D03153" w:rsidRPr="00361BBA" w:rsidRDefault="00D03153" w:rsidP="00EA3374">
      <w:pPr>
        <w:pStyle w:val="12"/>
        <w:numPr>
          <w:ilvl w:val="1"/>
          <w:numId w:val="5"/>
        </w:numPr>
        <w:shd w:val="clear" w:color="auto" w:fill="auto"/>
        <w:tabs>
          <w:tab w:val="left" w:pos="142"/>
          <w:tab w:val="left" w:pos="1038"/>
        </w:tabs>
        <w:spacing w:before="0" w:line="240" w:lineRule="auto"/>
        <w:ind w:right="20" w:firstLine="426"/>
        <w:contextualSpacing/>
        <w:jc w:val="both"/>
        <w:rPr>
          <w:sz w:val="24"/>
          <w:szCs w:val="24"/>
        </w:rPr>
      </w:pPr>
      <w:r w:rsidRPr="00361BBA">
        <w:rPr>
          <w:sz w:val="24"/>
          <w:szCs w:val="24"/>
        </w:rPr>
        <w:t>Создание творческих ситуаций в игровой, музыкальной, изобразительной деятельности и театрализации, в ручном труде также способствует развитию самостоятельности у детей. Сочетание увлекательной творческой деятельности и необходимости решения задачи и проблемы привлекает ребёнка, активизирует его желание самостоятельно определить замысел, способы и формы его воплощения.</w:t>
      </w:r>
    </w:p>
    <w:p w14:paraId="78285244" w14:textId="77777777" w:rsidR="00D03153" w:rsidRPr="00361BBA" w:rsidRDefault="00D03153" w:rsidP="00EA3374">
      <w:pPr>
        <w:pStyle w:val="12"/>
        <w:numPr>
          <w:ilvl w:val="1"/>
          <w:numId w:val="5"/>
        </w:numPr>
        <w:shd w:val="clear" w:color="auto" w:fill="auto"/>
        <w:tabs>
          <w:tab w:val="left" w:pos="142"/>
          <w:tab w:val="left" w:pos="1033"/>
        </w:tabs>
        <w:spacing w:before="0" w:line="240" w:lineRule="auto"/>
        <w:ind w:right="20" w:firstLine="426"/>
        <w:contextualSpacing/>
        <w:jc w:val="both"/>
        <w:rPr>
          <w:sz w:val="24"/>
          <w:szCs w:val="24"/>
        </w:rPr>
      </w:pPr>
      <w:r w:rsidRPr="00361BBA">
        <w:rPr>
          <w:sz w:val="24"/>
          <w:szCs w:val="24"/>
        </w:rPr>
        <w:t>Педагог уделяет особое внимание обогащению РППС, обеспечивающей поддержку инициативности ребёнка. В пространстве группы появляются предметы, побуждающие детей к проявлению интеллектуальной активности. Это могут быть новые игры и материалы, детали незнакомых устройств, сломанные игрушки, нуждающиеся в починке, зашифрованные записи, посылки, письма-схемы, новые таинственные книги и прочее. Разгадывая загадки, заключенные в таких предметах, дети учатся рассуждать, анализировать, отстаивать свою точку зрения, строить предположения, испытывают радость открытия и познания.</w:t>
      </w:r>
    </w:p>
    <w:p w14:paraId="107FDB5B" w14:textId="24D6BB5A" w:rsidR="00F31DAF" w:rsidRPr="00361BBA" w:rsidRDefault="00F31DAF" w:rsidP="00361BBA">
      <w:pPr>
        <w:tabs>
          <w:tab w:val="left" w:pos="142"/>
        </w:tabs>
        <w:spacing w:after="0" w:line="240" w:lineRule="auto"/>
        <w:ind w:firstLine="426"/>
        <w:contextualSpacing/>
        <w:jc w:val="both"/>
        <w:rPr>
          <w:rFonts w:ascii="Times New Roman" w:hAnsi="Times New Roman" w:cs="Times New Roman"/>
          <w:sz w:val="24"/>
          <w:szCs w:val="24"/>
        </w:rPr>
      </w:pPr>
    </w:p>
    <w:p w14:paraId="57C1B4A5" w14:textId="77777777" w:rsidR="00D03153" w:rsidRPr="00361BBA" w:rsidRDefault="00D03153" w:rsidP="00361BBA">
      <w:pPr>
        <w:pStyle w:val="12"/>
        <w:shd w:val="clear" w:color="auto" w:fill="auto"/>
        <w:tabs>
          <w:tab w:val="left" w:pos="142"/>
          <w:tab w:val="left" w:pos="284"/>
        </w:tabs>
        <w:spacing w:before="0" w:line="240" w:lineRule="auto"/>
        <w:ind w:right="20"/>
        <w:contextualSpacing/>
        <w:jc w:val="both"/>
        <w:rPr>
          <w:b/>
          <w:sz w:val="24"/>
          <w:szCs w:val="24"/>
        </w:rPr>
      </w:pPr>
      <w:r w:rsidRPr="00361BBA">
        <w:rPr>
          <w:b/>
          <w:sz w:val="24"/>
          <w:szCs w:val="24"/>
        </w:rPr>
        <w:t>2.5. Особенности взаимодействия педагогического коллектива с семьями обучающихся.</w:t>
      </w:r>
    </w:p>
    <w:p w14:paraId="3D3C0EB5" w14:textId="77777777" w:rsidR="00D03153" w:rsidRPr="00361BBA" w:rsidRDefault="00D03153" w:rsidP="00361BBA">
      <w:pPr>
        <w:pStyle w:val="12"/>
        <w:shd w:val="clear" w:color="auto" w:fill="auto"/>
        <w:tabs>
          <w:tab w:val="left" w:pos="142"/>
          <w:tab w:val="left" w:pos="284"/>
        </w:tabs>
        <w:spacing w:before="0" w:line="240" w:lineRule="auto"/>
        <w:ind w:right="20" w:firstLine="426"/>
        <w:contextualSpacing/>
        <w:jc w:val="both"/>
        <w:rPr>
          <w:sz w:val="24"/>
          <w:szCs w:val="24"/>
        </w:rPr>
      </w:pPr>
      <w:r w:rsidRPr="00361BBA">
        <w:rPr>
          <w:sz w:val="24"/>
          <w:szCs w:val="24"/>
        </w:rPr>
        <w:t>Основные задачи сотрудничества с семьей:</w:t>
      </w:r>
    </w:p>
    <w:p w14:paraId="440D1DC1"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•установить партнерские отношения с семьей каждого воспитанника на основе договора с родителями (законными представителями) об образовании детей по образовательным программам дошкольного образования;</w:t>
      </w:r>
    </w:p>
    <w:p w14:paraId="463B5373"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•создать условия для комфортной продуктивной деятельности всех участников образовательных отношений в рамках сотрудничества (создать атмосферу взаимопонимания, общности интересов, эмоциональной </w:t>
      </w:r>
      <w:proofErr w:type="spellStart"/>
      <w:r w:rsidRPr="00361BBA">
        <w:rPr>
          <w:rFonts w:ascii="Times New Roman" w:hAnsi="Times New Roman" w:cs="Times New Roman"/>
          <w:sz w:val="24"/>
          <w:szCs w:val="24"/>
        </w:rPr>
        <w:t>взаимоподдержки</w:t>
      </w:r>
      <w:proofErr w:type="spellEnd"/>
      <w:r w:rsidRPr="00361BBA">
        <w:rPr>
          <w:rFonts w:ascii="Times New Roman" w:hAnsi="Times New Roman" w:cs="Times New Roman"/>
          <w:sz w:val="24"/>
          <w:szCs w:val="24"/>
        </w:rPr>
        <w:t>);</w:t>
      </w:r>
    </w:p>
    <w:p w14:paraId="6CFD308D"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•создать условия для повышения психолого – педагогической компетентности родителей (законных представителей) воспитанников;</w:t>
      </w:r>
    </w:p>
    <w:p w14:paraId="483C7FE4"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расширить сферы участия родителей (законных представителей) в организации жизни детей в ДОО, активизировать позицию семьи в образовании детей, в приобщении их к общечеловеческим ценностям, поддерживать их уверенность в собственных педагогических возможностях;</w:t>
      </w:r>
    </w:p>
    <w:p w14:paraId="5403329B"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•обеспечить высокое качество образования каждого воспитанника, с учётом их индивидуальных возможностей, особенностей и потребностей, </w:t>
      </w:r>
    </w:p>
    <w:p w14:paraId="19B949EA"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lastRenderedPageBreak/>
        <w:t>Тесное сотрудничество с семьей делает успешной работу детского сада. Только в диалоге обе стороны могут узнать, как ребенок ведет себя в другой жизненной среде. Обмен информацией о ребенке является основой для воспитательного партнерства между родителям</w:t>
      </w:r>
      <w:proofErr w:type="gramStart"/>
      <w:r w:rsidRPr="00361BBA">
        <w:rPr>
          <w:sz w:val="24"/>
          <w:szCs w:val="24"/>
        </w:rPr>
        <w:t>и(</w:t>
      </w:r>
      <w:proofErr w:type="gramEnd"/>
      <w:r w:rsidRPr="00361BBA">
        <w:rPr>
          <w:sz w:val="24"/>
          <w:szCs w:val="24"/>
        </w:rPr>
        <w:t>законными представителями) и воспитателями, то есть для открытого, доверительного и интенсивного сотрудничества обеих сторон в общем деле образования и воспитания детей. Взаимодействие с семьей в духе партнерства в деле образования и воспитания детей является предпосылкой для обеспечения их полноценного развития.</w:t>
      </w:r>
    </w:p>
    <w:p w14:paraId="7455552B"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2. Построение взаимодействия с родителями (законными представителями) придерживаться следующих принципов:</w:t>
      </w:r>
    </w:p>
    <w:p w14:paraId="08B1578C" w14:textId="77777777" w:rsidR="00D03153" w:rsidRPr="00361BBA" w:rsidRDefault="00D03153" w:rsidP="00EA3374">
      <w:pPr>
        <w:pStyle w:val="12"/>
        <w:numPr>
          <w:ilvl w:val="2"/>
          <w:numId w:val="6"/>
        </w:numPr>
        <w:shd w:val="clear" w:color="auto" w:fill="auto"/>
        <w:tabs>
          <w:tab w:val="left" w:pos="142"/>
          <w:tab w:val="left" w:pos="1038"/>
        </w:tabs>
        <w:spacing w:before="0" w:line="240" w:lineRule="auto"/>
        <w:ind w:right="20" w:firstLine="426"/>
        <w:contextualSpacing/>
        <w:jc w:val="both"/>
        <w:rPr>
          <w:sz w:val="24"/>
          <w:szCs w:val="24"/>
        </w:rPr>
      </w:pPr>
      <w:r w:rsidRPr="00361BBA">
        <w:rPr>
          <w:sz w:val="24"/>
          <w:szCs w:val="24"/>
        </w:rPr>
        <w:t>приоритет семьи в воспитании, обучении и развитии ребёнка: в соответствии 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ребёнка;</w:t>
      </w:r>
    </w:p>
    <w:p w14:paraId="16785254" w14:textId="77777777" w:rsidR="00D03153" w:rsidRPr="00361BBA" w:rsidRDefault="00D03153" w:rsidP="00EA3374">
      <w:pPr>
        <w:pStyle w:val="12"/>
        <w:numPr>
          <w:ilvl w:val="2"/>
          <w:numId w:val="6"/>
        </w:numPr>
        <w:shd w:val="clear" w:color="auto" w:fill="auto"/>
        <w:tabs>
          <w:tab w:val="left" w:pos="142"/>
          <w:tab w:val="left" w:pos="1038"/>
        </w:tabs>
        <w:spacing w:before="0" w:line="240" w:lineRule="auto"/>
        <w:ind w:right="20" w:firstLine="426"/>
        <w:contextualSpacing/>
        <w:jc w:val="both"/>
        <w:rPr>
          <w:sz w:val="24"/>
          <w:szCs w:val="24"/>
        </w:rPr>
      </w:pPr>
      <w:r w:rsidRPr="00361BBA">
        <w:rPr>
          <w:sz w:val="24"/>
          <w:szCs w:val="24"/>
        </w:rPr>
        <w:t>открытость: для родителей (законных представителей) должна быть доступна актуальная информация об особенностях пребывания ребёнка в группе; каждому из родителей (законных представителей) должен быть предоставлен свободный доступ в ДОО; между педагогами и родителями (законными представителями) необходим обмен информацией об особенностях развития ребёнка в ДОО и семье;</w:t>
      </w:r>
    </w:p>
    <w:p w14:paraId="20FB2A66" w14:textId="77777777" w:rsidR="00D03153" w:rsidRPr="00361BBA" w:rsidRDefault="00D03153" w:rsidP="00EA3374">
      <w:pPr>
        <w:pStyle w:val="12"/>
        <w:numPr>
          <w:ilvl w:val="2"/>
          <w:numId w:val="6"/>
        </w:numPr>
        <w:shd w:val="clear" w:color="auto" w:fill="auto"/>
        <w:tabs>
          <w:tab w:val="left" w:pos="142"/>
          <w:tab w:val="left" w:pos="1038"/>
        </w:tabs>
        <w:spacing w:before="0" w:line="240" w:lineRule="auto"/>
        <w:ind w:right="20" w:firstLine="426"/>
        <w:contextualSpacing/>
        <w:jc w:val="both"/>
        <w:rPr>
          <w:sz w:val="24"/>
          <w:szCs w:val="24"/>
        </w:rPr>
      </w:pPr>
      <w:r w:rsidRPr="00361BBA">
        <w:rPr>
          <w:sz w:val="24"/>
          <w:szCs w:val="24"/>
        </w:rPr>
        <w:t>взаимное доверие, уважение и доброжелательность во взаимоотношениях 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информацию как со стороны педагогов, так и со стороны родителей (законных представителей) в интересах детей;</w:t>
      </w:r>
    </w:p>
    <w:p w14:paraId="5E964246" w14:textId="77777777" w:rsidR="00D03153" w:rsidRPr="00361BBA" w:rsidRDefault="00D03153" w:rsidP="00EA3374">
      <w:pPr>
        <w:pStyle w:val="12"/>
        <w:numPr>
          <w:ilvl w:val="2"/>
          <w:numId w:val="6"/>
        </w:numPr>
        <w:shd w:val="clear" w:color="auto" w:fill="auto"/>
        <w:tabs>
          <w:tab w:val="left" w:pos="142"/>
          <w:tab w:val="left" w:pos="1038"/>
        </w:tabs>
        <w:spacing w:before="0" w:line="240" w:lineRule="auto"/>
        <w:ind w:right="20" w:firstLine="426"/>
        <w:contextualSpacing/>
        <w:jc w:val="both"/>
        <w:rPr>
          <w:sz w:val="24"/>
          <w:szCs w:val="24"/>
        </w:rPr>
      </w:pPr>
      <w:r w:rsidRPr="00361BBA">
        <w:rPr>
          <w:sz w:val="24"/>
          <w:szCs w:val="24"/>
        </w:rPr>
        <w:t>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 отношение к педагогу и ДОО, проводимым мероприятиям; возможности включения родителей (законных представителей) в совместное решение образовательных задач;</w:t>
      </w:r>
    </w:p>
    <w:p w14:paraId="4579729D" w14:textId="77777777" w:rsidR="00D03153" w:rsidRPr="00361BBA" w:rsidRDefault="00D03153" w:rsidP="00EA3374">
      <w:pPr>
        <w:pStyle w:val="12"/>
        <w:numPr>
          <w:ilvl w:val="2"/>
          <w:numId w:val="6"/>
        </w:numPr>
        <w:shd w:val="clear" w:color="auto" w:fill="auto"/>
        <w:tabs>
          <w:tab w:val="left" w:pos="142"/>
          <w:tab w:val="left" w:pos="1033"/>
        </w:tabs>
        <w:spacing w:before="0" w:line="240" w:lineRule="auto"/>
        <w:ind w:right="20" w:firstLine="426"/>
        <w:contextualSpacing/>
        <w:jc w:val="both"/>
        <w:rPr>
          <w:sz w:val="24"/>
          <w:szCs w:val="24"/>
        </w:rPr>
      </w:pPr>
      <w:proofErr w:type="spellStart"/>
      <w:r w:rsidRPr="00361BBA">
        <w:rPr>
          <w:sz w:val="24"/>
          <w:szCs w:val="24"/>
        </w:rPr>
        <w:t>возрастосообразность</w:t>
      </w:r>
      <w:proofErr w:type="spellEnd"/>
      <w:r w:rsidRPr="00361BBA">
        <w:rPr>
          <w:sz w:val="24"/>
          <w:szCs w:val="24"/>
        </w:rPr>
        <w:t>: при планировании и осуществлении взаимодействия необходимо учитывать особенности и характер отношений ребёнка с родителями (законными представителями), прежде всего, с матерью (преимущественно для детей младенческого и раннего возраста), обусловленные возрастными особенностями развития детей.</w:t>
      </w:r>
    </w:p>
    <w:p w14:paraId="5F2EBC30" w14:textId="77777777" w:rsidR="00D03153" w:rsidRPr="00361BBA" w:rsidRDefault="00D03153" w:rsidP="00361BBA">
      <w:pPr>
        <w:pStyle w:val="12"/>
        <w:shd w:val="clear" w:color="auto" w:fill="auto"/>
        <w:tabs>
          <w:tab w:val="left" w:pos="142"/>
          <w:tab w:val="left" w:pos="1354"/>
        </w:tabs>
        <w:spacing w:before="0" w:line="240" w:lineRule="auto"/>
        <w:ind w:right="20" w:firstLine="426"/>
        <w:contextualSpacing/>
        <w:jc w:val="both"/>
        <w:rPr>
          <w:sz w:val="24"/>
          <w:szCs w:val="24"/>
        </w:rPr>
      </w:pPr>
      <w:r w:rsidRPr="00361BBA">
        <w:rPr>
          <w:sz w:val="24"/>
          <w:szCs w:val="24"/>
        </w:rPr>
        <w:t xml:space="preserve">     Деятельность педагогического коллектива ДОО по построению взаимодействия с родителями (законными представителями) обучающихся осуществляется по нескольким направлениям:</w:t>
      </w:r>
    </w:p>
    <w:p w14:paraId="1EF65E66" w14:textId="77777777" w:rsidR="00D03153" w:rsidRPr="00361BBA" w:rsidRDefault="00D03153" w:rsidP="00EA3374">
      <w:pPr>
        <w:pStyle w:val="12"/>
        <w:numPr>
          <w:ilvl w:val="1"/>
          <w:numId w:val="7"/>
        </w:numPr>
        <w:shd w:val="clear" w:color="auto" w:fill="auto"/>
        <w:tabs>
          <w:tab w:val="left" w:pos="142"/>
          <w:tab w:val="left" w:pos="1038"/>
        </w:tabs>
        <w:spacing w:before="0" w:line="240" w:lineRule="auto"/>
        <w:ind w:right="20" w:firstLine="426"/>
        <w:contextualSpacing/>
        <w:jc w:val="both"/>
        <w:rPr>
          <w:sz w:val="24"/>
          <w:szCs w:val="24"/>
        </w:rPr>
      </w:pPr>
      <w:proofErr w:type="spellStart"/>
      <w:r w:rsidRPr="00361BBA">
        <w:rPr>
          <w:sz w:val="24"/>
          <w:szCs w:val="24"/>
        </w:rPr>
        <w:t>диагностико</w:t>
      </w:r>
      <w:proofErr w:type="spellEnd"/>
      <w:r w:rsidRPr="00361BBA">
        <w:rPr>
          <w:sz w:val="24"/>
          <w:szCs w:val="24"/>
        </w:rPr>
        <w:t>-аналитическое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 задач;</w:t>
      </w:r>
    </w:p>
    <w:p w14:paraId="6C90242D" w14:textId="77777777" w:rsidR="00D03153" w:rsidRPr="00361BBA" w:rsidRDefault="00D03153" w:rsidP="00EA3374">
      <w:pPr>
        <w:pStyle w:val="12"/>
        <w:numPr>
          <w:ilvl w:val="1"/>
          <w:numId w:val="7"/>
        </w:numPr>
        <w:shd w:val="clear" w:color="auto" w:fill="auto"/>
        <w:tabs>
          <w:tab w:val="left" w:pos="142"/>
          <w:tab w:val="left" w:pos="1038"/>
        </w:tabs>
        <w:spacing w:before="0" w:line="240" w:lineRule="auto"/>
        <w:ind w:right="20" w:firstLine="426"/>
        <w:contextualSpacing/>
        <w:jc w:val="both"/>
        <w:rPr>
          <w:sz w:val="24"/>
          <w:szCs w:val="24"/>
        </w:rPr>
      </w:pPr>
      <w:r w:rsidRPr="00361BBA">
        <w:rPr>
          <w:sz w:val="24"/>
          <w:szCs w:val="24"/>
        </w:rPr>
        <w:t>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ДОО образовательной программы; условиях пребывания ребёнка в группе ДОО; содержании и методах образовательной работы с детьми;</w:t>
      </w:r>
    </w:p>
    <w:p w14:paraId="70C8CA3B" w14:textId="77777777" w:rsidR="00D03153" w:rsidRPr="00361BBA" w:rsidRDefault="00D03153" w:rsidP="00EA3374">
      <w:pPr>
        <w:pStyle w:val="12"/>
        <w:numPr>
          <w:ilvl w:val="1"/>
          <w:numId w:val="7"/>
        </w:numPr>
        <w:shd w:val="clear" w:color="auto" w:fill="auto"/>
        <w:tabs>
          <w:tab w:val="left" w:pos="142"/>
          <w:tab w:val="left" w:pos="1042"/>
        </w:tabs>
        <w:spacing w:before="0" w:line="240" w:lineRule="auto"/>
        <w:ind w:right="20" w:firstLine="426"/>
        <w:contextualSpacing/>
        <w:jc w:val="both"/>
        <w:rPr>
          <w:sz w:val="24"/>
          <w:szCs w:val="24"/>
        </w:rPr>
      </w:pPr>
      <w:r w:rsidRPr="00361BBA">
        <w:rPr>
          <w:sz w:val="24"/>
          <w:szCs w:val="24"/>
        </w:rPr>
        <w:t xml:space="preserve">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w:t>
      </w:r>
      <w:r w:rsidRPr="00361BBA">
        <w:rPr>
          <w:sz w:val="24"/>
          <w:szCs w:val="24"/>
        </w:rPr>
        <w:lastRenderedPageBreak/>
        <w:t>возникающих проблем воспитания и обучения детей, в том числе с ООП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 способам организации и участия в детских деятельностях, образовательном процессе и другому.</w:t>
      </w:r>
    </w:p>
    <w:p w14:paraId="62032B3F" w14:textId="77777777" w:rsidR="00D03153" w:rsidRPr="00361BBA" w:rsidRDefault="00D03153" w:rsidP="00361BBA">
      <w:pPr>
        <w:pStyle w:val="12"/>
        <w:shd w:val="clear" w:color="auto" w:fill="auto"/>
        <w:tabs>
          <w:tab w:val="left" w:pos="142"/>
          <w:tab w:val="left" w:pos="567"/>
        </w:tabs>
        <w:spacing w:before="0" w:line="240" w:lineRule="auto"/>
        <w:ind w:right="20" w:firstLine="426"/>
        <w:contextualSpacing/>
        <w:jc w:val="both"/>
        <w:rPr>
          <w:sz w:val="24"/>
          <w:szCs w:val="24"/>
        </w:rPr>
      </w:pPr>
      <w:r w:rsidRPr="00361BBA">
        <w:rPr>
          <w:sz w:val="24"/>
          <w:szCs w:val="24"/>
        </w:rPr>
        <w:tab/>
        <w:t>Совместная образовательная деятельность педагогов и родителей (законных представителей) обучающихся предполагает сотрудничество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раннего и дошкольного возрастов; разработку и реализацию образовательных проектов ДОО совместно с семьей.</w:t>
      </w:r>
    </w:p>
    <w:p w14:paraId="2E9F0CCB" w14:textId="77777777" w:rsidR="00D03153" w:rsidRPr="00361BBA" w:rsidRDefault="00D03153" w:rsidP="00361BBA">
      <w:pPr>
        <w:pStyle w:val="12"/>
        <w:shd w:val="clear" w:color="auto" w:fill="auto"/>
        <w:tabs>
          <w:tab w:val="left" w:pos="142"/>
          <w:tab w:val="left" w:pos="567"/>
        </w:tabs>
        <w:spacing w:before="0" w:line="240" w:lineRule="auto"/>
        <w:ind w:right="20" w:firstLine="426"/>
        <w:contextualSpacing/>
        <w:jc w:val="both"/>
        <w:rPr>
          <w:sz w:val="24"/>
          <w:szCs w:val="24"/>
        </w:rPr>
      </w:pPr>
      <w:r w:rsidRPr="00361BBA">
        <w:rPr>
          <w:sz w:val="24"/>
          <w:szCs w:val="24"/>
        </w:rPr>
        <w:tab/>
        <w:t>Особое внимание в просветительской деятельности ДОО уделяется повышению уровня компетентности родителей (законных представителей) в вопросах здоровьесбережения ребёнка, осуществляется в процессе следующих направлений просветительской деятельности:</w:t>
      </w:r>
    </w:p>
    <w:p w14:paraId="26BA99B8" w14:textId="77777777" w:rsidR="00D03153" w:rsidRPr="00361BBA" w:rsidRDefault="00D03153" w:rsidP="00EA3374">
      <w:pPr>
        <w:pStyle w:val="12"/>
        <w:numPr>
          <w:ilvl w:val="0"/>
          <w:numId w:val="8"/>
        </w:numPr>
        <w:shd w:val="clear" w:color="auto" w:fill="auto"/>
        <w:tabs>
          <w:tab w:val="left" w:pos="142"/>
        </w:tabs>
        <w:spacing w:before="0" w:line="240" w:lineRule="auto"/>
        <w:ind w:right="20" w:firstLine="426"/>
        <w:contextualSpacing/>
        <w:jc w:val="both"/>
        <w:rPr>
          <w:sz w:val="24"/>
          <w:szCs w:val="24"/>
        </w:rPr>
      </w:pPr>
      <w:r w:rsidRPr="00361BBA">
        <w:rPr>
          <w:sz w:val="24"/>
          <w:szCs w:val="24"/>
        </w:rPr>
        <w:t>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
    <w:p w14:paraId="5FA7F6BE" w14:textId="77777777" w:rsidR="00D03153" w:rsidRPr="00361BBA" w:rsidRDefault="00D03153" w:rsidP="00EA3374">
      <w:pPr>
        <w:pStyle w:val="12"/>
        <w:numPr>
          <w:ilvl w:val="0"/>
          <w:numId w:val="8"/>
        </w:numPr>
        <w:shd w:val="clear" w:color="auto" w:fill="auto"/>
        <w:tabs>
          <w:tab w:val="left" w:pos="142"/>
          <w:tab w:val="left" w:pos="1033"/>
        </w:tabs>
        <w:spacing w:before="0" w:line="240" w:lineRule="auto"/>
        <w:ind w:right="20" w:firstLine="426"/>
        <w:contextualSpacing/>
        <w:jc w:val="both"/>
        <w:rPr>
          <w:sz w:val="24"/>
          <w:szCs w:val="24"/>
        </w:rPr>
      </w:pPr>
      <w:r w:rsidRPr="00361BBA">
        <w:rPr>
          <w:sz w:val="24"/>
          <w:szCs w:val="24"/>
        </w:rPr>
        <w:t>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w:t>
      </w:r>
    </w:p>
    <w:p w14:paraId="49B1BB21" w14:textId="77777777" w:rsidR="00D03153" w:rsidRPr="00361BBA" w:rsidRDefault="00D03153" w:rsidP="00EA3374">
      <w:pPr>
        <w:pStyle w:val="12"/>
        <w:numPr>
          <w:ilvl w:val="0"/>
          <w:numId w:val="8"/>
        </w:numPr>
        <w:shd w:val="clear" w:color="auto" w:fill="auto"/>
        <w:tabs>
          <w:tab w:val="left" w:pos="142"/>
          <w:tab w:val="left" w:pos="1033"/>
        </w:tabs>
        <w:spacing w:before="0" w:line="240" w:lineRule="auto"/>
        <w:ind w:right="20" w:firstLine="426"/>
        <w:contextualSpacing/>
        <w:jc w:val="both"/>
        <w:rPr>
          <w:sz w:val="24"/>
          <w:szCs w:val="24"/>
        </w:rPr>
      </w:pPr>
      <w:r w:rsidRPr="00361BBA">
        <w:rPr>
          <w:sz w:val="24"/>
          <w:szCs w:val="24"/>
        </w:rPr>
        <w:t>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ДОО и семьи в решении данных задач;</w:t>
      </w:r>
    </w:p>
    <w:p w14:paraId="4264AE3D" w14:textId="77777777" w:rsidR="00D03153" w:rsidRPr="00361BBA" w:rsidRDefault="00D03153" w:rsidP="00EA3374">
      <w:pPr>
        <w:pStyle w:val="12"/>
        <w:numPr>
          <w:ilvl w:val="0"/>
          <w:numId w:val="8"/>
        </w:numPr>
        <w:shd w:val="clear" w:color="auto" w:fill="auto"/>
        <w:tabs>
          <w:tab w:val="left" w:pos="142"/>
          <w:tab w:val="left" w:pos="1028"/>
        </w:tabs>
        <w:spacing w:before="0" w:line="240" w:lineRule="auto"/>
        <w:ind w:right="20" w:firstLine="426"/>
        <w:contextualSpacing/>
        <w:jc w:val="both"/>
        <w:rPr>
          <w:sz w:val="24"/>
          <w:szCs w:val="24"/>
        </w:rPr>
      </w:pPr>
      <w:r w:rsidRPr="00361BBA">
        <w:rPr>
          <w:sz w:val="24"/>
          <w:szCs w:val="24"/>
        </w:rPr>
        <w:t>знакомство родителей (законных представителей) с оздоровительными мероприятиями, проводимыми в ДОО;</w:t>
      </w:r>
    </w:p>
    <w:p w14:paraId="2B7D3E6A" w14:textId="77777777" w:rsidR="00D03153" w:rsidRPr="00361BBA" w:rsidRDefault="00D03153" w:rsidP="00EA3374">
      <w:pPr>
        <w:pStyle w:val="12"/>
        <w:numPr>
          <w:ilvl w:val="0"/>
          <w:numId w:val="8"/>
        </w:numPr>
        <w:shd w:val="clear" w:color="auto" w:fill="auto"/>
        <w:tabs>
          <w:tab w:val="left" w:pos="142"/>
          <w:tab w:val="left" w:pos="1033"/>
        </w:tabs>
        <w:spacing w:before="0" w:line="240" w:lineRule="auto"/>
        <w:ind w:right="20" w:firstLine="426"/>
        <w:contextualSpacing/>
        <w:jc w:val="both"/>
        <w:rPr>
          <w:sz w:val="24"/>
          <w:szCs w:val="24"/>
        </w:rPr>
      </w:pPr>
      <w:r w:rsidRPr="00361BBA">
        <w:rPr>
          <w:sz w:val="24"/>
          <w:szCs w:val="24"/>
        </w:rPr>
        <w:t xml:space="preserve">информирование родителей (законных представителей) о негативном влиянии на развитие детей систематического и бесконтрольного использования </w:t>
      </w:r>
      <w:r w:rsidRPr="00361BBA">
        <w:rPr>
          <w:sz w:val="24"/>
          <w:szCs w:val="24"/>
          <w:lang w:val="en-US"/>
        </w:rPr>
        <w:t>IT</w:t>
      </w:r>
      <w:r w:rsidRPr="00361BBA">
        <w:rPr>
          <w:sz w:val="24"/>
          <w:szCs w:val="24"/>
        </w:rPr>
        <w:t>-технологий (нарушение сна, возбудимость, изменения качества памяти, внимания, мышления; проблемы социализации и общения и другое).</w:t>
      </w:r>
    </w:p>
    <w:p w14:paraId="7ED043B1" w14:textId="77777777" w:rsidR="00D03153" w:rsidRPr="00361BBA" w:rsidRDefault="00D03153" w:rsidP="00361BBA">
      <w:pPr>
        <w:pStyle w:val="12"/>
        <w:shd w:val="clear" w:color="auto" w:fill="auto"/>
        <w:tabs>
          <w:tab w:val="left" w:pos="142"/>
        </w:tabs>
        <w:spacing w:before="0" w:line="240" w:lineRule="auto"/>
        <w:ind w:right="20" w:firstLine="426"/>
        <w:contextualSpacing/>
        <w:jc w:val="both"/>
        <w:rPr>
          <w:sz w:val="24"/>
          <w:szCs w:val="24"/>
        </w:rPr>
      </w:pPr>
      <w:r w:rsidRPr="00361BBA">
        <w:rPr>
          <w:sz w:val="24"/>
          <w:szCs w:val="24"/>
        </w:rPr>
        <w:t>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родителями (законными представителями):</w:t>
      </w:r>
    </w:p>
    <w:p w14:paraId="16C1DFAE" w14:textId="77777777" w:rsidR="00D03153" w:rsidRPr="00361BBA" w:rsidRDefault="00D03153" w:rsidP="00EA3374">
      <w:pPr>
        <w:pStyle w:val="12"/>
        <w:numPr>
          <w:ilvl w:val="1"/>
          <w:numId w:val="8"/>
        </w:numPr>
        <w:shd w:val="clear" w:color="auto" w:fill="auto"/>
        <w:tabs>
          <w:tab w:val="left" w:pos="142"/>
          <w:tab w:val="left" w:pos="1033"/>
        </w:tabs>
        <w:spacing w:before="0" w:line="240" w:lineRule="auto"/>
        <w:ind w:right="20" w:firstLine="426"/>
        <w:contextualSpacing/>
        <w:jc w:val="both"/>
        <w:rPr>
          <w:sz w:val="24"/>
          <w:szCs w:val="24"/>
        </w:rPr>
      </w:pPr>
      <w:proofErr w:type="spellStart"/>
      <w:r w:rsidRPr="00361BBA">
        <w:rPr>
          <w:sz w:val="24"/>
          <w:szCs w:val="24"/>
        </w:rPr>
        <w:t>диагностико</w:t>
      </w:r>
      <w:proofErr w:type="spellEnd"/>
      <w:r w:rsidRPr="00361BBA">
        <w:rPr>
          <w:sz w:val="24"/>
          <w:szCs w:val="24"/>
        </w:rPr>
        <w:t>-аналитическое направление реализуется через опросы, социологические срезы, индивидуальные блокноты, «почтовый ящик», педагогические беседы с родителями (законными представителями); дни (недели) открытых дверей, открытые просмотры занятий и других видов деятельности детей и так далее;</w:t>
      </w:r>
    </w:p>
    <w:p w14:paraId="26AECBC9" w14:textId="77777777" w:rsidR="00D03153" w:rsidRPr="00361BBA" w:rsidRDefault="00D03153" w:rsidP="00EA3374">
      <w:pPr>
        <w:pStyle w:val="12"/>
        <w:numPr>
          <w:ilvl w:val="1"/>
          <w:numId w:val="8"/>
        </w:numPr>
        <w:shd w:val="clear" w:color="auto" w:fill="auto"/>
        <w:tabs>
          <w:tab w:val="left" w:pos="142"/>
          <w:tab w:val="left" w:pos="1038"/>
        </w:tabs>
        <w:spacing w:before="0" w:line="240" w:lineRule="auto"/>
        <w:ind w:right="20" w:firstLine="426"/>
        <w:contextualSpacing/>
        <w:jc w:val="both"/>
        <w:rPr>
          <w:sz w:val="24"/>
          <w:szCs w:val="24"/>
        </w:rPr>
      </w:pPr>
      <w:r w:rsidRPr="00361BBA">
        <w:rPr>
          <w:sz w:val="24"/>
          <w:szCs w:val="24"/>
        </w:rPr>
        <w:t xml:space="preserve">просветительское и консультационное направления реализуются через групповые родительские собрания, конференции, круглые столы, семинары- практикумы, тренинги и ролевые игры, консультации, педагогические гостиные, родительские клубы и другое; информационные проспекты, стенды, ширмы, папки- передвижки для родителей (законных представителей); журналы и газеты, издаваемые ДОО для родителей (законных представителей), педагогические библиотеки для родителей (законных представителей); сайты ДОО и социальные группы в сети Интернет; </w:t>
      </w:r>
      <w:proofErr w:type="spellStart"/>
      <w:r w:rsidRPr="00361BBA">
        <w:rPr>
          <w:sz w:val="24"/>
          <w:szCs w:val="24"/>
        </w:rPr>
        <w:t>медиарепортажи</w:t>
      </w:r>
      <w:proofErr w:type="spellEnd"/>
      <w:r w:rsidRPr="00361BBA">
        <w:rPr>
          <w:sz w:val="24"/>
          <w:szCs w:val="24"/>
        </w:rPr>
        <w:t xml:space="preserve"> и интервью; фотографии, выставки детских работ, совместных работ родителей (законных представителей) и детей. Включают также и досуговую форму - совместные праздники и вечера, семейные спортивные и тематические мероприятия, тематические досуги, знакомство с семейными традициями и другое.</w:t>
      </w:r>
    </w:p>
    <w:p w14:paraId="1ACCB2FE" w14:textId="77777777" w:rsidR="00D03153" w:rsidRPr="00361BBA" w:rsidRDefault="00D03153" w:rsidP="00361BBA">
      <w:pPr>
        <w:pStyle w:val="12"/>
        <w:shd w:val="clear" w:color="auto" w:fill="auto"/>
        <w:tabs>
          <w:tab w:val="left" w:pos="142"/>
          <w:tab w:val="left" w:pos="567"/>
        </w:tabs>
        <w:spacing w:before="0" w:line="240" w:lineRule="auto"/>
        <w:ind w:right="20" w:firstLine="426"/>
        <w:contextualSpacing/>
        <w:jc w:val="both"/>
        <w:rPr>
          <w:sz w:val="24"/>
          <w:szCs w:val="24"/>
        </w:rPr>
      </w:pPr>
      <w:r w:rsidRPr="00361BBA">
        <w:rPr>
          <w:sz w:val="24"/>
          <w:szCs w:val="24"/>
        </w:rPr>
        <w:tab/>
        <w:t xml:space="preserve">Эффективной формой установления доверительного делового контакта между семьей и ДОО является диалог педагога и родителей (законных представителей). Диалог позволяет </w:t>
      </w:r>
      <w:r w:rsidRPr="00361BBA">
        <w:rPr>
          <w:sz w:val="24"/>
          <w:szCs w:val="24"/>
        </w:rPr>
        <w:lastRenderedPageBreak/>
        <w:t>совместно анализировать поведение или проблемы ребёнка, выяснять причины проблем и искать подходящие возможности, ресурсы семьи и пути их решения. В диалоге проходит просвещение родителей (законных представителей), их консультирование по вопросам выбора оптимального образовательного маршрута для конкретного ребёнка, а также согласование совместных действий, которые могут быть предприняты со стороны ДОО и семьи для разрешения возможных проблем и трудностей ребёнка в освоении образовательной программы.</w:t>
      </w:r>
    </w:p>
    <w:p w14:paraId="39FB6D00"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Таким образом формируется  единое образовательное пространство в триаде «ДОО – СЕМЬЯ - СОЦИУМ»</w:t>
      </w:r>
      <w:proofErr w:type="gramStart"/>
      <w:r w:rsidRPr="00361BBA">
        <w:rPr>
          <w:rFonts w:ascii="Times New Roman" w:hAnsi="Times New Roman" w:cs="Times New Roman"/>
          <w:sz w:val="24"/>
          <w:szCs w:val="24"/>
        </w:rPr>
        <w:t xml:space="preserve"> .</w:t>
      </w:r>
      <w:proofErr w:type="gramEnd"/>
      <w:r w:rsidRPr="00361BBA">
        <w:rPr>
          <w:rFonts w:ascii="Times New Roman" w:hAnsi="Times New Roman" w:cs="Times New Roman"/>
          <w:sz w:val="24"/>
          <w:szCs w:val="24"/>
        </w:rPr>
        <w:t xml:space="preserve">Преимущества такой системы взаимодействия ДО с семьей: </w:t>
      </w:r>
    </w:p>
    <w:p w14:paraId="7D9171B6"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положительная мотивация и позитивный эмоциональный настрой педагогов и родителей на сотрудничество по образованию детей; </w:t>
      </w:r>
    </w:p>
    <w:p w14:paraId="4FC455B7"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уверенность родителей в том, что педагоги и специалисты ДОО всегда помогут им в решении педагогических проблем; </w:t>
      </w:r>
    </w:p>
    <w:p w14:paraId="3A193E66"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педагоги, в свою очередь, заручаются пониманием со стороны родителей и их поддержкой в решении педагогических проблем;</w:t>
      </w:r>
    </w:p>
    <w:p w14:paraId="757B9EA0"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учет индивидуальности ребенка (педагоги, постоянно поддерживая контакт с семьей, знают особенности, привычки, возможности, способности, потребности своего воспитанника и учитывают их в работе, что, в свою очередь, ведет к повышению эффективности и качеству педагогического процесса); </w:t>
      </w:r>
    </w:p>
    <w:p w14:paraId="22815C95"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выбор родителями и детьми, с учётом рекомендаций педагогов и специалистов ДОО того направления в развитии и воспитании ребенка, которое они считают приоритетным (таким образом, родители берут на себя ответственность за образование ребенка); </w:t>
      </w:r>
    </w:p>
    <w:p w14:paraId="57C98EBA"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 укрепление внутрисемейных отношений, эмоционального семейного общения, нахождение общих интересов и занятий (совместное участие в разработке и реализации творческих проектов); </w:t>
      </w:r>
    </w:p>
    <w:p w14:paraId="6A75642A"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возможность успешной реализации образовательной программы дошкольного образования (используются единые подходы) в ДОО и семье.</w:t>
      </w:r>
    </w:p>
    <w:p w14:paraId="34907CFE"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Инновационным во взаимодействии между участниками образовательных отношений является переход от взаимоотношений по обмену информацией и пропаганды педагогических знаний к сотрудничеству как межличностному общению педагога с родителями диалогической направленности. Ключевым понятием здесь является диалог, под которым подразумевается личностно-равноправное общение, совместное приобретение опыта. </w:t>
      </w:r>
    </w:p>
    <w:p w14:paraId="2617FF08"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Развитие инновационных форм взаимодействия с родителями не предполагает отказ от традиционных форм. Большое значение имеет поддержание и развитие лучших традиций детско-родительских мероприятий. Такими мероприятиями в нашем дошкольном учреждении являются: </w:t>
      </w:r>
    </w:p>
    <w:p w14:paraId="019F98D2"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•«Школа </w:t>
      </w:r>
      <w:proofErr w:type="gramStart"/>
      <w:r w:rsidRPr="00361BBA">
        <w:rPr>
          <w:rFonts w:ascii="Times New Roman" w:hAnsi="Times New Roman" w:cs="Times New Roman"/>
          <w:sz w:val="24"/>
          <w:szCs w:val="24"/>
        </w:rPr>
        <w:t>ответственного</w:t>
      </w:r>
      <w:proofErr w:type="gramEnd"/>
      <w:r w:rsidRPr="00361BBA">
        <w:rPr>
          <w:rFonts w:ascii="Times New Roman" w:hAnsi="Times New Roman" w:cs="Times New Roman"/>
          <w:sz w:val="24"/>
          <w:szCs w:val="24"/>
        </w:rPr>
        <w:t xml:space="preserve"> родительства».</w:t>
      </w:r>
    </w:p>
    <w:p w14:paraId="62B66BA1"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•Музыкальный фестиваль для детей с ОВЗ «Под крылом ангела»</w:t>
      </w:r>
    </w:p>
    <w:p w14:paraId="0B4BFA4D"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•Цикл развлекательных мероприятий: «Осенняя ярмарка», «Праздник пап».</w:t>
      </w:r>
    </w:p>
    <w:p w14:paraId="7CCE0FBF"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•Семейные походы</w:t>
      </w:r>
    </w:p>
    <w:p w14:paraId="083EFFF0"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•Парад Победы, «Бессмертный полк»</w:t>
      </w:r>
    </w:p>
    <w:p w14:paraId="73ED3CE0"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•Проектная деятельность</w:t>
      </w:r>
    </w:p>
    <w:p w14:paraId="6F456165"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•Участие в образовательных событиях</w:t>
      </w:r>
    </w:p>
    <w:p w14:paraId="53B661FE"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•Родительские собрания</w:t>
      </w:r>
    </w:p>
    <w:p w14:paraId="16DA2252" w14:textId="77777777" w:rsidR="00D03153" w:rsidRPr="00361BBA"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•Клубный час</w:t>
      </w:r>
    </w:p>
    <w:p w14:paraId="49635D7C" w14:textId="577C11A1" w:rsidR="00D03153" w:rsidRDefault="00D03153"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Семья является институтом первичной социализации и образования, который оказывает большое влияние на развитие ребенка в младенческом, раннем и дошкольном возрасте. Поэтому педагоги учитывают в своей работе такие факторы, как условия жизни в семье, состав семьи, ее ценности и традиции, уважают и признают способности и достижения родителей (законных представителей) в деле воспитания и развития их детей. </w:t>
      </w:r>
    </w:p>
    <w:p w14:paraId="4DBD2C59" w14:textId="6D5B2A85" w:rsidR="007D0CF9" w:rsidRDefault="007D0CF9" w:rsidP="00361BBA">
      <w:pPr>
        <w:tabs>
          <w:tab w:val="left" w:pos="142"/>
        </w:tabs>
        <w:spacing w:after="0" w:line="240" w:lineRule="auto"/>
        <w:ind w:firstLine="426"/>
        <w:contextualSpacing/>
        <w:jc w:val="both"/>
        <w:rPr>
          <w:rFonts w:ascii="Times New Roman" w:hAnsi="Times New Roman" w:cs="Times New Roman"/>
          <w:sz w:val="24"/>
          <w:szCs w:val="24"/>
        </w:rPr>
      </w:pPr>
    </w:p>
    <w:p w14:paraId="5D7B2880" w14:textId="77777777" w:rsidR="007D0CF9" w:rsidRPr="00361BBA" w:rsidRDefault="007D0CF9" w:rsidP="00361BBA">
      <w:pPr>
        <w:tabs>
          <w:tab w:val="left" w:pos="142"/>
        </w:tabs>
        <w:spacing w:after="0" w:line="240" w:lineRule="auto"/>
        <w:ind w:firstLine="426"/>
        <w:contextualSpacing/>
        <w:jc w:val="both"/>
        <w:rPr>
          <w:rFonts w:ascii="Times New Roman" w:hAnsi="Times New Roman" w:cs="Times New Roman"/>
          <w:sz w:val="24"/>
          <w:szCs w:val="24"/>
        </w:rPr>
      </w:pPr>
    </w:p>
    <w:p w14:paraId="5CE7C388" w14:textId="06769667" w:rsidR="00F31DAF" w:rsidRPr="00361BBA" w:rsidRDefault="00F31DAF" w:rsidP="00361BBA">
      <w:pPr>
        <w:tabs>
          <w:tab w:val="left" w:pos="142"/>
        </w:tabs>
        <w:spacing w:after="0" w:line="240" w:lineRule="auto"/>
        <w:ind w:firstLine="426"/>
        <w:contextualSpacing/>
        <w:jc w:val="both"/>
        <w:rPr>
          <w:rFonts w:ascii="Times New Roman" w:hAnsi="Times New Roman" w:cs="Times New Roman"/>
          <w:b/>
          <w:sz w:val="24"/>
          <w:szCs w:val="24"/>
        </w:rPr>
      </w:pPr>
    </w:p>
    <w:p w14:paraId="75C06B53" w14:textId="77777777" w:rsidR="00D03153" w:rsidRPr="00361BBA" w:rsidRDefault="00D03153" w:rsidP="00361BBA">
      <w:pPr>
        <w:pStyle w:val="a3"/>
        <w:widowControl w:val="0"/>
        <w:tabs>
          <w:tab w:val="left" w:pos="142"/>
        </w:tabs>
        <w:autoSpaceDE w:val="0"/>
        <w:autoSpaceDN w:val="0"/>
        <w:spacing w:before="67" w:after="0" w:line="240" w:lineRule="auto"/>
        <w:ind w:left="0" w:right="773"/>
        <w:jc w:val="both"/>
        <w:rPr>
          <w:rFonts w:ascii="Times New Roman" w:eastAsia="Times New Roman" w:hAnsi="Times New Roman" w:cs="Times New Roman"/>
          <w:sz w:val="24"/>
          <w:szCs w:val="24"/>
        </w:rPr>
      </w:pPr>
      <w:r w:rsidRPr="00361BBA">
        <w:rPr>
          <w:rFonts w:ascii="Times New Roman" w:hAnsi="Times New Roman" w:cs="Times New Roman"/>
          <w:b/>
          <w:sz w:val="24"/>
          <w:szCs w:val="24"/>
        </w:rPr>
        <w:lastRenderedPageBreak/>
        <w:t xml:space="preserve">2.6. </w:t>
      </w:r>
      <w:r w:rsidRPr="00361BBA">
        <w:rPr>
          <w:rFonts w:ascii="Times New Roman" w:eastAsia="Calibri" w:hAnsi="Times New Roman" w:cs="Times New Roman"/>
          <w:b/>
          <w:sz w:val="24"/>
          <w:szCs w:val="24"/>
        </w:rPr>
        <w:t>Направления и задачи коррекционно-развивающей работы</w:t>
      </w:r>
    </w:p>
    <w:p w14:paraId="71E24CBB" w14:textId="77777777" w:rsidR="00D03153" w:rsidRPr="00361BBA" w:rsidRDefault="00D03153"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Коррекционно-развивающая  работа (далее – КРР) и (или) инклюзивное образование в ДОУ направлено на обеспечение коррекции нарушений развития у различных категорий детей (целевые группы), включая детей с ООП, в том числе детей с ОВЗ и детей-инвалидов; оказание им квалифицированной помощи в освоении Программы, их разностороннее развитие с учётом возрастных и индивидуальных особенностей, социальной адаптации. КРР объединяет комплекс мер по психолого-педагогическому сопровождению обучающихся, включающий психолого-педагогическое обследование, проведение индивидуальных и групповых коррекционно</w:t>
      </w:r>
      <w:r w:rsidRPr="00361BBA">
        <w:rPr>
          <w:rFonts w:ascii="Times New Roman" w:eastAsia="Calibri" w:hAnsi="Times New Roman" w:cs="Times New Roman"/>
          <w:sz w:val="24"/>
          <w:szCs w:val="24"/>
        </w:rPr>
        <w:softHyphen/>
        <w:t>-развивающих занятий, а также мониторинг динамики их развития. КРР в ДОУ осуществляют педагоги, педагоги-психологи, учителя-дефектологи, учителя</w:t>
      </w:r>
      <w:r w:rsidRPr="00361BBA">
        <w:rPr>
          <w:rFonts w:ascii="Times New Roman" w:eastAsia="Calibri" w:hAnsi="Times New Roman" w:cs="Times New Roman"/>
          <w:sz w:val="24"/>
          <w:szCs w:val="24"/>
        </w:rPr>
        <w:softHyphen/>
        <w:t xml:space="preserve">-логопеды и другие квалифицированные специалисты. ДОУ имеет право и возможность разработать программу КРР в соответствии с ФГОС ДО, которая может включать: план диагностических и коррекционно-развивающих мероприятий; рабочие программы КРР с обучающимися различных целевых групп, имеющих различные ООП и стартовые условия освоения Программы; методический инструментарий для реализации диагностических, коррекционно-развивающих и просветительских задач программы КРР. </w:t>
      </w:r>
    </w:p>
    <w:p w14:paraId="11A68C43" w14:textId="77777777" w:rsidR="00D03153" w:rsidRPr="00361BBA" w:rsidRDefault="00D03153" w:rsidP="00361BBA">
      <w:pPr>
        <w:tabs>
          <w:tab w:val="left" w:pos="142"/>
          <w:tab w:val="left" w:pos="426"/>
        </w:tabs>
        <w:spacing w:after="0" w:line="240" w:lineRule="auto"/>
        <w:ind w:firstLine="426"/>
        <w:contextualSpacing/>
        <w:jc w:val="both"/>
        <w:rPr>
          <w:rFonts w:ascii="Times New Roman" w:eastAsia="Calibri" w:hAnsi="Times New Roman" w:cs="Times New Roman"/>
          <w:b/>
          <w:i/>
          <w:sz w:val="24"/>
          <w:szCs w:val="24"/>
        </w:rPr>
      </w:pPr>
      <w:r w:rsidRPr="00361BBA">
        <w:rPr>
          <w:rFonts w:ascii="Times New Roman" w:eastAsia="Calibri" w:hAnsi="Times New Roman" w:cs="Times New Roman"/>
          <w:b/>
          <w:i/>
          <w:sz w:val="24"/>
          <w:szCs w:val="24"/>
        </w:rPr>
        <w:tab/>
        <w:t>Задачи КРР на уровне ДОУ:</w:t>
      </w:r>
    </w:p>
    <w:p w14:paraId="3D5F903A" w14:textId="77777777" w:rsidR="00D03153" w:rsidRPr="00361BBA" w:rsidRDefault="00D03153" w:rsidP="00EA3374">
      <w:pPr>
        <w:numPr>
          <w:ilvl w:val="0"/>
          <w:numId w:val="29"/>
        </w:numPr>
        <w:tabs>
          <w:tab w:val="left" w:pos="142"/>
          <w:tab w:val="left" w:pos="2011"/>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определение ООП обучающихся, в том числе с трудностями освоения Программы и социализации в ДОУ; </w:t>
      </w:r>
    </w:p>
    <w:p w14:paraId="162CC927" w14:textId="77777777" w:rsidR="00D03153" w:rsidRPr="00361BBA" w:rsidRDefault="00D03153" w:rsidP="00EA3374">
      <w:pPr>
        <w:numPr>
          <w:ilvl w:val="0"/>
          <w:numId w:val="29"/>
        </w:numPr>
        <w:tabs>
          <w:tab w:val="left" w:pos="142"/>
          <w:tab w:val="left" w:pos="2011"/>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своевременное выявление обучающихся с трудностями социальной адаптации, обусловленными различными причинами; </w:t>
      </w:r>
    </w:p>
    <w:p w14:paraId="4F2DACF7" w14:textId="77777777" w:rsidR="00D03153" w:rsidRPr="00361BBA" w:rsidRDefault="00D03153" w:rsidP="00EA3374">
      <w:pPr>
        <w:numPr>
          <w:ilvl w:val="0"/>
          <w:numId w:val="29"/>
        </w:numPr>
        <w:tabs>
          <w:tab w:val="left" w:pos="142"/>
          <w:tab w:val="left" w:pos="2011"/>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осуществление индивидуально ориентированной психолого-педагогической помощи обучающимся с учётом особенностей их психического и (или) физического развития, индивидуальных возможностей и потребностей (в соответствии с рекомендациями психолого-медико-педагогической комиссии или психолого</w:t>
      </w:r>
      <w:r w:rsidRPr="00361BBA">
        <w:rPr>
          <w:rFonts w:ascii="Times New Roman" w:eastAsia="Calibri" w:hAnsi="Times New Roman" w:cs="Times New Roman"/>
          <w:sz w:val="24"/>
          <w:szCs w:val="24"/>
        </w:rPr>
        <w:softHyphen/>
        <w:t xml:space="preserve">-педагогического консилиума образовательной организации (далее - ППК); </w:t>
      </w:r>
    </w:p>
    <w:p w14:paraId="26516ABB" w14:textId="77777777" w:rsidR="00D03153" w:rsidRPr="00361BBA" w:rsidRDefault="00D03153" w:rsidP="00EA3374">
      <w:pPr>
        <w:numPr>
          <w:ilvl w:val="0"/>
          <w:numId w:val="29"/>
        </w:numPr>
        <w:tabs>
          <w:tab w:val="left" w:pos="142"/>
          <w:tab w:val="left" w:pos="2011"/>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оказание родителям (законным представителям) обучающихся консультативной психолого-педагогической помощи по вопросам развития и воспитания детей дошкольного возраста; </w:t>
      </w:r>
    </w:p>
    <w:p w14:paraId="1C784A19" w14:textId="77777777" w:rsidR="00D03153" w:rsidRPr="00361BBA" w:rsidRDefault="00D03153" w:rsidP="00EA3374">
      <w:pPr>
        <w:numPr>
          <w:ilvl w:val="0"/>
          <w:numId w:val="29"/>
        </w:numPr>
        <w:tabs>
          <w:tab w:val="left" w:pos="142"/>
          <w:tab w:val="left" w:pos="2011"/>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содействие поиску и отбору одаренных обучающихся, их творческому развитию; выявление детей с проблемами развития эмоциональной и интеллектуальной сферы;</w:t>
      </w:r>
    </w:p>
    <w:p w14:paraId="4DBF6378" w14:textId="77777777" w:rsidR="00D03153" w:rsidRPr="00361BBA" w:rsidRDefault="00D03153" w:rsidP="00EA3374">
      <w:pPr>
        <w:numPr>
          <w:ilvl w:val="0"/>
          <w:numId w:val="29"/>
        </w:numPr>
        <w:tabs>
          <w:tab w:val="left" w:pos="142"/>
          <w:tab w:val="left" w:pos="2011"/>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реализация комплекса индивидуально ориентированных мер по ослаблению, снижению или устранению отклонений в развитии и проблем поведения. </w:t>
      </w:r>
    </w:p>
    <w:p w14:paraId="4257C9E3" w14:textId="77777777" w:rsidR="00D03153" w:rsidRPr="00361BBA" w:rsidRDefault="00D03153" w:rsidP="00361BBA">
      <w:pPr>
        <w:tabs>
          <w:tab w:val="left" w:pos="142"/>
        </w:tabs>
        <w:spacing w:after="0" w:line="240" w:lineRule="auto"/>
        <w:ind w:firstLine="426"/>
        <w:contextualSpacing/>
        <w:jc w:val="both"/>
        <w:rPr>
          <w:rFonts w:ascii="Times New Roman" w:eastAsia="Calibri" w:hAnsi="Times New Roman" w:cs="Times New Roman"/>
          <w:b/>
          <w:i/>
          <w:sz w:val="24"/>
          <w:szCs w:val="24"/>
        </w:rPr>
      </w:pPr>
      <w:r w:rsidRPr="00361BBA">
        <w:rPr>
          <w:rFonts w:ascii="Times New Roman" w:eastAsia="Calibri" w:hAnsi="Times New Roman" w:cs="Times New Roman"/>
          <w:b/>
          <w:i/>
          <w:sz w:val="24"/>
          <w:szCs w:val="24"/>
        </w:rPr>
        <w:tab/>
        <w:t xml:space="preserve">КРР организуется: </w:t>
      </w:r>
    </w:p>
    <w:p w14:paraId="3CE8D465" w14:textId="77777777" w:rsidR="00D03153" w:rsidRPr="00361BBA" w:rsidRDefault="00D03153" w:rsidP="00EA3374">
      <w:pPr>
        <w:numPr>
          <w:ilvl w:val="0"/>
          <w:numId w:val="30"/>
        </w:numPr>
        <w:tabs>
          <w:tab w:val="left" w:pos="142"/>
          <w:tab w:val="left" w:pos="2011"/>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по обоснованному запросу педагогов и родителей (законных представителей); </w:t>
      </w:r>
    </w:p>
    <w:p w14:paraId="4B28F2BE" w14:textId="77777777" w:rsidR="00D03153" w:rsidRPr="00361BBA" w:rsidRDefault="00D03153" w:rsidP="00EA3374">
      <w:pPr>
        <w:numPr>
          <w:ilvl w:val="0"/>
          <w:numId w:val="30"/>
        </w:numPr>
        <w:tabs>
          <w:tab w:val="left" w:pos="142"/>
          <w:tab w:val="left" w:pos="2011"/>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на основании результатов психологической диагностики;</w:t>
      </w:r>
    </w:p>
    <w:p w14:paraId="7CF54ADF" w14:textId="77777777" w:rsidR="00D03153" w:rsidRPr="00361BBA" w:rsidRDefault="00D03153" w:rsidP="00EA3374">
      <w:pPr>
        <w:numPr>
          <w:ilvl w:val="0"/>
          <w:numId w:val="30"/>
        </w:numPr>
        <w:tabs>
          <w:tab w:val="left" w:pos="142"/>
          <w:tab w:val="left" w:pos="2011"/>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на основании рекомендаций ТПМПК и/или </w:t>
      </w:r>
      <w:proofErr w:type="spellStart"/>
      <w:r w:rsidRPr="00361BBA">
        <w:rPr>
          <w:rFonts w:ascii="Times New Roman" w:eastAsia="Calibri" w:hAnsi="Times New Roman" w:cs="Times New Roman"/>
          <w:sz w:val="24"/>
          <w:szCs w:val="24"/>
        </w:rPr>
        <w:t>ППк</w:t>
      </w:r>
      <w:proofErr w:type="spellEnd"/>
      <w:r w:rsidRPr="00361BBA">
        <w:rPr>
          <w:rFonts w:ascii="Times New Roman" w:eastAsia="Calibri" w:hAnsi="Times New Roman" w:cs="Times New Roman"/>
          <w:sz w:val="24"/>
          <w:szCs w:val="24"/>
        </w:rPr>
        <w:t xml:space="preserve"> ДОУ.</w:t>
      </w:r>
    </w:p>
    <w:p w14:paraId="694643C5"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КРР в ДОУ реализуется в форме групповых и (или) индивидуальных коррекционн</w:t>
      </w:r>
      <w:proofErr w:type="gramStart"/>
      <w:r w:rsidRPr="00361BBA">
        <w:rPr>
          <w:rFonts w:ascii="Times New Roman" w:eastAsia="Calibri" w:hAnsi="Times New Roman" w:cs="Times New Roman"/>
          <w:sz w:val="24"/>
          <w:szCs w:val="24"/>
        </w:rPr>
        <w:t>о-</w:t>
      </w:r>
      <w:proofErr w:type="gramEnd"/>
      <w:r w:rsidRPr="00361BBA">
        <w:rPr>
          <w:rFonts w:ascii="Times New Roman" w:eastAsia="Calibri" w:hAnsi="Times New Roman" w:cs="Times New Roman"/>
          <w:sz w:val="24"/>
          <w:szCs w:val="24"/>
        </w:rPr>
        <w:t xml:space="preserve">  развивающих занятий. Выбор конкретной программы коррекционно</w:t>
      </w:r>
      <w:r w:rsidRPr="00361BBA">
        <w:rPr>
          <w:rFonts w:ascii="Times New Roman" w:eastAsia="Calibri" w:hAnsi="Times New Roman" w:cs="Times New Roman"/>
          <w:sz w:val="24"/>
          <w:szCs w:val="24"/>
        </w:rPr>
        <w:softHyphen/>
        <w:t xml:space="preserve">-развивающих мероприятий, их количестве, форме организации, методов и технологий реализации определяется ДОУ самостоятельно, исходя из возрастных особенностей и ООП обучающихся. Содержание КРР для каждого обучающегося определяется с учётом его ООП на основе рекомендаций ТМПМК и/или </w:t>
      </w:r>
      <w:proofErr w:type="spellStart"/>
      <w:r w:rsidRPr="00361BBA">
        <w:rPr>
          <w:rFonts w:ascii="Times New Roman" w:eastAsia="Calibri" w:hAnsi="Times New Roman" w:cs="Times New Roman"/>
          <w:sz w:val="24"/>
          <w:szCs w:val="24"/>
        </w:rPr>
        <w:t>ППк</w:t>
      </w:r>
      <w:proofErr w:type="spellEnd"/>
      <w:r w:rsidRPr="00361BBA">
        <w:rPr>
          <w:rFonts w:ascii="Times New Roman" w:eastAsia="Calibri" w:hAnsi="Times New Roman" w:cs="Times New Roman"/>
          <w:sz w:val="24"/>
          <w:szCs w:val="24"/>
        </w:rPr>
        <w:t xml:space="preserve"> ДОУ. В образовательной практике определяются следующие категории целевых групп, обучающихся для оказания им адресной психологической помощи и включения их в программы психолого-педагогического сопровождения: </w:t>
      </w:r>
    </w:p>
    <w:p w14:paraId="47A2D906"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1) </w:t>
      </w:r>
      <w:proofErr w:type="spellStart"/>
      <w:r w:rsidRPr="00361BBA">
        <w:rPr>
          <w:rFonts w:ascii="Times New Roman" w:eastAsia="Calibri" w:hAnsi="Times New Roman" w:cs="Times New Roman"/>
          <w:sz w:val="24"/>
          <w:szCs w:val="24"/>
        </w:rPr>
        <w:t>нормотипичные</w:t>
      </w:r>
      <w:proofErr w:type="spellEnd"/>
      <w:r w:rsidRPr="00361BBA">
        <w:rPr>
          <w:rFonts w:ascii="Times New Roman" w:eastAsia="Calibri" w:hAnsi="Times New Roman" w:cs="Times New Roman"/>
          <w:sz w:val="24"/>
          <w:szCs w:val="24"/>
        </w:rPr>
        <w:t xml:space="preserve"> дети с нормативным кризисом развития; </w:t>
      </w:r>
    </w:p>
    <w:p w14:paraId="4D6C89B4"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2) обучающиеся с ООП: с ОВЗ и (или) инвалидностью, получившие статус в порядке, установленном законодательством Российской Федерации; обучающиеся по индивидуальному учебному плану (учебному расписанию) на основании медицинского заключения (дети, </w:t>
      </w:r>
      <w:r w:rsidRPr="00361BBA">
        <w:rPr>
          <w:rFonts w:ascii="Times New Roman" w:eastAsia="Calibri" w:hAnsi="Times New Roman" w:cs="Times New Roman"/>
          <w:sz w:val="24"/>
          <w:szCs w:val="24"/>
        </w:rPr>
        <w:lastRenderedPageBreak/>
        <w:t>находящиеся под диспансерным наблюдением, в том числе часто болеющие дети); часто болеющие дети характеризуются повышенной заболеваемостью острыми респираторными инфекциями, которые не связаны с врожденными и наследственными состояниями, приводящими к большому количеству пропусков ребёнком в посещении ДОУ; обучающиеся, испытывающие трудности в освоении образовательных программ, развитии, социальной адаптации; одаренные обучающиеся;</w:t>
      </w:r>
    </w:p>
    <w:p w14:paraId="57EBA604"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3) дети и (или) семьи, находящиеся в трудной жизненной ситуации, признанные таковыми в нормативно установленном порядке;</w:t>
      </w:r>
    </w:p>
    <w:p w14:paraId="064CC950"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4) дети и (или) семьи, находящиеся в социально опасном положении (безнадзорные, беспризорные, склонные к бродяжничеству), признанные таковыми в нормативно установленном порядке; </w:t>
      </w:r>
    </w:p>
    <w:p w14:paraId="4AD3BE14"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5) обучающиеся «группы риска»: проявляющие комплекс выраженных факторов риска негативных проявлений (импульсивность, агрессивность, неустойчивая или крайне низкая (завышенная) самооценка, завышенный уровень притязаний). </w:t>
      </w:r>
    </w:p>
    <w:p w14:paraId="382FF210"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КРР с обучающимися целевых групп в ДОУ осуществляется в ходе всего образовательного процесса, во всех видах и формах деятельности, как в совместной деятельности детей в условиях дошкольной группы, так и в форме коррекционно-развивающих групповых (индивидуальных) занятий. КРР строится дифференцированно в зависимости от имеющихся у обучающихся дисфункций и особенностей развития (в познавательной, речевой, эмоциональной, коммуникативной, регулятивной сферах) и должна предусматривать индивидуализацию психолого-педагогического сопровождения.                    </w:t>
      </w:r>
    </w:p>
    <w:p w14:paraId="025F2209"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rPr>
      </w:pPr>
      <w:bookmarkStart w:id="18" w:name="_Hlk190627230"/>
      <w:r w:rsidRPr="00361BBA">
        <w:rPr>
          <w:rFonts w:ascii="Times New Roman" w:eastAsia="Calibri" w:hAnsi="Times New Roman" w:cs="Times New Roman"/>
          <w:b/>
          <w:sz w:val="24"/>
          <w:szCs w:val="24"/>
        </w:rPr>
        <w:t>Содержание КРР на уровне ДОУ</w:t>
      </w:r>
    </w:p>
    <w:p w14:paraId="16A97489"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i/>
          <w:sz w:val="24"/>
          <w:szCs w:val="24"/>
        </w:rPr>
      </w:pPr>
      <w:r w:rsidRPr="00361BBA">
        <w:rPr>
          <w:rFonts w:ascii="Times New Roman" w:eastAsia="Calibri" w:hAnsi="Times New Roman" w:cs="Times New Roman"/>
          <w:b/>
          <w:i/>
          <w:sz w:val="24"/>
          <w:szCs w:val="24"/>
        </w:rPr>
        <w:t>Диагностическая работа включает:</w:t>
      </w:r>
    </w:p>
    <w:p w14:paraId="7DE86743"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своевременное выявление детей, нуждающихся в психолого-педагогическом сопровождении; </w:t>
      </w:r>
    </w:p>
    <w:p w14:paraId="57CE6EB9"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раннюю (с первых дней пребывания обучающегося в ДОУ) диагностику отклонений в развитии и анализ причин трудностей социальной адаптации; </w:t>
      </w:r>
    </w:p>
    <w:p w14:paraId="257A92F0"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комплексный сбор сведений об обучающемся на основании диагностической информации от специалистов разного профиля;</w:t>
      </w:r>
    </w:p>
    <w:p w14:paraId="6A63D1F5"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определение уровня актуального и зоны ближайшего развития обучающегося с ОВЗ, с трудностями в обучении и социализации, выявление его резервных возможностей; </w:t>
      </w:r>
    </w:p>
    <w:p w14:paraId="127A9CDE"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изучение уровня общего развития обучающихся (с учётом особенностей нозологической группы), возможностей вербальной и невербальной коммуникации со сверстниками и взрослыми; </w:t>
      </w:r>
    </w:p>
    <w:p w14:paraId="04E0A39B"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изучение развития эмоционально-волевой сферы и личностных особенностей обучающихся; </w:t>
      </w:r>
    </w:p>
    <w:p w14:paraId="38F11234"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 индивидуальных образовательных и социально-коммуникативных потребностей обучающихся;</w:t>
      </w:r>
    </w:p>
    <w:p w14:paraId="135424C4"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изучение социальной ситуации развития и условий семейного воспитания ребёнка; изучение уровня адаптации и адаптивных возможностей обучающегося; </w:t>
      </w:r>
    </w:p>
    <w:p w14:paraId="1E133ECF"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 направленности детской одаренности;</w:t>
      </w:r>
    </w:p>
    <w:p w14:paraId="635D493D"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 констатацию в развитии ребёнка его интересов и склонностей, одаренности; мониторинг развития детей и предупреждение возникновения психолого-педагогических проблем в их развитии;</w:t>
      </w:r>
    </w:p>
    <w:p w14:paraId="0CCF924A"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выявление детей-мигрантов, имеющих трудности в обучении психологической адаптации, дифференциальная диагностика этнокультурной природы имеющихся трудностей; всестороннее психолого-педагогическое изучение личности ребёнка; </w:t>
      </w:r>
    </w:p>
    <w:p w14:paraId="122BCE4B"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и изучение неблагоприятных факторов социальной среды и рисков образовательной среды;</w:t>
      </w:r>
    </w:p>
    <w:p w14:paraId="3595C992" w14:textId="77777777" w:rsidR="00D03153" w:rsidRPr="00361BBA" w:rsidRDefault="00D03153" w:rsidP="00EA3374">
      <w:pPr>
        <w:numPr>
          <w:ilvl w:val="0"/>
          <w:numId w:val="31"/>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системный разносторонний контроль специалистов за уровнем и динамикой развития обучающегося, а также за созданием необходимых условий, соответствующих особым (индивидуальным) образовательным потребностям обучающегося.</w:t>
      </w:r>
    </w:p>
    <w:p w14:paraId="4E62B3F7"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i/>
          <w:sz w:val="24"/>
          <w:szCs w:val="24"/>
        </w:rPr>
      </w:pPr>
      <w:r w:rsidRPr="00361BBA">
        <w:rPr>
          <w:rFonts w:ascii="Times New Roman" w:eastAsia="Calibri" w:hAnsi="Times New Roman" w:cs="Times New Roman"/>
          <w:sz w:val="24"/>
          <w:szCs w:val="24"/>
        </w:rPr>
        <w:t xml:space="preserve"> </w:t>
      </w:r>
      <w:r w:rsidRPr="00361BBA">
        <w:rPr>
          <w:rFonts w:ascii="Times New Roman" w:eastAsia="Calibri" w:hAnsi="Times New Roman" w:cs="Times New Roman"/>
          <w:i/>
          <w:sz w:val="24"/>
          <w:szCs w:val="24"/>
        </w:rPr>
        <w:t xml:space="preserve">КРР включает: </w:t>
      </w:r>
    </w:p>
    <w:p w14:paraId="3B9EE0F9"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выбор оптимальных для развития обучающегося коррекционно-развивающих программ (методик) психолого-педагогического сопровождения в соответствии с его особыми (индивидуальными) образовательными потребностями; </w:t>
      </w:r>
    </w:p>
    <w:p w14:paraId="59298CEB"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организацию, разработку и проведение специалистами индивидуальных и групповых коррекционно-развивающих занятий, необходимых для преодоления нарушений поведения и развития, трудностей в освоении образовательной программы и социализации; коррекцию и развитие высших психических функций; </w:t>
      </w:r>
    </w:p>
    <w:p w14:paraId="2A0FF2C2"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развитие эмоционально-волевой и личностной сферы обучающегося и психологическую коррекцию его поведения; </w:t>
      </w:r>
    </w:p>
    <w:p w14:paraId="40E0B8B8"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развитие коммуникативных способностей, социального и эмоционального интеллекта обучающихся, формирование их коммуникативной компетентности; </w:t>
      </w:r>
    </w:p>
    <w:p w14:paraId="081B462F"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коррекцию и развитие психомоторной сферы, координации и регуляции движений; создание условий, обеспечивающих развитие, обучение и воспитание детей с ярко выраженной познавательной направленностью, высоким уровнем умственного развития или иной направленностью одаренности; </w:t>
      </w:r>
    </w:p>
    <w:p w14:paraId="19603CAA"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создание насыщенной РППС для разных видов деятельности; </w:t>
      </w:r>
    </w:p>
    <w:p w14:paraId="1C03F318"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формирование инклюзивной образовательной среды, в том числе обеспечивающей включение детей иностранных граждан в российское образовательное пространство с сохранением культуры и идентичности, связанных со страной исхода (происхождения);</w:t>
      </w:r>
    </w:p>
    <w:p w14:paraId="5E918F12"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оказание поддержки ребёнку в случаях неблагоприятных условий жизни, психотравмирующих обстоятельствах при условии информирования соответствующих структур социальной защиты;</w:t>
      </w:r>
    </w:p>
    <w:p w14:paraId="112A9DF4"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преодоление педагогической запущенности в работе с обучающимся, стремление устранить неадекватные методы воспитания в семье во взаимодействии родителей (законных представителей) с детьми; </w:t>
      </w:r>
    </w:p>
    <w:p w14:paraId="2AFA4926"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помощь в устранении психотравмирующих ситуаций в жизни ребёнка.</w:t>
      </w:r>
    </w:p>
    <w:p w14:paraId="5ED4F06C"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Консультативная работа включает:</w:t>
      </w:r>
    </w:p>
    <w:p w14:paraId="2A18533A"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разработку рекомендаций по основным направлениям работы с обучающимся с трудностями в обучении и социализации, единых для всех участников образовательных отношений; </w:t>
      </w:r>
    </w:p>
    <w:p w14:paraId="023D9272"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консультирование специалистами педагогов по выбору индивидуально ориентированных методов и приемов работы с обучающимся; </w:t>
      </w:r>
    </w:p>
    <w:p w14:paraId="0F27BFA3"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консультативную помощь семье в вопросах выбора оптимальной стратегии воспитания и приемов КРР с ребёнком.</w:t>
      </w:r>
    </w:p>
    <w:p w14:paraId="02EF87BE"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b/>
          <w:sz w:val="24"/>
          <w:szCs w:val="24"/>
        </w:rPr>
        <w:t>Информационно-просветительская работа предусматривает:</w:t>
      </w:r>
    </w:p>
    <w:p w14:paraId="3A373EFE"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различные формы просветительской деятельности (лекции, беседы, информационные стенды, печатные материалы, электронные ресурсы), направленные на разъяснение участникам образовательных отношений - обучающимся (в доступной для дошкольного возраста форме), их родителям (законным представителям), педагогам - вопросов, связанных с особенностями образовательного процесса и психолого-педагогического сопровождения обучающихся, в том числе с ОВЗ, трудностями в обучении и социализации; </w:t>
      </w:r>
    </w:p>
    <w:p w14:paraId="74786E3D"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проведение тематических выступлений, онлайн-консультаций для педагогов и родителей (законных представителей) по разъяснению индивидуально-типологических особенностей различных категорий обучающихся, в том числе с ОВЗ, трудностями в обучении и социализации.</w:t>
      </w:r>
    </w:p>
    <w:p w14:paraId="4B2A1471"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p>
    <w:p w14:paraId="285F1DAD"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i/>
          <w:sz w:val="24"/>
          <w:szCs w:val="24"/>
        </w:rPr>
      </w:pPr>
      <w:r w:rsidRPr="00361BBA">
        <w:rPr>
          <w:rFonts w:ascii="Times New Roman" w:eastAsia="Calibri" w:hAnsi="Times New Roman" w:cs="Times New Roman"/>
          <w:i/>
          <w:sz w:val="24"/>
          <w:szCs w:val="24"/>
        </w:rPr>
        <w:t>Реализация КРР с обучающимися с ОВЗ и детьми-инвалидами</w:t>
      </w:r>
    </w:p>
    <w:p w14:paraId="64023B87"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 xml:space="preserve">Согласно нозологическим группам осуществляется в соответствии с Федеральной адаптированной образовательной программой дошкольного образования. КРР с обучающимися с ОВЗ и детьми-инвалидами должна предусматривать предупреждение вторичных биологических и социальных отклонений в развитии, затрудняющих образование и социализацию обучающихся, коррекцию нарушений психического и физического развития средствами коррекционной педагогики, специальной психологии и медицины; формирование у обучающихся механизмов компенсации </w:t>
      </w:r>
      <w:proofErr w:type="spellStart"/>
      <w:r w:rsidRPr="00361BBA">
        <w:rPr>
          <w:rFonts w:ascii="Times New Roman" w:eastAsia="Calibri" w:hAnsi="Times New Roman" w:cs="Times New Roman"/>
          <w:sz w:val="24"/>
          <w:szCs w:val="24"/>
        </w:rPr>
        <w:t>дефицитарных</w:t>
      </w:r>
      <w:proofErr w:type="spellEnd"/>
      <w:r w:rsidRPr="00361BBA">
        <w:rPr>
          <w:rFonts w:ascii="Times New Roman" w:eastAsia="Calibri" w:hAnsi="Times New Roman" w:cs="Times New Roman"/>
          <w:sz w:val="24"/>
          <w:szCs w:val="24"/>
        </w:rPr>
        <w:t xml:space="preserve"> функций, не поддающихся коррекции, в том числе с использованием </w:t>
      </w:r>
      <w:proofErr w:type="spellStart"/>
      <w:r w:rsidRPr="00361BBA">
        <w:rPr>
          <w:rFonts w:ascii="Times New Roman" w:eastAsia="Calibri" w:hAnsi="Times New Roman" w:cs="Times New Roman"/>
          <w:sz w:val="24"/>
          <w:szCs w:val="24"/>
        </w:rPr>
        <w:t>ассистивных</w:t>
      </w:r>
      <w:proofErr w:type="spellEnd"/>
      <w:r w:rsidRPr="00361BBA">
        <w:rPr>
          <w:rFonts w:ascii="Times New Roman" w:eastAsia="Calibri" w:hAnsi="Times New Roman" w:cs="Times New Roman"/>
          <w:sz w:val="24"/>
          <w:szCs w:val="24"/>
        </w:rPr>
        <w:t xml:space="preserve"> технологий. </w:t>
      </w:r>
    </w:p>
    <w:p w14:paraId="44B2A766"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p>
    <w:p w14:paraId="14CCC97A"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i/>
          <w:sz w:val="24"/>
          <w:szCs w:val="24"/>
        </w:rPr>
      </w:pPr>
      <w:r w:rsidRPr="00361BBA">
        <w:rPr>
          <w:rFonts w:ascii="Times New Roman" w:eastAsia="Calibri" w:hAnsi="Times New Roman" w:cs="Times New Roman"/>
          <w:i/>
          <w:sz w:val="24"/>
          <w:szCs w:val="24"/>
        </w:rPr>
        <w:t>Специфика КРР с детьми, находящимися под диспансерным наблюдением, в том числе часто болеющие дети.</w:t>
      </w:r>
    </w:p>
    <w:p w14:paraId="0F5A037F"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Такие дети имеют ярко выраженную специфику. Детям, находящимся под диспансерным наблюдением, в том числе часто болеющим детям, свойственны: быстрая утомляемость, длительный период восстановления после заболевания и (или) его обострения (не менее 4-х недель), специфические особенности межличностного взаимодействия и деятельности (ограниченность круга общения больного ребёнка, объективная зависимость от взрослых (родителей (законных представителей), педагогов), стремление постоянно получать от них помощь). Для детей, находящихся под диспансерным наблюдением, в том числе часто болеющих детей, старшего дошкольного возраста характерны изменения в отношении ведущего вида деятельности – сюжетно-ролевой игры, что оказывает негативное влияние на развитие его личности и эмоциональное благополучие. В итоге у ребёнка появляются сложности в освоении программы и социальной адаптации. Направленность КРР с детьми, находящимися под диспансерным наблюдением, в том числе часто болеющими детьми на дошкольном уровне образования: коррекция (развитие) коммуникативной, личностной, эмоционально-волевой сфер, познавательных процессов; снижение тревожности; помощь в разрешении поведенческих проблем; создание условий для успешной социализации, оптимизация межличностного взаимодействия со взрослыми и сверстниками. Включение часто болеющих детей в программу КРР, определение индивидуального маршрута психолого-педагогического сопровождения осуществляется на основании медицинского заключения и рекомендаций </w:t>
      </w:r>
      <w:proofErr w:type="spellStart"/>
      <w:r w:rsidRPr="00361BBA">
        <w:rPr>
          <w:rFonts w:ascii="Times New Roman" w:eastAsia="Calibri" w:hAnsi="Times New Roman" w:cs="Times New Roman"/>
          <w:sz w:val="24"/>
          <w:szCs w:val="24"/>
        </w:rPr>
        <w:t>ППк</w:t>
      </w:r>
      <w:proofErr w:type="spellEnd"/>
      <w:r w:rsidRPr="00361BBA">
        <w:rPr>
          <w:rFonts w:ascii="Times New Roman" w:eastAsia="Calibri" w:hAnsi="Times New Roman" w:cs="Times New Roman"/>
          <w:sz w:val="24"/>
          <w:szCs w:val="24"/>
        </w:rPr>
        <w:t xml:space="preserve"> по результатам психологической  и педагогической диагностики.</w:t>
      </w:r>
    </w:p>
    <w:p w14:paraId="0B44DF21"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w:t>
      </w:r>
    </w:p>
    <w:p w14:paraId="6C30AD1B"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i/>
          <w:sz w:val="24"/>
          <w:szCs w:val="24"/>
        </w:rPr>
      </w:pPr>
      <w:r w:rsidRPr="00361BBA">
        <w:rPr>
          <w:rFonts w:ascii="Times New Roman" w:eastAsia="Calibri" w:hAnsi="Times New Roman" w:cs="Times New Roman"/>
          <w:sz w:val="24"/>
          <w:szCs w:val="24"/>
        </w:rPr>
        <w:tab/>
      </w:r>
      <w:r w:rsidRPr="00361BBA">
        <w:rPr>
          <w:rFonts w:ascii="Times New Roman" w:eastAsia="Calibri" w:hAnsi="Times New Roman" w:cs="Times New Roman"/>
          <w:i/>
          <w:sz w:val="24"/>
          <w:szCs w:val="24"/>
        </w:rPr>
        <w:t>Направленность КРР с одаренными обучающимися:</w:t>
      </w:r>
    </w:p>
    <w:p w14:paraId="226DE6E3"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определение вида одаренности, интеллектуальных и личностных особенностей детей, прогноз возможных проблем и потенциала развития. 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ребёнка, как в ДОО, так и в условиях семенного воспитания; </w:t>
      </w:r>
    </w:p>
    <w:p w14:paraId="6D3F5287"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создание атмосферы доброжелательности, заботы и уважения по отношению к ребёнку, обстановки, формирующей у ребёнка чувство собственной значимости, поощряющей проявление его индивидуальности; </w:t>
      </w:r>
    </w:p>
    <w:p w14:paraId="314DEA7F"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сохранение и поддержка индивидуальности ребёнка, развитие его индивидуальных способностей и творческого потенциала как субъекта отношений с людьми, миром и самим собой; формирование коммуникативных навыков и развитие эмоциональной устойчивости; </w:t>
      </w:r>
    </w:p>
    <w:p w14:paraId="1529E1E1"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организация предметно-развивающей, обогащённой образовательной среды в условиях ДОУ, благоприятную для развития различных видов способностей и одаренности.    </w:t>
      </w:r>
    </w:p>
    <w:p w14:paraId="02CB431E"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Включение ребёнка в программу КРР, определение индивидуального маршрута психолого-педагогического сопровождения осуществляется на основе заключения </w:t>
      </w:r>
      <w:proofErr w:type="spellStart"/>
      <w:r w:rsidRPr="00361BBA">
        <w:rPr>
          <w:rFonts w:ascii="Times New Roman" w:eastAsia="Calibri" w:hAnsi="Times New Roman" w:cs="Times New Roman"/>
          <w:sz w:val="24"/>
          <w:szCs w:val="24"/>
        </w:rPr>
        <w:t>ППк</w:t>
      </w:r>
      <w:proofErr w:type="spellEnd"/>
      <w:r w:rsidRPr="00361BBA">
        <w:rPr>
          <w:rFonts w:ascii="Times New Roman" w:eastAsia="Calibri" w:hAnsi="Times New Roman" w:cs="Times New Roman"/>
          <w:sz w:val="24"/>
          <w:szCs w:val="24"/>
        </w:rPr>
        <w:t xml:space="preserve"> по результатам психологической и педагогической диагностики. </w:t>
      </w:r>
    </w:p>
    <w:p w14:paraId="4ADA8939"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p>
    <w:p w14:paraId="3CCF39CF"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i/>
          <w:sz w:val="24"/>
          <w:szCs w:val="24"/>
        </w:rPr>
        <w:t xml:space="preserve">Направленность КРР с </w:t>
      </w:r>
      <w:proofErr w:type="spellStart"/>
      <w:r w:rsidRPr="00361BBA">
        <w:rPr>
          <w:rFonts w:ascii="Times New Roman" w:eastAsia="Calibri" w:hAnsi="Times New Roman" w:cs="Times New Roman"/>
          <w:i/>
          <w:sz w:val="24"/>
          <w:szCs w:val="24"/>
        </w:rPr>
        <w:t>билингвальными</w:t>
      </w:r>
      <w:proofErr w:type="spellEnd"/>
      <w:r w:rsidRPr="00361BBA">
        <w:rPr>
          <w:rFonts w:ascii="Times New Roman" w:eastAsia="Calibri" w:hAnsi="Times New Roman" w:cs="Times New Roman"/>
          <w:i/>
          <w:sz w:val="24"/>
          <w:szCs w:val="24"/>
        </w:rPr>
        <w:t xml:space="preserve"> обучающимися, детьми мигрантов, испытывающими трудности с пониманием государственного языка Российской Федерации на дошкольном уровне образования:</w:t>
      </w:r>
      <w:r w:rsidRPr="00361BBA">
        <w:rPr>
          <w:rFonts w:ascii="Times New Roman" w:eastAsia="Calibri" w:hAnsi="Times New Roman" w:cs="Times New Roman"/>
          <w:sz w:val="24"/>
          <w:szCs w:val="24"/>
        </w:rPr>
        <w:t xml:space="preserve"> </w:t>
      </w:r>
    </w:p>
    <w:p w14:paraId="74E98C78"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 xml:space="preserve">развитие коммуникативных навыков, формирование чувствительности к сверстнику, его эмоциональному состоянию, намерениям и желаниям; </w:t>
      </w:r>
    </w:p>
    <w:p w14:paraId="3EBEC25E"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формирование уверенного поведения и социальной успешности; </w:t>
      </w:r>
    </w:p>
    <w:p w14:paraId="373363D8"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коррекцию деструктивных эмоциональных состояний, возникающих вследствие попадания в неуверенность, агрессия); </w:t>
      </w:r>
    </w:p>
    <w:p w14:paraId="498A2B30"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новую языковую и культурную среду (тревога, создание атмосферы доброжелательности, заботы и уважения по отношению к ребёнку.</w:t>
      </w:r>
    </w:p>
    <w:p w14:paraId="54A7A27C"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Работу по социализации и языковой адаптации детей иностранных граждан, обучающихся в организациях, реализующих программы ДО в Российской Федерации, рекомендуется организовывать с учётом особенностей социальной ситуации каждого ребёнка персонально. Психолого-педагогическое сопровождение детей данной целевой группы может осуществляться в контексте общей программы адаптации ребёнка к ДОУ. В случаях выраженных проблем социализации, личностного развития и общей </w:t>
      </w:r>
      <w:proofErr w:type="spellStart"/>
      <w:r w:rsidRPr="00361BBA">
        <w:rPr>
          <w:rFonts w:ascii="Times New Roman" w:eastAsia="Calibri" w:hAnsi="Times New Roman" w:cs="Times New Roman"/>
          <w:sz w:val="24"/>
          <w:szCs w:val="24"/>
        </w:rPr>
        <w:t>дезадаптации</w:t>
      </w:r>
      <w:proofErr w:type="spellEnd"/>
      <w:r w:rsidRPr="00361BBA">
        <w:rPr>
          <w:rFonts w:ascii="Times New Roman" w:eastAsia="Calibri" w:hAnsi="Times New Roman" w:cs="Times New Roman"/>
          <w:sz w:val="24"/>
          <w:szCs w:val="24"/>
        </w:rPr>
        <w:t xml:space="preserve"> ребёнка, его включение в программу КРР может быть осуществлено на основе заключения </w:t>
      </w:r>
      <w:proofErr w:type="spellStart"/>
      <w:r w:rsidRPr="00361BBA">
        <w:rPr>
          <w:rFonts w:ascii="Times New Roman" w:eastAsia="Calibri" w:hAnsi="Times New Roman" w:cs="Times New Roman"/>
          <w:sz w:val="24"/>
          <w:szCs w:val="24"/>
        </w:rPr>
        <w:t>ППк</w:t>
      </w:r>
      <w:proofErr w:type="spellEnd"/>
      <w:r w:rsidRPr="00361BBA">
        <w:rPr>
          <w:rFonts w:ascii="Times New Roman" w:eastAsia="Calibri" w:hAnsi="Times New Roman" w:cs="Times New Roman"/>
          <w:sz w:val="24"/>
          <w:szCs w:val="24"/>
        </w:rPr>
        <w:t xml:space="preserve"> по результатам психологической диагностики или по запросу родителей (законных представителей) ребёнка.</w:t>
      </w:r>
    </w:p>
    <w:p w14:paraId="3E1144EA"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p>
    <w:p w14:paraId="378DA4FE"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i/>
          <w:sz w:val="24"/>
          <w:szCs w:val="24"/>
        </w:rPr>
      </w:pPr>
      <w:r w:rsidRPr="00361BBA">
        <w:rPr>
          <w:rFonts w:ascii="Times New Roman" w:eastAsia="Calibri" w:hAnsi="Times New Roman" w:cs="Times New Roman"/>
          <w:i/>
          <w:sz w:val="24"/>
          <w:szCs w:val="24"/>
        </w:rPr>
        <w:t>КРР с обучающимися «группы риска»</w:t>
      </w:r>
    </w:p>
    <w:p w14:paraId="4FFF71E6"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К целевой группе обучающихся «группы риска» могут быть отнесены дети, имеющие проблемы с психологическим здоровьем; эмоциональные проблемы (повышенная возбудимость, апатия, раздражительность, тревога, появление фобий); поведенческие проблемы (грубость, агрессия, обман); проблемы неврологического характера (потеря аппетита); проблемы общения (стеснительность, замкнутость, излишняя чувствительность, выраженная нереализованная потребность в лидерстве); проблемы регуляторного характера (расстройство сна, быстрая утомляемость, навязчивые движения, двигательная расторможенность, снижение произвольности внимания). </w:t>
      </w:r>
    </w:p>
    <w:p w14:paraId="15C1654A"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p>
    <w:p w14:paraId="37578E77"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i/>
          <w:sz w:val="24"/>
          <w:szCs w:val="24"/>
        </w:rPr>
        <w:t xml:space="preserve">Направленность КРР с </w:t>
      </w:r>
      <w:proofErr w:type="gramStart"/>
      <w:r w:rsidRPr="00361BBA">
        <w:rPr>
          <w:rFonts w:ascii="Times New Roman" w:eastAsia="Calibri" w:hAnsi="Times New Roman" w:cs="Times New Roman"/>
          <w:i/>
          <w:sz w:val="24"/>
          <w:szCs w:val="24"/>
        </w:rPr>
        <w:t>обучающимися</w:t>
      </w:r>
      <w:proofErr w:type="gramEnd"/>
      <w:r w:rsidRPr="00361BBA">
        <w:rPr>
          <w:rFonts w:ascii="Times New Roman" w:eastAsia="Calibri" w:hAnsi="Times New Roman" w:cs="Times New Roman"/>
          <w:i/>
          <w:sz w:val="24"/>
          <w:szCs w:val="24"/>
        </w:rPr>
        <w:t>, имеющими девиации развития и поведения на  дошкольном уровне образования:</w:t>
      </w:r>
    </w:p>
    <w:p w14:paraId="3501491E"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коррекция (развитие) социально-коммуникативной, личностной, эмоционально-волевой сферы; помощь в решении поведенческих проблем; </w:t>
      </w:r>
    </w:p>
    <w:p w14:paraId="0D5ECE3B"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формирование адекватных, социально-приемлемых способов поведения; развитие рефлексивных способностей; </w:t>
      </w:r>
    </w:p>
    <w:p w14:paraId="091A681B" w14:textId="77777777" w:rsidR="00D03153" w:rsidRPr="00361BBA" w:rsidRDefault="00D03153" w:rsidP="00EA3374">
      <w:pPr>
        <w:numPr>
          <w:ilvl w:val="0"/>
          <w:numId w:val="28"/>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совершенствование способов </w:t>
      </w:r>
      <w:proofErr w:type="spellStart"/>
      <w:r w:rsidRPr="00361BBA">
        <w:rPr>
          <w:rFonts w:ascii="Times New Roman" w:eastAsia="Calibri" w:hAnsi="Times New Roman" w:cs="Times New Roman"/>
          <w:sz w:val="24"/>
          <w:szCs w:val="24"/>
        </w:rPr>
        <w:t>саморегуляции</w:t>
      </w:r>
      <w:proofErr w:type="spellEnd"/>
      <w:r w:rsidRPr="00361BBA">
        <w:rPr>
          <w:rFonts w:ascii="Times New Roman" w:eastAsia="Calibri" w:hAnsi="Times New Roman" w:cs="Times New Roman"/>
          <w:sz w:val="24"/>
          <w:szCs w:val="24"/>
        </w:rPr>
        <w:t>.</w:t>
      </w:r>
    </w:p>
    <w:p w14:paraId="55188FE6"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Включение ребёнка из «группы риска» в программу КРР, определение индивидуального маршрута психолого-педагогического сопровождения осуществляется на основе заключения </w:t>
      </w:r>
      <w:proofErr w:type="spellStart"/>
      <w:r w:rsidRPr="00361BBA">
        <w:rPr>
          <w:rFonts w:ascii="Times New Roman" w:eastAsia="Calibri" w:hAnsi="Times New Roman" w:cs="Times New Roman"/>
          <w:sz w:val="24"/>
          <w:szCs w:val="24"/>
        </w:rPr>
        <w:t>ППк</w:t>
      </w:r>
      <w:proofErr w:type="spellEnd"/>
      <w:r w:rsidRPr="00361BBA">
        <w:rPr>
          <w:rFonts w:ascii="Times New Roman" w:eastAsia="Calibri" w:hAnsi="Times New Roman" w:cs="Times New Roman"/>
          <w:sz w:val="24"/>
          <w:szCs w:val="24"/>
        </w:rPr>
        <w:t xml:space="preserve"> по результатам психологической диагностики или по обоснованному запросу педагога и (или) родителей (законных представителей). </w:t>
      </w:r>
    </w:p>
    <w:p w14:paraId="2A555E52"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b/>
          <w:sz w:val="24"/>
          <w:szCs w:val="24"/>
        </w:rPr>
        <w:t>Специальные условия для получения образования детьми с ОВЗ</w:t>
      </w:r>
    </w:p>
    <w:p w14:paraId="28103B9E"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Основными задачами коррекционно-педагогической работы - создание условий для всестороннего развития ребенка с ОВЗ, в целях обогащения его социального опыта и гармоничного включения в коллектив сверстников; возможность освоения детьми с ограниченными возможностями здоровья Программы и их интеграции в образовательном учреждении. Дети с ОВЗ, </w:t>
      </w:r>
      <w:proofErr w:type="spellStart"/>
      <w:r w:rsidRPr="00361BBA">
        <w:rPr>
          <w:rFonts w:ascii="Times New Roman" w:eastAsia="Calibri" w:hAnsi="Times New Roman" w:cs="Times New Roman"/>
          <w:sz w:val="24"/>
          <w:szCs w:val="24"/>
        </w:rPr>
        <w:t>т.ч</w:t>
      </w:r>
      <w:proofErr w:type="spellEnd"/>
      <w:r w:rsidRPr="00361BBA">
        <w:rPr>
          <w:rFonts w:ascii="Times New Roman" w:eastAsia="Calibri" w:hAnsi="Times New Roman" w:cs="Times New Roman"/>
          <w:sz w:val="24"/>
          <w:szCs w:val="24"/>
        </w:rPr>
        <w:t xml:space="preserve">. дети-инвалиды получают дошкольное образование в группах общеразвивающей, комбинированной и компенсирующей направленности. Коррекционную работу осуществляют педагогические работники (воспитатели, педагоги-психологи, учителя-логопеды, учителя-дефектологи, музыкальные руководители, инструкторы по ФВ) и родители (законные представители) воспитанников. </w:t>
      </w:r>
    </w:p>
    <w:p w14:paraId="11CBEF59"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lang w:bidi="ru-RU"/>
        </w:rPr>
      </w:pPr>
      <w:r w:rsidRPr="00361BBA">
        <w:rPr>
          <w:rFonts w:ascii="Times New Roman" w:eastAsia="Calibri" w:hAnsi="Times New Roman" w:cs="Times New Roman"/>
          <w:sz w:val="24"/>
          <w:szCs w:val="24"/>
          <w:lang w:bidi="ru-RU"/>
        </w:rPr>
        <w:t xml:space="preserve">    В МБДОУ «Детский сад № 47» создана служба, осуществляющая психолого-педагогическое сопровождение детей с ограниченными возможностями здоровья и инвалидностью, которая ведет ребенка на протяжении всего периода его обучения - </w:t>
      </w:r>
      <w:proofErr w:type="spellStart"/>
      <w:r w:rsidRPr="00361BBA">
        <w:rPr>
          <w:rFonts w:ascii="Times New Roman" w:eastAsia="Calibri" w:hAnsi="Times New Roman" w:cs="Times New Roman"/>
          <w:sz w:val="24"/>
          <w:szCs w:val="24"/>
          <w:lang w:bidi="ru-RU"/>
        </w:rPr>
        <w:t>ППк</w:t>
      </w:r>
      <w:proofErr w:type="spellEnd"/>
      <w:r w:rsidRPr="00361BBA">
        <w:rPr>
          <w:rFonts w:ascii="Times New Roman" w:eastAsia="Calibri" w:hAnsi="Times New Roman" w:cs="Times New Roman"/>
          <w:sz w:val="24"/>
          <w:szCs w:val="24"/>
          <w:lang w:bidi="ru-RU"/>
        </w:rPr>
        <w:t xml:space="preserve"> (психолого-педагогический консилиум).</w:t>
      </w:r>
    </w:p>
    <w:p w14:paraId="57A9DFBB" w14:textId="77777777" w:rsidR="00D03153" w:rsidRPr="00361BBA" w:rsidRDefault="00D03153" w:rsidP="00361BBA">
      <w:pPr>
        <w:tabs>
          <w:tab w:val="left" w:pos="142"/>
          <w:tab w:val="left" w:pos="567"/>
        </w:tabs>
        <w:spacing w:after="0" w:line="240" w:lineRule="auto"/>
        <w:ind w:firstLine="426"/>
        <w:contextualSpacing/>
        <w:jc w:val="both"/>
        <w:rPr>
          <w:rFonts w:ascii="Times New Roman" w:eastAsia="Calibri" w:hAnsi="Times New Roman" w:cs="Times New Roman"/>
          <w:sz w:val="24"/>
          <w:szCs w:val="24"/>
          <w:lang w:bidi="ru-RU"/>
        </w:rPr>
      </w:pPr>
      <w:r w:rsidRPr="00361BBA">
        <w:rPr>
          <w:rFonts w:ascii="Times New Roman" w:eastAsia="Calibri" w:hAnsi="Times New Roman" w:cs="Times New Roman"/>
          <w:sz w:val="24"/>
          <w:szCs w:val="24"/>
          <w:lang w:bidi="ru-RU"/>
        </w:rPr>
        <w:lastRenderedPageBreak/>
        <w:tab/>
        <w:t>Основными направлениями работы службы сопровождения в течение всего периода обучения детей с ограниченными возможностями здоровья (ОВЗ) являются:</w:t>
      </w:r>
    </w:p>
    <w:p w14:paraId="2AF8DDD4" w14:textId="77777777" w:rsidR="00D03153" w:rsidRPr="00361BBA" w:rsidRDefault="00D03153" w:rsidP="00EA3374">
      <w:pPr>
        <w:numPr>
          <w:ilvl w:val="0"/>
          <w:numId w:val="32"/>
        </w:numPr>
        <w:tabs>
          <w:tab w:val="left" w:pos="142"/>
          <w:tab w:val="left" w:pos="284"/>
        </w:tabs>
        <w:spacing w:after="0" w:line="240" w:lineRule="auto"/>
        <w:ind w:firstLine="426"/>
        <w:contextualSpacing/>
        <w:jc w:val="both"/>
        <w:rPr>
          <w:rFonts w:ascii="Times New Roman" w:eastAsia="Calibri" w:hAnsi="Times New Roman" w:cs="Times New Roman"/>
          <w:sz w:val="24"/>
          <w:szCs w:val="24"/>
          <w:lang w:bidi="ru-RU"/>
        </w:rPr>
      </w:pPr>
      <w:r w:rsidRPr="00361BBA">
        <w:rPr>
          <w:rFonts w:ascii="Times New Roman" w:eastAsia="Calibri" w:hAnsi="Times New Roman" w:cs="Times New Roman"/>
          <w:sz w:val="24"/>
          <w:szCs w:val="24"/>
          <w:lang w:bidi="ru-RU"/>
        </w:rPr>
        <w:t>Диагностика познавательной, мотивационной и эмоционально-волевой сфер личности воспитанников.</w:t>
      </w:r>
    </w:p>
    <w:p w14:paraId="2862E024" w14:textId="77777777" w:rsidR="00D03153" w:rsidRPr="00361BBA" w:rsidRDefault="00D03153" w:rsidP="00EA3374">
      <w:pPr>
        <w:numPr>
          <w:ilvl w:val="0"/>
          <w:numId w:val="32"/>
        </w:numPr>
        <w:tabs>
          <w:tab w:val="left" w:pos="142"/>
          <w:tab w:val="left" w:pos="284"/>
        </w:tabs>
        <w:spacing w:after="0" w:line="240" w:lineRule="auto"/>
        <w:ind w:firstLine="426"/>
        <w:contextualSpacing/>
        <w:jc w:val="both"/>
        <w:rPr>
          <w:rFonts w:ascii="Times New Roman" w:eastAsia="Calibri" w:hAnsi="Times New Roman" w:cs="Times New Roman"/>
          <w:sz w:val="24"/>
          <w:szCs w:val="24"/>
          <w:lang w:bidi="ru-RU"/>
        </w:rPr>
      </w:pPr>
      <w:r w:rsidRPr="00361BBA">
        <w:rPr>
          <w:rFonts w:ascii="Times New Roman" w:eastAsia="Calibri" w:hAnsi="Times New Roman" w:cs="Times New Roman"/>
          <w:sz w:val="24"/>
          <w:szCs w:val="24"/>
          <w:lang w:bidi="ru-RU"/>
        </w:rPr>
        <w:t>Аналитическая работа.</w:t>
      </w:r>
    </w:p>
    <w:p w14:paraId="743D7B8C" w14:textId="77777777" w:rsidR="00D03153" w:rsidRPr="00361BBA" w:rsidRDefault="00D03153" w:rsidP="00EA3374">
      <w:pPr>
        <w:numPr>
          <w:ilvl w:val="0"/>
          <w:numId w:val="32"/>
        </w:numPr>
        <w:tabs>
          <w:tab w:val="left" w:pos="142"/>
          <w:tab w:val="left" w:pos="284"/>
        </w:tabs>
        <w:spacing w:after="0" w:line="240" w:lineRule="auto"/>
        <w:ind w:firstLine="426"/>
        <w:contextualSpacing/>
        <w:jc w:val="both"/>
        <w:rPr>
          <w:rFonts w:ascii="Times New Roman" w:eastAsia="Calibri" w:hAnsi="Times New Roman" w:cs="Times New Roman"/>
          <w:sz w:val="24"/>
          <w:szCs w:val="24"/>
          <w:lang w:bidi="ru-RU"/>
        </w:rPr>
      </w:pPr>
      <w:r w:rsidRPr="00361BBA">
        <w:rPr>
          <w:rFonts w:ascii="Times New Roman" w:eastAsia="Calibri" w:hAnsi="Times New Roman" w:cs="Times New Roman"/>
          <w:sz w:val="24"/>
          <w:szCs w:val="24"/>
          <w:lang w:bidi="ru-RU"/>
        </w:rPr>
        <w:t>Организационная работа (создание единого информационного поля детского сада, ориентированного на всех участников образовательного процесса — проведение больших и малых педсоветов, обучающих совещаний с представителями администрации, педагогами и родителями).</w:t>
      </w:r>
    </w:p>
    <w:p w14:paraId="75B9AC15" w14:textId="77777777" w:rsidR="00D03153" w:rsidRPr="00361BBA" w:rsidRDefault="00D03153" w:rsidP="00EA3374">
      <w:pPr>
        <w:numPr>
          <w:ilvl w:val="0"/>
          <w:numId w:val="32"/>
        </w:numPr>
        <w:tabs>
          <w:tab w:val="left" w:pos="142"/>
          <w:tab w:val="left" w:pos="284"/>
        </w:tabs>
        <w:spacing w:after="0" w:line="240" w:lineRule="auto"/>
        <w:ind w:firstLine="426"/>
        <w:contextualSpacing/>
        <w:jc w:val="both"/>
        <w:rPr>
          <w:rFonts w:ascii="Times New Roman" w:eastAsia="Calibri" w:hAnsi="Times New Roman" w:cs="Times New Roman"/>
          <w:sz w:val="24"/>
          <w:szCs w:val="24"/>
          <w:lang w:bidi="ru-RU"/>
        </w:rPr>
      </w:pPr>
      <w:r w:rsidRPr="00361BBA">
        <w:rPr>
          <w:rFonts w:ascii="Times New Roman" w:eastAsia="Calibri" w:hAnsi="Times New Roman" w:cs="Times New Roman"/>
          <w:sz w:val="24"/>
          <w:szCs w:val="24"/>
          <w:lang w:bidi="ru-RU"/>
        </w:rPr>
        <w:t>Консультативная работа с педагогами, воспитанниками и родителями.</w:t>
      </w:r>
    </w:p>
    <w:p w14:paraId="6F0B9624" w14:textId="77777777" w:rsidR="00D03153" w:rsidRPr="00361BBA" w:rsidRDefault="00D03153" w:rsidP="00EA3374">
      <w:pPr>
        <w:numPr>
          <w:ilvl w:val="0"/>
          <w:numId w:val="32"/>
        </w:numPr>
        <w:tabs>
          <w:tab w:val="left" w:pos="142"/>
          <w:tab w:val="left" w:pos="284"/>
        </w:tabs>
        <w:spacing w:after="0" w:line="240" w:lineRule="auto"/>
        <w:ind w:firstLine="426"/>
        <w:contextualSpacing/>
        <w:jc w:val="both"/>
        <w:rPr>
          <w:rFonts w:ascii="Times New Roman" w:eastAsia="Calibri" w:hAnsi="Times New Roman" w:cs="Times New Roman"/>
          <w:sz w:val="24"/>
          <w:szCs w:val="24"/>
          <w:lang w:bidi="ru-RU"/>
        </w:rPr>
      </w:pPr>
      <w:r w:rsidRPr="00361BBA">
        <w:rPr>
          <w:rFonts w:ascii="Times New Roman" w:eastAsia="Calibri" w:hAnsi="Times New Roman" w:cs="Times New Roman"/>
          <w:sz w:val="24"/>
          <w:szCs w:val="24"/>
          <w:lang w:bidi="ru-RU"/>
        </w:rPr>
        <w:t>Профилактическая работа (реализация программ, направленных на решение проблем межличностного взаимодействия).</w:t>
      </w:r>
    </w:p>
    <w:p w14:paraId="2A8BCE4D" w14:textId="77777777" w:rsidR="00D03153" w:rsidRPr="00361BBA" w:rsidRDefault="00D03153" w:rsidP="00EA3374">
      <w:pPr>
        <w:numPr>
          <w:ilvl w:val="0"/>
          <w:numId w:val="32"/>
        </w:numPr>
        <w:tabs>
          <w:tab w:val="left" w:pos="142"/>
          <w:tab w:val="left" w:pos="284"/>
        </w:tabs>
        <w:spacing w:after="0" w:line="240" w:lineRule="auto"/>
        <w:ind w:firstLine="426"/>
        <w:contextualSpacing/>
        <w:jc w:val="both"/>
        <w:rPr>
          <w:rFonts w:ascii="Times New Roman" w:eastAsia="Calibri" w:hAnsi="Times New Roman" w:cs="Times New Roman"/>
          <w:sz w:val="24"/>
          <w:szCs w:val="24"/>
          <w:lang w:bidi="ru-RU"/>
        </w:rPr>
      </w:pPr>
      <w:r w:rsidRPr="00361BBA">
        <w:rPr>
          <w:rFonts w:ascii="Times New Roman" w:eastAsia="Calibri" w:hAnsi="Times New Roman" w:cs="Times New Roman"/>
          <w:sz w:val="24"/>
          <w:szCs w:val="24"/>
          <w:lang w:bidi="ru-RU"/>
        </w:rPr>
        <w:t>Коррекционно-развивающая работа (непосредственно образовательная деятельность с детьми с ОВЗ).</w:t>
      </w:r>
    </w:p>
    <w:p w14:paraId="5076371D"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lang w:bidi="ru-RU"/>
        </w:rPr>
        <w:t xml:space="preserve"> </w:t>
      </w:r>
      <w:r w:rsidRPr="00361BBA">
        <w:rPr>
          <w:rFonts w:ascii="Times New Roman" w:eastAsia="Calibri" w:hAnsi="Times New Roman" w:cs="Times New Roman"/>
          <w:sz w:val="24"/>
          <w:szCs w:val="24"/>
        </w:rPr>
        <w:t xml:space="preserve">   Работа педагога-психолога со всеми субъектами образовательного процесса осуществляется на основных видах деятельности: психологическая диагностика (диагностика познавательной сферы (мышление, память, внимание, восприятие, воображение, мелкая моторика, диагностика эмоционально-волевой сферы (проявления агрессивного поведения, страхи, тревожность, готовность к школе), диагностика коммуникативной сферы (трудности в общении со сверстниками и взрослыми). В процессе диагностики психолог также изучает отношения в детском коллективе, помогая воспитателям в организации работы с конкретными детьми.</w:t>
      </w:r>
    </w:p>
    <w:p w14:paraId="622D36E3"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С учетом особенностей развития каждого малыша психолог строит </w:t>
      </w:r>
      <w:proofErr w:type="spellStart"/>
      <w:r w:rsidRPr="00361BBA">
        <w:rPr>
          <w:rFonts w:ascii="Times New Roman" w:eastAsia="Calibri" w:hAnsi="Times New Roman" w:cs="Times New Roman"/>
          <w:sz w:val="24"/>
          <w:szCs w:val="24"/>
        </w:rPr>
        <w:t>психокоррекционную</w:t>
      </w:r>
      <w:proofErr w:type="spellEnd"/>
      <w:r w:rsidRPr="00361BBA">
        <w:rPr>
          <w:rFonts w:ascii="Times New Roman" w:eastAsia="Calibri" w:hAnsi="Times New Roman" w:cs="Times New Roman"/>
          <w:sz w:val="24"/>
          <w:szCs w:val="24"/>
        </w:rPr>
        <w:t xml:space="preserve"> работу в следующих направлениях:</w:t>
      </w:r>
    </w:p>
    <w:p w14:paraId="7B9F9D1F" w14:textId="77777777" w:rsidR="00D03153" w:rsidRPr="00361BBA" w:rsidRDefault="00D03153" w:rsidP="00EA3374">
      <w:pPr>
        <w:numPr>
          <w:ilvl w:val="0"/>
          <w:numId w:val="33"/>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эмоционально-волевая сфера (агрессивное поведение, страхи, повышенная тревожность, низкий самоконтроль, неуверенность в себе),</w:t>
      </w:r>
    </w:p>
    <w:p w14:paraId="355B955D" w14:textId="77777777" w:rsidR="00D03153" w:rsidRPr="00361BBA" w:rsidRDefault="00D03153" w:rsidP="00EA3374">
      <w:pPr>
        <w:numPr>
          <w:ilvl w:val="0"/>
          <w:numId w:val="33"/>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коммуникативная сфера: нарушения взаимоотношений со сверстниками, нарушения благополучия в семье,</w:t>
      </w:r>
    </w:p>
    <w:p w14:paraId="157DE83B" w14:textId="77777777" w:rsidR="00D03153" w:rsidRPr="00361BBA" w:rsidRDefault="00D03153" w:rsidP="00EA3374">
      <w:pPr>
        <w:numPr>
          <w:ilvl w:val="0"/>
          <w:numId w:val="33"/>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познавательная сфера: низкий уровень развития познавательных процессов (памяти, внимания, воображения, мышления, восприятия).</w:t>
      </w:r>
    </w:p>
    <w:p w14:paraId="1A42D1F0"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В процессе консультирования рассматривается только то, что имеет отношение к решению главной задачи психологической службы образования.  </w:t>
      </w:r>
    </w:p>
    <w:p w14:paraId="107CA800"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Консультативная и просветительская работа ведется по следующим направлениям: </w:t>
      </w:r>
    </w:p>
    <w:p w14:paraId="1945CA3D"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1) Индивидуальная с педагогами: проводится по запросам и результатам диагностики; обзор групп по результатам </w:t>
      </w:r>
      <w:proofErr w:type="spellStart"/>
      <w:r w:rsidRPr="00361BBA">
        <w:rPr>
          <w:rFonts w:ascii="Times New Roman" w:eastAsia="Calibri" w:hAnsi="Times New Roman" w:cs="Times New Roman"/>
          <w:sz w:val="24"/>
          <w:szCs w:val="24"/>
        </w:rPr>
        <w:t>скрининговой</w:t>
      </w:r>
      <w:proofErr w:type="spellEnd"/>
      <w:r w:rsidRPr="00361BBA">
        <w:rPr>
          <w:rFonts w:ascii="Times New Roman" w:eastAsia="Calibri" w:hAnsi="Times New Roman" w:cs="Times New Roman"/>
          <w:sz w:val="24"/>
          <w:szCs w:val="24"/>
        </w:rPr>
        <w:t xml:space="preserve"> и углубленной диагностики. с родителями проводится по запросам и результатам диагностики.</w:t>
      </w:r>
    </w:p>
    <w:p w14:paraId="256C4F84"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2) Групповая: с педагогами: консультация; тренинг. с родителями: выступления на родительских собраниях; тематические встречи (консультации, семинары-практикумы и т.д.) с родителями по заранее выбранной проблеме; подбор психологической литературы для библиотечки родителей. психологическая профилактика направлена на сохранение, укрепление и развитие психологического здоровья детей на всех этапах дошкольного детства. </w:t>
      </w:r>
    </w:p>
    <w:p w14:paraId="47334E20"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Психологическая профилактика предполагает ответственность за соблюдение в детском саду психологических условий, необходимых для полноценного психологического развития и формирования личности ребенка на каждом возрастном этапе. Также психологическая профилактика предполагает своевременное выявление таких особенностей ребенка, которые могут привести к определенным сложностям, отклонениям в интеллектуальном и эмоциональном развитии, в его поведении и отношениях. Психолог должен стараться прогнозировать возможность появления проблем в психологическом развитии и становлении личности детей в связи с их переходом на следующую возрастную ступень и проводить работу в направлении их предупреждения.</w:t>
      </w:r>
    </w:p>
    <w:p w14:paraId="1648ECEE"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Психолог разрабатывает и осуществляет развивающие программы для детей разных возрастов с учетом особенностей каждого возрастного этапа. </w:t>
      </w:r>
    </w:p>
    <w:bookmarkEnd w:id="18"/>
    <w:p w14:paraId="06B62EFF"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p>
    <w:p w14:paraId="16359986"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Механизмы адаптации Программы для детей с ОВЗ</w:t>
      </w:r>
    </w:p>
    <w:p w14:paraId="214F5597"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Для успешности воспитания и обучения детей с ОВЗ необходима правильная оценка их возможностей и выявление особых образовательных потребностей. В связи с этим особая роль отводится психолого-педагогической диагностике, позволяющей: своевременно выявить индивидуальные психолого-педагогические особенности детей с ОВЗ; определить оптимальный педагогический маршрут; обеспечить индивидуальным сопровождением каждого ребенка с ОВЗ;</w:t>
      </w:r>
    </w:p>
    <w:p w14:paraId="7B934643"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спланировать коррекционные мероприятия, разработать программы коррекционной работы; оценить динамику развития и эффективность коррекционной работы; определить условия воспитания и обучения ребенка; консультировать родителей (законных представителей) ребенка с ОВЗ. </w:t>
      </w:r>
    </w:p>
    <w:p w14:paraId="5BFB7252"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Психологическое обследование проводит психолог. Психодиагностическое обследование ребенка с проблемами в развитии должно быть системным и включать в себя изучение всех сторон психики (познавательная деятельность, речь, эмоционально-волевая сфера, личностное развитие). </w:t>
      </w:r>
    </w:p>
    <w:p w14:paraId="585DA8E7"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p>
    <w:p w14:paraId="1C257C17" w14:textId="1CC33BFE" w:rsidR="00D03153" w:rsidRPr="00361BBA" w:rsidRDefault="00A51D75"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2.6.1. Категории целевых групп обучающихся для оказания им адресной психологической помощи и включения их в программы психолого-педагогического сопровождения. Содержание коррекционно-развивающей работы.</w:t>
      </w:r>
    </w:p>
    <w:p w14:paraId="65162D7C"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p>
    <w:p w14:paraId="1EDBD18E"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w:t>
      </w:r>
      <w:r w:rsidRPr="00361BBA">
        <w:rPr>
          <w:rFonts w:ascii="Times New Roman" w:eastAsia="Calibri" w:hAnsi="Times New Roman" w:cs="Times New Roman"/>
          <w:b/>
          <w:sz w:val="24"/>
          <w:szCs w:val="24"/>
        </w:rPr>
        <w:t>Целевая группа «</w:t>
      </w:r>
      <w:proofErr w:type="spellStart"/>
      <w:r w:rsidRPr="00361BBA">
        <w:rPr>
          <w:rFonts w:ascii="Times New Roman" w:eastAsia="Calibri" w:hAnsi="Times New Roman" w:cs="Times New Roman"/>
          <w:b/>
          <w:sz w:val="24"/>
          <w:szCs w:val="24"/>
        </w:rPr>
        <w:t>Нормотипичные</w:t>
      </w:r>
      <w:proofErr w:type="spellEnd"/>
      <w:r w:rsidRPr="00361BBA">
        <w:rPr>
          <w:rFonts w:ascii="Times New Roman" w:eastAsia="Calibri" w:hAnsi="Times New Roman" w:cs="Times New Roman"/>
          <w:b/>
          <w:sz w:val="24"/>
          <w:szCs w:val="24"/>
        </w:rPr>
        <w:t xml:space="preserve"> дети с нормативным кризисом развития»</w:t>
      </w:r>
      <w:r w:rsidRPr="00361BBA">
        <w:rPr>
          <w:rFonts w:ascii="Times New Roman" w:eastAsia="Calibri" w:hAnsi="Times New Roman" w:cs="Times New Roman"/>
          <w:i/>
          <w:sz w:val="24"/>
          <w:szCs w:val="24"/>
        </w:rPr>
        <w:t>.</w:t>
      </w:r>
      <w:r w:rsidRPr="00361BBA">
        <w:rPr>
          <w:rFonts w:ascii="Times New Roman" w:eastAsia="Calibri" w:hAnsi="Times New Roman" w:cs="Times New Roman"/>
          <w:sz w:val="24"/>
          <w:szCs w:val="24"/>
        </w:rPr>
        <w:t xml:space="preserve"> </w:t>
      </w:r>
    </w:p>
    <w:p w14:paraId="7202F073"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Деятельность педагога-психолога с данной категорией направлена на развитие личности ребенка, раскрытие потенциала в условиях меняющейся социальной ситуации развития. В этой связи психолого-педагогическое сопровождение этой группы предполагает сопровождение реализации основных и дополнительных образовательных программ, психодиагностику, психологическую экспертизу (оценку) комфортности и безопасности образовательной среды, психологическое консультирование и просвещение субъектов образовательного процесса, коррекционно-развивающую работу, а также </w:t>
      </w:r>
      <w:proofErr w:type="spellStart"/>
      <w:r w:rsidRPr="00361BBA">
        <w:rPr>
          <w:rFonts w:ascii="Times New Roman" w:eastAsia="Calibri" w:hAnsi="Times New Roman" w:cs="Times New Roman"/>
          <w:sz w:val="24"/>
          <w:szCs w:val="24"/>
        </w:rPr>
        <w:t>психопрофилактику</w:t>
      </w:r>
      <w:proofErr w:type="spellEnd"/>
      <w:r w:rsidRPr="00361BBA">
        <w:rPr>
          <w:rFonts w:ascii="Times New Roman" w:eastAsia="Calibri" w:hAnsi="Times New Roman" w:cs="Times New Roman"/>
          <w:sz w:val="24"/>
          <w:szCs w:val="24"/>
        </w:rPr>
        <w:t xml:space="preserve">. При реализации развивающих психолого-педагогических программ является важным условием развитие личностных образовательных результатов, познавательной сферы (памяти, внимания, мышления, воображения), эмоционально-волевой сферы, интеллекта (вербального, невербального, социального, эмоционального), личностного развития, овладения организационными навыками, умением проектировать и создавать. </w:t>
      </w:r>
    </w:p>
    <w:p w14:paraId="75CF70FF"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Примерный перечень психодиагностических методик для </w:t>
      </w:r>
      <w:proofErr w:type="spellStart"/>
      <w:r w:rsidRPr="00361BBA">
        <w:rPr>
          <w:rFonts w:ascii="Times New Roman" w:eastAsia="Calibri" w:hAnsi="Times New Roman" w:cs="Times New Roman"/>
          <w:sz w:val="24"/>
          <w:szCs w:val="24"/>
        </w:rPr>
        <w:t>нормотипичных</w:t>
      </w:r>
      <w:proofErr w:type="spellEnd"/>
      <w:r w:rsidRPr="00361BBA">
        <w:rPr>
          <w:rFonts w:ascii="Times New Roman" w:eastAsia="Calibri" w:hAnsi="Times New Roman" w:cs="Times New Roman"/>
          <w:sz w:val="24"/>
          <w:szCs w:val="24"/>
        </w:rPr>
        <w:t xml:space="preserve"> детей от 2 до 7 лет:</w:t>
      </w:r>
    </w:p>
    <w:tbl>
      <w:tblPr>
        <w:tblStyle w:val="a6"/>
        <w:tblW w:w="0" w:type="auto"/>
        <w:tblLook w:val="04A0" w:firstRow="1" w:lastRow="0" w:firstColumn="1" w:lastColumn="0" w:noHBand="0" w:noVBand="1"/>
      </w:tblPr>
      <w:tblGrid>
        <w:gridCol w:w="1805"/>
        <w:gridCol w:w="3293"/>
        <w:gridCol w:w="4491"/>
      </w:tblGrid>
      <w:tr w:rsidR="00D03153" w:rsidRPr="00361BBA" w14:paraId="78F4DBA2" w14:textId="77777777" w:rsidTr="00553055">
        <w:tc>
          <w:tcPr>
            <w:tcW w:w="1805" w:type="dxa"/>
          </w:tcPr>
          <w:p w14:paraId="322EE557"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b/>
                <w:sz w:val="24"/>
                <w:szCs w:val="24"/>
                <w:lang w:bidi="ru-RU"/>
              </w:rPr>
              <w:t xml:space="preserve"> </w:t>
            </w:r>
            <w:r w:rsidRPr="00361BBA">
              <w:rPr>
                <w:rFonts w:ascii="Times New Roman" w:eastAsia="Calibri" w:hAnsi="Times New Roman" w:cs="Times New Roman"/>
                <w:sz w:val="24"/>
                <w:szCs w:val="24"/>
              </w:rPr>
              <w:t>Возраст</w:t>
            </w:r>
          </w:p>
        </w:tc>
        <w:tc>
          <w:tcPr>
            <w:tcW w:w="3293" w:type="dxa"/>
          </w:tcPr>
          <w:p w14:paraId="4C211A70"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w:t>
            </w:r>
          </w:p>
        </w:tc>
        <w:tc>
          <w:tcPr>
            <w:tcW w:w="4491" w:type="dxa"/>
          </w:tcPr>
          <w:p w14:paraId="2D0020BE"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Применение</w:t>
            </w:r>
          </w:p>
        </w:tc>
      </w:tr>
      <w:tr w:rsidR="00D03153" w:rsidRPr="00361BBA" w14:paraId="6960B3BC" w14:textId="77777777" w:rsidTr="00553055">
        <w:tc>
          <w:tcPr>
            <w:tcW w:w="1805" w:type="dxa"/>
          </w:tcPr>
          <w:p w14:paraId="649AC20C"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 6 лет</w:t>
            </w:r>
          </w:p>
        </w:tc>
        <w:tc>
          <w:tcPr>
            <w:tcW w:w="3293" w:type="dxa"/>
          </w:tcPr>
          <w:p w14:paraId="20132B4A"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Тест "Прогрессивные матрицы </w:t>
            </w:r>
            <w:proofErr w:type="spellStart"/>
            <w:r w:rsidRPr="00361BBA">
              <w:rPr>
                <w:rFonts w:ascii="Times New Roman" w:eastAsia="Calibri" w:hAnsi="Times New Roman" w:cs="Times New Roman"/>
                <w:sz w:val="24"/>
                <w:szCs w:val="24"/>
              </w:rPr>
              <w:t>Равена</w:t>
            </w:r>
            <w:proofErr w:type="spellEnd"/>
            <w:r w:rsidRPr="00361BBA">
              <w:rPr>
                <w:rFonts w:ascii="Times New Roman" w:eastAsia="Calibri" w:hAnsi="Times New Roman" w:cs="Times New Roman"/>
                <w:sz w:val="24"/>
                <w:szCs w:val="24"/>
              </w:rPr>
              <w:t>"</w:t>
            </w:r>
          </w:p>
        </w:tc>
        <w:tc>
          <w:tcPr>
            <w:tcW w:w="4491" w:type="dxa"/>
          </w:tcPr>
          <w:p w14:paraId="1A708310"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Уровень невербального интеллектуального развития</w:t>
            </w:r>
          </w:p>
        </w:tc>
      </w:tr>
      <w:tr w:rsidR="00D03153" w:rsidRPr="00361BBA" w14:paraId="5E58B416" w14:textId="77777777" w:rsidTr="00553055">
        <w:tc>
          <w:tcPr>
            <w:tcW w:w="1805" w:type="dxa"/>
          </w:tcPr>
          <w:p w14:paraId="3DDC129B"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от 2,5 до 12 лет </w:t>
            </w: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tc>
        <w:tc>
          <w:tcPr>
            <w:tcW w:w="3293" w:type="dxa"/>
          </w:tcPr>
          <w:p w14:paraId="3EC29FF2"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Диагностический комплект Н.Я. Семаго, М.М. Семаго</w:t>
            </w:r>
          </w:p>
        </w:tc>
        <w:tc>
          <w:tcPr>
            <w:tcW w:w="4491" w:type="dxa"/>
          </w:tcPr>
          <w:p w14:paraId="4B7EE65F"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Исследование особенностей развития познавательной сферы детей, углубленная оценка психического развития, в том числе регуляторной, когнитивной и аффективно-эмоциональной сфер, </w:t>
            </w:r>
            <w:proofErr w:type="spellStart"/>
            <w:r w:rsidRPr="00361BBA">
              <w:rPr>
                <w:rFonts w:ascii="Times New Roman" w:eastAsia="Calibri" w:hAnsi="Times New Roman" w:cs="Times New Roman"/>
                <w:sz w:val="24"/>
                <w:szCs w:val="24"/>
              </w:rPr>
              <w:t>операциональных</w:t>
            </w:r>
            <w:proofErr w:type="spellEnd"/>
            <w:r w:rsidRPr="00361BBA">
              <w:rPr>
                <w:rFonts w:ascii="Times New Roman" w:eastAsia="Calibri" w:hAnsi="Times New Roman" w:cs="Times New Roman"/>
                <w:sz w:val="24"/>
                <w:szCs w:val="24"/>
              </w:rPr>
              <w:t xml:space="preserve"> характеристик деятельности и межличностных отношений детей дошкольного </w:t>
            </w:r>
          </w:p>
        </w:tc>
      </w:tr>
      <w:tr w:rsidR="00D03153" w:rsidRPr="00361BBA" w14:paraId="79CBD578" w14:textId="77777777" w:rsidTr="00553055">
        <w:tc>
          <w:tcPr>
            <w:tcW w:w="1805" w:type="dxa"/>
          </w:tcPr>
          <w:p w14:paraId="0C018736"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3 - 7 лет </w:t>
            </w: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p w14:paraId="31ACE694"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p>
        </w:tc>
        <w:tc>
          <w:tcPr>
            <w:tcW w:w="3293" w:type="dxa"/>
          </w:tcPr>
          <w:p w14:paraId="51168BF0"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w:t>
            </w:r>
            <w:proofErr w:type="spellStart"/>
            <w:r w:rsidRPr="00361BBA">
              <w:rPr>
                <w:rFonts w:ascii="Times New Roman" w:eastAsia="Calibri" w:hAnsi="Times New Roman" w:cs="Times New Roman"/>
                <w:sz w:val="24"/>
                <w:szCs w:val="24"/>
              </w:rPr>
              <w:t>Эксперсс</w:t>
            </w:r>
            <w:proofErr w:type="spellEnd"/>
            <w:r w:rsidRPr="00361BBA">
              <w:rPr>
                <w:rFonts w:ascii="Times New Roman" w:eastAsia="Calibri" w:hAnsi="Times New Roman" w:cs="Times New Roman"/>
                <w:sz w:val="24"/>
                <w:szCs w:val="24"/>
              </w:rPr>
              <w:t xml:space="preserve">-диагностика </w:t>
            </w:r>
            <w:r w:rsidRPr="00361BBA">
              <w:rPr>
                <w:rFonts w:ascii="Times New Roman" w:eastAsia="Calibri" w:hAnsi="Times New Roman" w:cs="Times New Roman"/>
                <w:sz w:val="24"/>
                <w:szCs w:val="24"/>
              </w:rPr>
              <w:tab/>
              <w:t>в детском саду»</w:t>
            </w:r>
          </w:p>
          <w:p w14:paraId="69035DA9"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Н.Н. Павлова, Л.Г. Руденко</w:t>
            </w:r>
          </w:p>
        </w:tc>
        <w:tc>
          <w:tcPr>
            <w:tcW w:w="4491" w:type="dxa"/>
          </w:tcPr>
          <w:p w14:paraId="412D16AE"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Экспресс-диагностика развития психических процессов у детей дошкольного возраста: уровень интеллектуального развития, </w:t>
            </w:r>
            <w:r w:rsidRPr="00361BBA">
              <w:rPr>
                <w:rFonts w:ascii="Times New Roman" w:eastAsia="Calibri" w:hAnsi="Times New Roman" w:cs="Times New Roman"/>
                <w:sz w:val="24"/>
                <w:szCs w:val="24"/>
              </w:rPr>
              <w:lastRenderedPageBreak/>
              <w:t>произвольности, особенности личностной сферы</w:t>
            </w:r>
          </w:p>
        </w:tc>
      </w:tr>
      <w:tr w:rsidR="00D03153" w:rsidRPr="00361BBA" w14:paraId="231BF8D3" w14:textId="77777777" w:rsidTr="00553055">
        <w:tc>
          <w:tcPr>
            <w:tcW w:w="1805" w:type="dxa"/>
          </w:tcPr>
          <w:p w14:paraId="1BC948A5"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Дошкольный    возраст</w:t>
            </w:r>
          </w:p>
        </w:tc>
        <w:tc>
          <w:tcPr>
            <w:tcW w:w="3293" w:type="dxa"/>
          </w:tcPr>
          <w:p w14:paraId="13F492B9"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Ориентировочный</w:t>
            </w:r>
            <w:r w:rsidRPr="00361BBA">
              <w:rPr>
                <w:rFonts w:ascii="Times New Roman" w:eastAsia="Calibri" w:hAnsi="Times New Roman" w:cs="Times New Roman"/>
                <w:sz w:val="24"/>
                <w:szCs w:val="24"/>
              </w:rPr>
              <w:tab/>
              <w:t>тест школьной зрелости Керна-</w:t>
            </w:r>
            <w:proofErr w:type="spellStart"/>
            <w:r w:rsidRPr="00361BBA">
              <w:rPr>
                <w:rFonts w:ascii="Times New Roman" w:eastAsia="Calibri" w:hAnsi="Times New Roman" w:cs="Times New Roman"/>
                <w:sz w:val="24"/>
                <w:szCs w:val="24"/>
              </w:rPr>
              <w:t>Йерасека</w:t>
            </w:r>
            <w:proofErr w:type="spellEnd"/>
          </w:p>
        </w:tc>
        <w:tc>
          <w:tcPr>
            <w:tcW w:w="4491" w:type="dxa"/>
          </w:tcPr>
          <w:p w14:paraId="28AD8033"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готовности детей к обучению в школе</w:t>
            </w:r>
          </w:p>
        </w:tc>
      </w:tr>
      <w:tr w:rsidR="00D03153" w:rsidRPr="00361BBA" w14:paraId="6DC8A123" w14:textId="77777777" w:rsidTr="00553055">
        <w:tc>
          <w:tcPr>
            <w:tcW w:w="1805" w:type="dxa"/>
          </w:tcPr>
          <w:p w14:paraId="03257765"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6 - 7 лет</w:t>
            </w:r>
          </w:p>
        </w:tc>
        <w:tc>
          <w:tcPr>
            <w:tcW w:w="3293" w:type="dxa"/>
          </w:tcPr>
          <w:p w14:paraId="4F620EC5"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Диагностическая программа по определению психологической  готовности детей к школьному обучению.  Н.И. </w:t>
            </w:r>
            <w:proofErr w:type="spellStart"/>
            <w:r w:rsidRPr="00361BBA">
              <w:rPr>
                <w:rFonts w:ascii="Times New Roman" w:eastAsia="Calibri" w:hAnsi="Times New Roman" w:cs="Times New Roman"/>
                <w:sz w:val="24"/>
                <w:szCs w:val="24"/>
              </w:rPr>
              <w:t>Гуткина</w:t>
            </w:r>
            <w:proofErr w:type="spellEnd"/>
          </w:p>
        </w:tc>
        <w:tc>
          <w:tcPr>
            <w:tcW w:w="4491" w:type="dxa"/>
          </w:tcPr>
          <w:p w14:paraId="7FDD746E"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Позволяет</w:t>
            </w:r>
            <w:r w:rsidRPr="00361BBA">
              <w:rPr>
                <w:rFonts w:ascii="Times New Roman" w:eastAsia="Calibri" w:hAnsi="Times New Roman" w:cs="Times New Roman"/>
                <w:sz w:val="24"/>
                <w:szCs w:val="24"/>
              </w:rPr>
              <w:tab/>
              <w:t>определить</w:t>
            </w:r>
            <w:r w:rsidRPr="00361BBA">
              <w:rPr>
                <w:rFonts w:ascii="Times New Roman" w:eastAsia="Calibri" w:hAnsi="Times New Roman" w:cs="Times New Roman"/>
                <w:sz w:val="24"/>
                <w:szCs w:val="24"/>
              </w:rPr>
              <w:tab/>
              <w:t>степень готовности ребенка к школьному обучению</w:t>
            </w:r>
          </w:p>
        </w:tc>
      </w:tr>
      <w:tr w:rsidR="00D03153" w:rsidRPr="00361BBA" w14:paraId="5B0D65B9" w14:textId="77777777" w:rsidTr="00553055">
        <w:tc>
          <w:tcPr>
            <w:tcW w:w="1805" w:type="dxa"/>
          </w:tcPr>
          <w:p w14:paraId="44DA9B40"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дошкольники</w:t>
            </w:r>
          </w:p>
          <w:p w14:paraId="1182B082"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p w14:paraId="5DBA1EED"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tc>
        <w:tc>
          <w:tcPr>
            <w:tcW w:w="3293" w:type="dxa"/>
          </w:tcPr>
          <w:p w14:paraId="484150AD"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Карта наблюдения Д. </w:t>
            </w:r>
            <w:proofErr w:type="spellStart"/>
            <w:r w:rsidRPr="00361BBA">
              <w:rPr>
                <w:rFonts w:ascii="Times New Roman" w:eastAsia="Calibri" w:hAnsi="Times New Roman" w:cs="Times New Roman"/>
                <w:sz w:val="24"/>
                <w:szCs w:val="24"/>
              </w:rPr>
              <w:t>Стотта</w:t>
            </w:r>
            <w:proofErr w:type="spellEnd"/>
            <w:r w:rsidRPr="00361BBA">
              <w:rPr>
                <w:rFonts w:ascii="Times New Roman" w:eastAsia="Calibri" w:hAnsi="Times New Roman" w:cs="Times New Roman"/>
                <w:sz w:val="24"/>
                <w:szCs w:val="24"/>
              </w:rPr>
              <w:tab/>
            </w:r>
          </w:p>
        </w:tc>
        <w:tc>
          <w:tcPr>
            <w:tcW w:w="4491" w:type="dxa"/>
          </w:tcPr>
          <w:p w14:paraId="0CC0C9E1"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w:t>
            </w:r>
            <w:r w:rsidRPr="00361BBA">
              <w:rPr>
                <w:rFonts w:ascii="Times New Roman" w:eastAsia="Calibri" w:hAnsi="Times New Roman" w:cs="Times New Roman"/>
                <w:sz w:val="24"/>
                <w:szCs w:val="24"/>
              </w:rPr>
              <w:tab/>
              <w:t>эмоциональной</w:t>
            </w:r>
            <w:r w:rsidRPr="00361BBA">
              <w:rPr>
                <w:rFonts w:ascii="Times New Roman" w:eastAsia="Calibri" w:hAnsi="Times New Roman" w:cs="Times New Roman"/>
                <w:sz w:val="24"/>
                <w:szCs w:val="24"/>
              </w:rPr>
              <w:tab/>
              <w:t>и поведенческой сферы</w:t>
            </w:r>
          </w:p>
        </w:tc>
      </w:tr>
      <w:tr w:rsidR="00D03153" w:rsidRPr="00361BBA" w14:paraId="08DD44F2" w14:textId="77777777" w:rsidTr="00553055">
        <w:tc>
          <w:tcPr>
            <w:tcW w:w="1805" w:type="dxa"/>
          </w:tcPr>
          <w:p w14:paraId="2C0451C2"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 6,5 лет</w:t>
            </w:r>
          </w:p>
        </w:tc>
        <w:tc>
          <w:tcPr>
            <w:tcW w:w="3293" w:type="dxa"/>
          </w:tcPr>
          <w:p w14:paraId="3CC15A5D"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Определение эмоционального уровня самооценки (А.В. Захарова)</w:t>
            </w:r>
            <w:r w:rsidRPr="00361BBA">
              <w:rPr>
                <w:rFonts w:ascii="Times New Roman" w:eastAsia="Calibri" w:hAnsi="Times New Roman" w:cs="Times New Roman"/>
                <w:sz w:val="24"/>
                <w:szCs w:val="24"/>
              </w:rPr>
              <w:tab/>
            </w:r>
          </w:p>
        </w:tc>
        <w:tc>
          <w:tcPr>
            <w:tcW w:w="4491" w:type="dxa"/>
          </w:tcPr>
          <w:p w14:paraId="60B48849"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w:t>
            </w:r>
            <w:r w:rsidRPr="00361BBA">
              <w:rPr>
                <w:rFonts w:ascii="Times New Roman" w:eastAsia="Calibri" w:hAnsi="Times New Roman" w:cs="Times New Roman"/>
                <w:sz w:val="24"/>
                <w:szCs w:val="24"/>
              </w:rPr>
              <w:tab/>
              <w:t>эмоционального</w:t>
            </w:r>
            <w:r w:rsidRPr="00361BBA">
              <w:rPr>
                <w:rFonts w:ascii="Times New Roman" w:eastAsia="Calibri" w:hAnsi="Times New Roman" w:cs="Times New Roman"/>
                <w:sz w:val="24"/>
                <w:szCs w:val="24"/>
              </w:rPr>
              <w:tab/>
              <w:t>уровня самооценки, социальной заинтересованности, сложности Я-концепции</w:t>
            </w:r>
          </w:p>
        </w:tc>
      </w:tr>
      <w:tr w:rsidR="00D03153" w:rsidRPr="00361BBA" w14:paraId="3CB7F4F9" w14:textId="77777777" w:rsidTr="00553055">
        <w:tc>
          <w:tcPr>
            <w:tcW w:w="1805" w:type="dxa"/>
          </w:tcPr>
          <w:p w14:paraId="2BAAA506"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6 - 7 лет</w:t>
            </w:r>
          </w:p>
        </w:tc>
        <w:tc>
          <w:tcPr>
            <w:tcW w:w="3293" w:type="dxa"/>
          </w:tcPr>
          <w:p w14:paraId="4C8997FE"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«Лесенка» В.Г. Щур </w:t>
            </w:r>
          </w:p>
          <w:p w14:paraId="5598C9AF"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w:t>
            </w:r>
            <w:proofErr w:type="spellStart"/>
            <w:r w:rsidRPr="00361BBA">
              <w:rPr>
                <w:rFonts w:ascii="Times New Roman" w:eastAsia="Calibri" w:hAnsi="Times New Roman" w:cs="Times New Roman"/>
                <w:sz w:val="24"/>
                <w:szCs w:val="24"/>
              </w:rPr>
              <w:t>модиф</w:t>
            </w:r>
            <w:proofErr w:type="spellEnd"/>
            <w:r w:rsidRPr="00361BBA">
              <w:rPr>
                <w:rFonts w:ascii="Times New Roman" w:eastAsia="Calibri" w:hAnsi="Times New Roman" w:cs="Times New Roman"/>
                <w:sz w:val="24"/>
                <w:szCs w:val="24"/>
              </w:rPr>
              <w:t>. А.М. Прихожан)</w:t>
            </w:r>
          </w:p>
        </w:tc>
        <w:tc>
          <w:tcPr>
            <w:tcW w:w="4491" w:type="dxa"/>
          </w:tcPr>
          <w:p w14:paraId="617E1351"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системы представлений ребенка о том, как он оценивает себя сам, как, по его мнению, его оценивают другие люди и как соотносятся эти представления между собой</w:t>
            </w:r>
          </w:p>
        </w:tc>
      </w:tr>
      <w:tr w:rsidR="00D03153" w:rsidRPr="00361BBA" w14:paraId="1A8B5FF8" w14:textId="77777777" w:rsidTr="00553055">
        <w:tc>
          <w:tcPr>
            <w:tcW w:w="1805" w:type="dxa"/>
          </w:tcPr>
          <w:p w14:paraId="783DD988"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6  лет</w:t>
            </w:r>
          </w:p>
        </w:tc>
        <w:tc>
          <w:tcPr>
            <w:tcW w:w="3293" w:type="dxa"/>
          </w:tcPr>
          <w:p w14:paraId="77CF37E1"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w:t>
            </w:r>
            <w:r w:rsidRPr="00361BBA">
              <w:rPr>
                <w:rFonts w:ascii="Times New Roman" w:eastAsia="Calibri" w:hAnsi="Times New Roman" w:cs="Times New Roman"/>
                <w:sz w:val="24"/>
                <w:szCs w:val="24"/>
              </w:rPr>
              <w:tab/>
              <w:t>самооценки «Дерево»</w:t>
            </w:r>
            <w:r w:rsidRPr="00361BBA">
              <w:rPr>
                <w:rFonts w:ascii="Times New Roman" w:eastAsia="Calibri" w:hAnsi="Times New Roman" w:cs="Times New Roman"/>
                <w:sz w:val="24"/>
                <w:szCs w:val="24"/>
              </w:rPr>
              <w:tab/>
              <w:t xml:space="preserve">Д. </w:t>
            </w:r>
            <w:proofErr w:type="spellStart"/>
            <w:r w:rsidRPr="00361BBA">
              <w:rPr>
                <w:rFonts w:ascii="Times New Roman" w:eastAsia="Calibri" w:hAnsi="Times New Roman" w:cs="Times New Roman"/>
                <w:sz w:val="24"/>
                <w:szCs w:val="24"/>
              </w:rPr>
              <w:t>Лампен</w:t>
            </w:r>
            <w:proofErr w:type="spellEnd"/>
            <w:r w:rsidRPr="00361BBA">
              <w:rPr>
                <w:rFonts w:ascii="Times New Roman" w:eastAsia="Calibri" w:hAnsi="Times New Roman" w:cs="Times New Roman"/>
                <w:sz w:val="24"/>
                <w:szCs w:val="24"/>
              </w:rPr>
              <w:t xml:space="preserve">, </w:t>
            </w:r>
          </w:p>
          <w:p w14:paraId="639FAE25"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в </w:t>
            </w:r>
            <w:proofErr w:type="spellStart"/>
            <w:r w:rsidRPr="00361BBA">
              <w:rPr>
                <w:rFonts w:ascii="Times New Roman" w:eastAsia="Calibri" w:hAnsi="Times New Roman" w:cs="Times New Roman"/>
                <w:sz w:val="24"/>
                <w:szCs w:val="24"/>
              </w:rPr>
              <w:t>адаптац</w:t>
            </w:r>
            <w:proofErr w:type="spellEnd"/>
            <w:r w:rsidRPr="00361BBA">
              <w:rPr>
                <w:rFonts w:ascii="Times New Roman" w:eastAsia="Calibri" w:hAnsi="Times New Roman" w:cs="Times New Roman"/>
                <w:sz w:val="24"/>
                <w:szCs w:val="24"/>
              </w:rPr>
              <w:t>. Л.П. Пономаренко</w:t>
            </w:r>
          </w:p>
        </w:tc>
        <w:tc>
          <w:tcPr>
            <w:tcW w:w="4491" w:type="dxa"/>
          </w:tcPr>
          <w:p w14:paraId="7FE8A192"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w:t>
            </w:r>
            <w:r w:rsidRPr="00361BBA">
              <w:rPr>
                <w:rFonts w:ascii="Times New Roman" w:eastAsia="Calibri" w:hAnsi="Times New Roman" w:cs="Times New Roman"/>
                <w:sz w:val="24"/>
                <w:szCs w:val="24"/>
              </w:rPr>
              <w:tab/>
              <w:t>самооценки дошкольников</w:t>
            </w:r>
            <w:r w:rsidRPr="00361BBA">
              <w:rPr>
                <w:rFonts w:ascii="Times New Roman" w:eastAsia="Calibri" w:hAnsi="Times New Roman" w:cs="Times New Roman"/>
                <w:sz w:val="24"/>
                <w:szCs w:val="24"/>
              </w:rPr>
              <w:tab/>
            </w:r>
          </w:p>
        </w:tc>
      </w:tr>
      <w:tr w:rsidR="00D03153" w:rsidRPr="00361BBA" w14:paraId="34D8EAF3" w14:textId="77777777" w:rsidTr="00553055">
        <w:tc>
          <w:tcPr>
            <w:tcW w:w="1805" w:type="dxa"/>
          </w:tcPr>
          <w:p w14:paraId="6FED5F5E"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от 2,5 </w:t>
            </w:r>
          </w:p>
        </w:tc>
        <w:tc>
          <w:tcPr>
            <w:tcW w:w="3293" w:type="dxa"/>
          </w:tcPr>
          <w:p w14:paraId="007094C9"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Метаморфозы. Н.Я. Семаго</w:t>
            </w:r>
          </w:p>
        </w:tc>
        <w:tc>
          <w:tcPr>
            <w:tcW w:w="4491" w:type="dxa"/>
          </w:tcPr>
          <w:p w14:paraId="7A088B67"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особенностей эмоциональной сферы ребенка, позволяет определить проблемные зоны, выявить специфичный для ребенка тип аффективного реагирования, особенности межличностных отношений, представить характер и специфику психологических защит</w:t>
            </w:r>
          </w:p>
        </w:tc>
      </w:tr>
      <w:tr w:rsidR="00D03153" w:rsidRPr="00361BBA" w14:paraId="4FF02926" w14:textId="77777777" w:rsidTr="00553055">
        <w:tc>
          <w:tcPr>
            <w:tcW w:w="1805" w:type="dxa"/>
          </w:tcPr>
          <w:p w14:paraId="00BA4D50"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2,5 лет</w:t>
            </w:r>
          </w:p>
        </w:tc>
        <w:tc>
          <w:tcPr>
            <w:tcW w:w="3293" w:type="dxa"/>
          </w:tcPr>
          <w:p w14:paraId="0634B229"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 исследования субъективной оценки межличностных отношений ребенка (СОМОР) Н.Я. Семаго</w:t>
            </w:r>
          </w:p>
        </w:tc>
        <w:tc>
          <w:tcPr>
            <w:tcW w:w="4491" w:type="dxa"/>
          </w:tcPr>
          <w:p w14:paraId="2EA375EF"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субъективного представления ребенка о его взаимоотношениях с окружающими взрослыми и детьми, о самом себе и своем месте в системе наиболее значимых для ребенка социальных взаимодействий</w:t>
            </w:r>
          </w:p>
        </w:tc>
      </w:tr>
      <w:tr w:rsidR="00D03153" w:rsidRPr="00361BBA" w14:paraId="2F480413" w14:textId="77777777" w:rsidTr="00553055">
        <w:tc>
          <w:tcPr>
            <w:tcW w:w="1805" w:type="dxa"/>
          </w:tcPr>
          <w:p w14:paraId="4B6770C1"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5 - 7 лет</w:t>
            </w:r>
          </w:p>
        </w:tc>
        <w:tc>
          <w:tcPr>
            <w:tcW w:w="3293" w:type="dxa"/>
          </w:tcPr>
          <w:p w14:paraId="5A5D8B75"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диагностики мотивации  учения у детей (Т.А. </w:t>
            </w:r>
            <w:proofErr w:type="spellStart"/>
            <w:r w:rsidRPr="00361BBA">
              <w:rPr>
                <w:rFonts w:ascii="Times New Roman" w:eastAsia="Calibri" w:hAnsi="Times New Roman" w:cs="Times New Roman"/>
                <w:sz w:val="24"/>
                <w:szCs w:val="24"/>
              </w:rPr>
              <w:t>Нежнова</w:t>
            </w:r>
            <w:proofErr w:type="spellEnd"/>
            <w:r w:rsidRPr="00361BBA">
              <w:rPr>
                <w:rFonts w:ascii="Times New Roman" w:eastAsia="Calibri" w:hAnsi="Times New Roman" w:cs="Times New Roman"/>
                <w:sz w:val="24"/>
                <w:szCs w:val="24"/>
              </w:rPr>
              <w:t>, модификация А.М. Прихожан)</w:t>
            </w:r>
          </w:p>
        </w:tc>
        <w:tc>
          <w:tcPr>
            <w:tcW w:w="4491" w:type="dxa"/>
          </w:tcPr>
          <w:p w14:paraId="51BBDE32"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w:t>
            </w:r>
            <w:r w:rsidRPr="00361BBA">
              <w:rPr>
                <w:rFonts w:ascii="Times New Roman" w:eastAsia="Calibri" w:hAnsi="Times New Roman" w:cs="Times New Roman"/>
                <w:sz w:val="24"/>
                <w:szCs w:val="24"/>
              </w:rPr>
              <w:tab/>
              <w:t>сформированности внутренней  позиции школьника, его мотивации учения</w:t>
            </w:r>
          </w:p>
        </w:tc>
      </w:tr>
      <w:tr w:rsidR="00D03153" w:rsidRPr="00361BBA" w14:paraId="22D6F925" w14:textId="77777777" w:rsidTr="00553055">
        <w:tc>
          <w:tcPr>
            <w:tcW w:w="1805" w:type="dxa"/>
          </w:tcPr>
          <w:p w14:paraId="78D1138E"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6 - 7 лет</w:t>
            </w:r>
          </w:p>
        </w:tc>
        <w:tc>
          <w:tcPr>
            <w:tcW w:w="3293" w:type="dxa"/>
          </w:tcPr>
          <w:p w14:paraId="07E839CE"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Беседа о школе (модифицированная методика Т.А. </w:t>
            </w:r>
            <w:proofErr w:type="spellStart"/>
            <w:r w:rsidRPr="00361BBA">
              <w:rPr>
                <w:rFonts w:ascii="Times New Roman" w:eastAsia="Calibri" w:hAnsi="Times New Roman" w:cs="Times New Roman"/>
                <w:sz w:val="24"/>
                <w:szCs w:val="24"/>
              </w:rPr>
              <w:t>Нежновой</w:t>
            </w:r>
            <w:proofErr w:type="spellEnd"/>
            <w:r w:rsidRPr="00361BBA">
              <w:rPr>
                <w:rFonts w:ascii="Times New Roman" w:eastAsia="Calibri" w:hAnsi="Times New Roman" w:cs="Times New Roman"/>
                <w:sz w:val="24"/>
                <w:szCs w:val="24"/>
              </w:rPr>
              <w:t xml:space="preserve">, А.Л. </w:t>
            </w:r>
            <w:proofErr w:type="spellStart"/>
            <w:r w:rsidRPr="00361BBA">
              <w:rPr>
                <w:rFonts w:ascii="Times New Roman" w:eastAsia="Calibri" w:hAnsi="Times New Roman" w:cs="Times New Roman"/>
                <w:sz w:val="24"/>
                <w:szCs w:val="24"/>
              </w:rPr>
              <w:t>Венгера</w:t>
            </w:r>
            <w:proofErr w:type="spellEnd"/>
            <w:r w:rsidRPr="00361BBA">
              <w:rPr>
                <w:rFonts w:ascii="Times New Roman" w:eastAsia="Calibri" w:hAnsi="Times New Roman" w:cs="Times New Roman"/>
                <w:sz w:val="24"/>
                <w:szCs w:val="24"/>
              </w:rPr>
              <w:t xml:space="preserve">, Д.Б. </w:t>
            </w:r>
            <w:proofErr w:type="spellStart"/>
            <w:r w:rsidRPr="00361BBA">
              <w:rPr>
                <w:rFonts w:ascii="Times New Roman" w:eastAsia="Calibri" w:hAnsi="Times New Roman" w:cs="Times New Roman"/>
                <w:sz w:val="24"/>
                <w:szCs w:val="24"/>
              </w:rPr>
              <w:t>Эльконина</w:t>
            </w:r>
            <w:proofErr w:type="spellEnd"/>
            <w:r w:rsidRPr="00361BBA">
              <w:rPr>
                <w:rFonts w:ascii="Times New Roman" w:eastAsia="Calibri" w:hAnsi="Times New Roman" w:cs="Times New Roman"/>
                <w:sz w:val="24"/>
                <w:szCs w:val="24"/>
              </w:rPr>
              <w:t>)</w:t>
            </w:r>
          </w:p>
        </w:tc>
        <w:tc>
          <w:tcPr>
            <w:tcW w:w="4491" w:type="dxa"/>
          </w:tcPr>
          <w:p w14:paraId="72FE5A31"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w:t>
            </w:r>
            <w:r w:rsidRPr="00361BBA">
              <w:rPr>
                <w:rFonts w:ascii="Times New Roman" w:eastAsia="Calibri" w:hAnsi="Times New Roman" w:cs="Times New Roman"/>
                <w:sz w:val="24"/>
                <w:szCs w:val="24"/>
              </w:rPr>
              <w:tab/>
              <w:t>сформированности внутренней         позиции школьника, его мотивации учения</w:t>
            </w:r>
          </w:p>
        </w:tc>
      </w:tr>
      <w:tr w:rsidR="00D03153" w:rsidRPr="00361BBA" w14:paraId="02D7EBBA" w14:textId="77777777" w:rsidTr="00553055">
        <w:tc>
          <w:tcPr>
            <w:tcW w:w="1805" w:type="dxa"/>
          </w:tcPr>
          <w:p w14:paraId="2C20D749"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Старший</w:t>
            </w:r>
          </w:p>
          <w:p w14:paraId="02EFD301"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дошкольный  возраст</w:t>
            </w:r>
          </w:p>
        </w:tc>
        <w:tc>
          <w:tcPr>
            <w:tcW w:w="3293" w:type="dxa"/>
          </w:tcPr>
          <w:p w14:paraId="457E8BC7"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proofErr w:type="spellStart"/>
            <w:r w:rsidRPr="00361BBA">
              <w:rPr>
                <w:rFonts w:ascii="Times New Roman" w:eastAsia="Calibri" w:hAnsi="Times New Roman" w:cs="Times New Roman"/>
                <w:sz w:val="24"/>
                <w:szCs w:val="24"/>
              </w:rPr>
              <w:t>Гуткина</w:t>
            </w:r>
            <w:proofErr w:type="spellEnd"/>
            <w:r w:rsidRPr="00361BBA">
              <w:rPr>
                <w:rFonts w:ascii="Times New Roman" w:eastAsia="Calibri" w:hAnsi="Times New Roman" w:cs="Times New Roman"/>
                <w:sz w:val="24"/>
                <w:szCs w:val="24"/>
              </w:rPr>
              <w:t xml:space="preserve"> Н.И. Методика исследования мотивационной сферы детей старшего </w:t>
            </w:r>
            <w:r w:rsidRPr="00361BBA">
              <w:rPr>
                <w:rFonts w:ascii="Times New Roman" w:eastAsia="Calibri" w:hAnsi="Times New Roman" w:cs="Times New Roman"/>
                <w:sz w:val="24"/>
                <w:szCs w:val="24"/>
              </w:rPr>
              <w:lastRenderedPageBreak/>
              <w:t>дошкольного и младшего школьного возраста</w:t>
            </w:r>
          </w:p>
        </w:tc>
        <w:tc>
          <w:tcPr>
            <w:tcW w:w="4491" w:type="dxa"/>
          </w:tcPr>
          <w:p w14:paraId="22C536E6"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Исследование мотивационной сферы</w:t>
            </w:r>
          </w:p>
        </w:tc>
      </w:tr>
      <w:tr w:rsidR="00D03153" w:rsidRPr="00361BBA" w14:paraId="519CAF45" w14:textId="77777777" w:rsidTr="00553055">
        <w:tc>
          <w:tcPr>
            <w:tcW w:w="1805" w:type="dxa"/>
          </w:tcPr>
          <w:p w14:paraId="307AEDB4"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от 4 до 11 лет</w:t>
            </w:r>
          </w:p>
        </w:tc>
        <w:tc>
          <w:tcPr>
            <w:tcW w:w="3293" w:type="dxa"/>
          </w:tcPr>
          <w:p w14:paraId="76FDCF88"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Цветовая диагностика эмоций ребенка.</w:t>
            </w:r>
          </w:p>
          <w:p w14:paraId="020F8DA5"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О.А. Орехова</w:t>
            </w:r>
          </w:p>
        </w:tc>
        <w:tc>
          <w:tcPr>
            <w:tcW w:w="4491" w:type="dxa"/>
          </w:tcPr>
          <w:p w14:paraId="29B9A286"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Диагностика</w:t>
            </w:r>
            <w:r w:rsidRPr="00361BBA">
              <w:rPr>
                <w:rFonts w:ascii="Times New Roman" w:eastAsia="Calibri" w:hAnsi="Times New Roman" w:cs="Times New Roman"/>
                <w:sz w:val="24"/>
                <w:szCs w:val="24"/>
              </w:rPr>
              <w:tab/>
              <w:t>личностных</w:t>
            </w:r>
            <w:r w:rsidRPr="00361BBA">
              <w:rPr>
                <w:rFonts w:ascii="Times New Roman" w:eastAsia="Calibri" w:hAnsi="Times New Roman" w:cs="Times New Roman"/>
                <w:sz w:val="24"/>
                <w:szCs w:val="24"/>
              </w:rPr>
              <w:tab/>
              <w:t>отношений, социальных эмоций и ценностных ориентации</w:t>
            </w:r>
          </w:p>
        </w:tc>
      </w:tr>
      <w:tr w:rsidR="00D03153" w:rsidRPr="00361BBA" w14:paraId="45DFEF3E" w14:textId="77777777" w:rsidTr="00553055">
        <w:tc>
          <w:tcPr>
            <w:tcW w:w="1805" w:type="dxa"/>
          </w:tcPr>
          <w:p w14:paraId="02FCCA94"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Дошкольный возраст</w:t>
            </w:r>
          </w:p>
        </w:tc>
        <w:tc>
          <w:tcPr>
            <w:tcW w:w="3293" w:type="dxa"/>
          </w:tcPr>
          <w:p w14:paraId="36F44172"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«Тест</w:t>
            </w:r>
            <w:r w:rsidRPr="00361BBA">
              <w:rPr>
                <w:rFonts w:ascii="Times New Roman" w:eastAsia="Calibri" w:hAnsi="Times New Roman" w:cs="Times New Roman"/>
                <w:sz w:val="24"/>
                <w:szCs w:val="24"/>
              </w:rPr>
              <w:tab/>
              <w:t>конфликтов2</w:t>
            </w:r>
            <w:r w:rsidRPr="00361BBA">
              <w:rPr>
                <w:rFonts w:ascii="Times New Roman" w:eastAsia="Calibri" w:hAnsi="Times New Roman" w:cs="Times New Roman"/>
                <w:sz w:val="24"/>
                <w:szCs w:val="24"/>
              </w:rPr>
              <w:tab/>
            </w:r>
          </w:p>
          <w:p w14:paraId="537F764D"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(Г.А.</w:t>
            </w:r>
            <w:r w:rsidRPr="00361BBA">
              <w:rPr>
                <w:rFonts w:ascii="Times New Roman" w:eastAsia="Calibri" w:hAnsi="Times New Roman" w:cs="Times New Roman"/>
                <w:sz w:val="24"/>
                <w:szCs w:val="24"/>
              </w:rPr>
              <w:tab/>
              <w:t>Волкова, А.Ю. Панасюк)</w:t>
            </w:r>
          </w:p>
        </w:tc>
        <w:tc>
          <w:tcPr>
            <w:tcW w:w="4491" w:type="dxa"/>
          </w:tcPr>
          <w:p w14:paraId="5BEA482E"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эмоционального благополучия в дошкольном учреждении</w:t>
            </w:r>
          </w:p>
        </w:tc>
      </w:tr>
      <w:tr w:rsidR="00D03153" w:rsidRPr="00361BBA" w14:paraId="4A2042B0" w14:textId="77777777" w:rsidTr="00553055">
        <w:tc>
          <w:tcPr>
            <w:tcW w:w="1805" w:type="dxa"/>
          </w:tcPr>
          <w:p w14:paraId="3AE9F1E5"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3 - 7 лет</w:t>
            </w:r>
            <w:r w:rsidRPr="00361BBA">
              <w:rPr>
                <w:rFonts w:ascii="Times New Roman" w:eastAsia="Calibri" w:hAnsi="Times New Roman" w:cs="Times New Roman"/>
                <w:sz w:val="24"/>
                <w:szCs w:val="24"/>
              </w:rPr>
              <w:tab/>
            </w:r>
          </w:p>
          <w:p w14:paraId="3BF1A5E6"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p>
        </w:tc>
        <w:tc>
          <w:tcPr>
            <w:tcW w:w="3293" w:type="dxa"/>
          </w:tcPr>
          <w:p w14:paraId="40763BE0"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изучения понимания эмоциональных состояний людей, изображенных на картинке. Г.А. </w:t>
            </w:r>
            <w:proofErr w:type="spellStart"/>
            <w:r w:rsidRPr="00361BBA">
              <w:rPr>
                <w:rFonts w:ascii="Times New Roman" w:eastAsia="Calibri" w:hAnsi="Times New Roman" w:cs="Times New Roman"/>
                <w:sz w:val="24"/>
                <w:szCs w:val="24"/>
              </w:rPr>
              <w:t>Урунтаева</w:t>
            </w:r>
            <w:proofErr w:type="spellEnd"/>
            <w:r w:rsidRPr="00361BBA">
              <w:rPr>
                <w:rFonts w:ascii="Times New Roman" w:eastAsia="Calibri" w:hAnsi="Times New Roman" w:cs="Times New Roman"/>
                <w:sz w:val="24"/>
                <w:szCs w:val="24"/>
              </w:rPr>
              <w:t xml:space="preserve">, Ю.А. </w:t>
            </w:r>
            <w:proofErr w:type="spellStart"/>
            <w:r w:rsidRPr="00361BBA">
              <w:rPr>
                <w:rFonts w:ascii="Times New Roman" w:eastAsia="Calibri" w:hAnsi="Times New Roman" w:cs="Times New Roman"/>
                <w:sz w:val="24"/>
                <w:szCs w:val="24"/>
              </w:rPr>
              <w:t>Афонькина</w:t>
            </w:r>
            <w:proofErr w:type="spellEnd"/>
            <w:r w:rsidRPr="00361BBA">
              <w:rPr>
                <w:rFonts w:ascii="Times New Roman" w:eastAsia="Calibri" w:hAnsi="Times New Roman" w:cs="Times New Roman"/>
                <w:sz w:val="24"/>
                <w:szCs w:val="24"/>
              </w:rPr>
              <w:tab/>
            </w:r>
          </w:p>
        </w:tc>
        <w:tc>
          <w:tcPr>
            <w:tcW w:w="4491" w:type="dxa"/>
          </w:tcPr>
          <w:p w14:paraId="12E3D99E"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 понимания эмоциональных состояний людей, изображенных на картинке</w:t>
            </w:r>
          </w:p>
        </w:tc>
      </w:tr>
      <w:tr w:rsidR="00D03153" w:rsidRPr="00361BBA" w14:paraId="33BD46AC" w14:textId="77777777" w:rsidTr="00553055">
        <w:tc>
          <w:tcPr>
            <w:tcW w:w="1805" w:type="dxa"/>
          </w:tcPr>
          <w:p w14:paraId="52AB2DEE"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4 - 12 лет</w:t>
            </w:r>
          </w:p>
        </w:tc>
        <w:tc>
          <w:tcPr>
            <w:tcW w:w="3293" w:type="dxa"/>
          </w:tcPr>
          <w:p w14:paraId="0C0DF50E"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w:t>
            </w:r>
            <w:r w:rsidRPr="00361BBA">
              <w:rPr>
                <w:rFonts w:ascii="Times New Roman" w:eastAsia="Calibri" w:hAnsi="Times New Roman" w:cs="Times New Roman"/>
                <w:sz w:val="24"/>
                <w:szCs w:val="24"/>
              </w:rPr>
              <w:tab/>
              <w:t>исследования детского самосознания. Н.Л. Белопольская</w:t>
            </w:r>
          </w:p>
        </w:tc>
        <w:tc>
          <w:tcPr>
            <w:tcW w:w="4491" w:type="dxa"/>
          </w:tcPr>
          <w:p w14:paraId="0E7EDBA7"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уровня сформированности тех аспектов самосознания, которые связаны с идентификацией пола и возраста</w:t>
            </w:r>
          </w:p>
        </w:tc>
      </w:tr>
      <w:tr w:rsidR="00D03153" w:rsidRPr="00361BBA" w14:paraId="0C473859" w14:textId="77777777" w:rsidTr="00553055">
        <w:tc>
          <w:tcPr>
            <w:tcW w:w="1805" w:type="dxa"/>
          </w:tcPr>
          <w:p w14:paraId="7F4D0661"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Дошкольный возраст</w:t>
            </w:r>
          </w:p>
        </w:tc>
        <w:tc>
          <w:tcPr>
            <w:tcW w:w="3293" w:type="dxa"/>
          </w:tcPr>
          <w:p w14:paraId="48FAA588"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Тест</w:t>
            </w:r>
            <w:r w:rsidRPr="00361BBA">
              <w:rPr>
                <w:rFonts w:ascii="Times New Roman" w:eastAsia="Calibri" w:hAnsi="Times New Roman" w:cs="Times New Roman"/>
                <w:sz w:val="24"/>
                <w:szCs w:val="24"/>
              </w:rPr>
              <w:tab/>
              <w:t>«Страхи</w:t>
            </w:r>
            <w:r w:rsidRPr="00361BBA">
              <w:rPr>
                <w:rFonts w:ascii="Times New Roman" w:eastAsia="Calibri" w:hAnsi="Times New Roman" w:cs="Times New Roman"/>
                <w:sz w:val="24"/>
                <w:szCs w:val="24"/>
              </w:rPr>
              <w:tab/>
              <w:t>в домиках»</w:t>
            </w:r>
          </w:p>
          <w:p w14:paraId="52AD3AA1"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(модификация М.А. Панфиловой)</w:t>
            </w:r>
            <w:r w:rsidRPr="00361BBA">
              <w:rPr>
                <w:rFonts w:ascii="Times New Roman" w:eastAsia="Calibri" w:hAnsi="Times New Roman" w:cs="Times New Roman"/>
                <w:sz w:val="24"/>
                <w:szCs w:val="24"/>
              </w:rPr>
              <w:tab/>
            </w:r>
          </w:p>
        </w:tc>
        <w:tc>
          <w:tcPr>
            <w:tcW w:w="4491" w:type="dxa"/>
          </w:tcPr>
          <w:p w14:paraId="5AAF25BA"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страхов у детей и определение их характера</w:t>
            </w:r>
          </w:p>
        </w:tc>
      </w:tr>
      <w:tr w:rsidR="00D03153" w:rsidRPr="00361BBA" w14:paraId="150DF0E3" w14:textId="77777777" w:rsidTr="00553055">
        <w:tc>
          <w:tcPr>
            <w:tcW w:w="1805" w:type="dxa"/>
          </w:tcPr>
          <w:p w14:paraId="234977C4"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4 - 12 лет</w:t>
            </w:r>
          </w:p>
        </w:tc>
        <w:tc>
          <w:tcPr>
            <w:tcW w:w="3293" w:type="dxa"/>
          </w:tcPr>
          <w:p w14:paraId="54844DFA"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исследования детского   самосознания. </w:t>
            </w:r>
          </w:p>
          <w:p w14:paraId="72B05D5D"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Н.Л. Белопольская</w:t>
            </w:r>
          </w:p>
        </w:tc>
        <w:tc>
          <w:tcPr>
            <w:tcW w:w="4491" w:type="dxa"/>
          </w:tcPr>
          <w:p w14:paraId="72FAA80D"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уровня сформированности тех аспектов самосознания, которые связаны с идентификацией пола и возраста</w:t>
            </w:r>
          </w:p>
        </w:tc>
      </w:tr>
      <w:tr w:rsidR="00D03153" w:rsidRPr="00361BBA" w14:paraId="7AC32051" w14:textId="77777777" w:rsidTr="00553055">
        <w:tc>
          <w:tcPr>
            <w:tcW w:w="1805" w:type="dxa"/>
          </w:tcPr>
          <w:p w14:paraId="52DEF92C"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4 лет</w:t>
            </w:r>
          </w:p>
        </w:tc>
        <w:tc>
          <w:tcPr>
            <w:tcW w:w="3293" w:type="dxa"/>
          </w:tcPr>
          <w:p w14:paraId="4F09FC7A"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«Выбор в действии»</w:t>
            </w:r>
          </w:p>
          <w:p w14:paraId="4D27B8F3"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Я.Л. </w:t>
            </w:r>
            <w:proofErr w:type="spellStart"/>
            <w:r w:rsidRPr="00361BBA">
              <w:rPr>
                <w:rFonts w:ascii="Times New Roman" w:eastAsia="Calibri" w:hAnsi="Times New Roman" w:cs="Times New Roman"/>
                <w:sz w:val="24"/>
                <w:szCs w:val="24"/>
              </w:rPr>
              <w:t>Коломинский</w:t>
            </w:r>
            <w:proofErr w:type="spellEnd"/>
          </w:p>
        </w:tc>
        <w:tc>
          <w:tcPr>
            <w:tcW w:w="4491" w:type="dxa"/>
          </w:tcPr>
          <w:p w14:paraId="07EF19F2"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Диагностика межличностных отношений детей</w:t>
            </w:r>
          </w:p>
        </w:tc>
      </w:tr>
    </w:tbl>
    <w:p w14:paraId="2ABBC79A"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i/>
          <w:sz w:val="24"/>
          <w:szCs w:val="24"/>
        </w:rPr>
      </w:pPr>
      <w:r w:rsidRPr="00361BBA">
        <w:rPr>
          <w:rFonts w:ascii="Times New Roman" w:eastAsia="Calibri" w:hAnsi="Times New Roman" w:cs="Times New Roman"/>
          <w:i/>
          <w:sz w:val="24"/>
          <w:szCs w:val="24"/>
        </w:rPr>
        <w:t xml:space="preserve"> </w:t>
      </w:r>
    </w:p>
    <w:p w14:paraId="00E5224F" w14:textId="77777777" w:rsidR="00D03153" w:rsidRPr="00361BBA" w:rsidRDefault="00D03153" w:rsidP="00361BBA">
      <w:pPr>
        <w:widowControl w:val="0"/>
        <w:tabs>
          <w:tab w:val="left" w:pos="142"/>
          <w:tab w:val="left" w:pos="1136"/>
        </w:tabs>
        <w:spacing w:after="0" w:line="240" w:lineRule="auto"/>
        <w:ind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i/>
          <w:sz w:val="24"/>
          <w:szCs w:val="24"/>
        </w:rPr>
        <w:t xml:space="preserve"> </w:t>
      </w:r>
      <w:r w:rsidRPr="00361BBA">
        <w:rPr>
          <w:rFonts w:ascii="Times New Roman" w:eastAsia="Times New Roman" w:hAnsi="Times New Roman" w:cs="Times New Roman"/>
          <w:b/>
          <w:sz w:val="24"/>
          <w:szCs w:val="24"/>
        </w:rPr>
        <w:t>Целевая группа «Дети, испытывающие трудности в обучении»</w:t>
      </w:r>
    </w:p>
    <w:p w14:paraId="7161EF7D"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ab/>
        <w:t xml:space="preserve">У детей данной целевой группы основными психолого-педагогическими проблемами обучающихся являются: трудности в сфере освоения универсальных учебных действий; трудности в коммуникативной сфере (проблемы в общении со сверстниками и педагогами); трудности в сфере социальной адаптации. </w:t>
      </w:r>
    </w:p>
    <w:p w14:paraId="552D707E"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ab/>
        <w:t xml:space="preserve">Организуя психолого-педагогическое сопровождение детей старшего дошкольного возраста, в том числе испытывающих трудности в обучении, необходимо учитывать следующее: 1) в формировании учебной мотивации: невнимательность при принятии и выполнении поставленной задачи, отвлекаемость, отказ от выполнения учебных заданий (основные причины: неразвитость познавательных интересов, преобладание социальных (внешних) мотивов учения, несформированность внутренней позиции школьника); </w:t>
      </w:r>
    </w:p>
    <w:p w14:paraId="4B416E4F"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2) в выполнении учебных действий: непонимание условий заданий, потеря цели поставленной задачи, затруднения в планировании учебных действий, неуверенность в правильности выполнения задания (основные причины: несформированность знаково-символического мышления, несформированность предпосылок учебной деятельности); </w:t>
      </w:r>
    </w:p>
    <w:p w14:paraId="2831B30E"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3) в формировании навыков </w:t>
      </w:r>
      <w:proofErr w:type="spellStart"/>
      <w:r w:rsidRPr="00361BBA">
        <w:rPr>
          <w:rFonts w:ascii="Times New Roman" w:eastAsia="Times New Roman" w:hAnsi="Times New Roman" w:cs="Times New Roman"/>
          <w:sz w:val="24"/>
          <w:szCs w:val="24"/>
        </w:rPr>
        <w:t>саморегуляции</w:t>
      </w:r>
      <w:proofErr w:type="spellEnd"/>
      <w:r w:rsidRPr="00361BBA">
        <w:rPr>
          <w:rFonts w:ascii="Times New Roman" w:eastAsia="Times New Roman" w:hAnsi="Times New Roman" w:cs="Times New Roman"/>
          <w:sz w:val="24"/>
          <w:szCs w:val="24"/>
        </w:rPr>
        <w:t xml:space="preserve">: неумение справиться с заданием без помощи педагога, неумение соотнести цель и средства выполнения учебного действия (основные причины: несформированность произвольности поведения, несформированность навыков самоорганизации, медлительность, </w:t>
      </w:r>
      <w:proofErr w:type="spellStart"/>
      <w:r w:rsidRPr="00361BBA">
        <w:rPr>
          <w:rFonts w:ascii="Times New Roman" w:eastAsia="Times New Roman" w:hAnsi="Times New Roman" w:cs="Times New Roman"/>
          <w:sz w:val="24"/>
          <w:szCs w:val="24"/>
        </w:rPr>
        <w:t>гиперактивность</w:t>
      </w:r>
      <w:proofErr w:type="spellEnd"/>
      <w:r w:rsidRPr="00361BBA">
        <w:rPr>
          <w:rFonts w:ascii="Times New Roman" w:eastAsia="Times New Roman" w:hAnsi="Times New Roman" w:cs="Times New Roman"/>
          <w:sz w:val="24"/>
          <w:szCs w:val="24"/>
        </w:rPr>
        <w:t>).</w:t>
      </w:r>
    </w:p>
    <w:p w14:paraId="15AED836"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ab/>
        <w:t xml:space="preserve"> В коммуникативной сфере важно обратить внимание на следующее:</w:t>
      </w:r>
    </w:p>
    <w:p w14:paraId="6FA944F7"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1) в общении и взаимодействии с педагогами: трудности включения в совместную деятельность, организуемую педагогом (основные причины: ограниченность представлений   об окружающем мире, дефицит повода и предмета коммуникации, индивидуально-</w:t>
      </w:r>
      <w:r w:rsidRPr="00361BBA">
        <w:rPr>
          <w:rFonts w:ascii="Times New Roman" w:eastAsia="Times New Roman" w:hAnsi="Times New Roman" w:cs="Times New Roman"/>
          <w:sz w:val="24"/>
          <w:szCs w:val="24"/>
        </w:rPr>
        <w:lastRenderedPageBreak/>
        <w:t xml:space="preserve">психологические особенности личности). </w:t>
      </w:r>
    </w:p>
    <w:p w14:paraId="4BC79E28"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2) в общении и взаимодействии со сверстниками: трудности выстраивания коммуникаций со сверстниками в совместной деятельности, изолированность, отвержение в коллективе, отсутствие прочных дружеских связей с </w:t>
      </w:r>
      <w:proofErr w:type="spellStart"/>
      <w:r w:rsidRPr="00361BBA">
        <w:rPr>
          <w:rFonts w:ascii="Times New Roman" w:eastAsia="Times New Roman" w:hAnsi="Times New Roman" w:cs="Times New Roman"/>
          <w:sz w:val="24"/>
          <w:szCs w:val="24"/>
        </w:rPr>
        <w:t>одногруппниками</w:t>
      </w:r>
      <w:proofErr w:type="spellEnd"/>
      <w:r w:rsidRPr="00361BBA">
        <w:rPr>
          <w:rFonts w:ascii="Times New Roman" w:eastAsia="Times New Roman" w:hAnsi="Times New Roman" w:cs="Times New Roman"/>
          <w:sz w:val="24"/>
          <w:szCs w:val="24"/>
        </w:rPr>
        <w:t xml:space="preserve"> (основные причины: несформированность коммуникативных навыков общения со сверстниками, индивидуально-психологические особенности личности).</w:t>
      </w:r>
    </w:p>
    <w:p w14:paraId="440B4A0F"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ab/>
        <w:t xml:space="preserve"> В сфере социальной адаптации внимания требуют следующие аспекты: </w:t>
      </w:r>
    </w:p>
    <w:p w14:paraId="00250003"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1) психоэмоциональное неблагополучие: тревожность, страх, быстрая утомляемость (основные причины: повышенная тревожность, пониженная работоспособность); </w:t>
      </w:r>
    </w:p>
    <w:p w14:paraId="267E2F69" w14:textId="77777777" w:rsidR="00D03153" w:rsidRPr="00361BBA" w:rsidRDefault="00D03153" w:rsidP="00361BBA">
      <w:pPr>
        <w:widowControl w:val="0"/>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 отклонения от всеобще принятых норм поведения: проблемное поведение: агрессивность, импульсивность, повышенная активность, плаксивость; трудности адаптации к новым условиям, потребность в повышенном внимании к себе или недоверие, напряжение, боязнь; агрессивные действия в отношении сверстников (основные причины: несформированность коммуникативных навыков общения со сверстниками, индивидуально-психологические особенности личности).</w:t>
      </w:r>
    </w:p>
    <w:p w14:paraId="51ED8B16" w14:textId="77777777" w:rsidR="00D03153" w:rsidRPr="00361BBA" w:rsidRDefault="00D03153" w:rsidP="00361BBA">
      <w:pPr>
        <w:widowControl w:val="0"/>
        <w:shd w:val="clear" w:color="auto" w:fill="FFFFFF"/>
        <w:tabs>
          <w:tab w:val="left" w:pos="0"/>
          <w:tab w:val="left" w:pos="142"/>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ab/>
        <w:t xml:space="preserve">В коррекционно-развивающей работе с детьми, испытывающими трудности в обучении целесообразно использовать нейропсихологический подход, в который включает в себя: растяжки, дыхательные упражнения, глазодвигательные упражнения, телесные упражнения, упражнения для развития коммуникативной и когнитивной сферы. Данный подход позволяет достичь улучшения показателей концентрации и распределения внимания, коммуникативных навыков и стабилизации психоэмоционального состояния. Занятия могут проводится индивидуально и с подгруппой детей. </w:t>
      </w:r>
    </w:p>
    <w:p w14:paraId="20FDBF35" w14:textId="77777777" w:rsidR="00D03153" w:rsidRPr="00361BBA" w:rsidRDefault="00D03153" w:rsidP="00361BBA">
      <w:pPr>
        <w:widowControl w:val="0"/>
        <w:shd w:val="clear" w:color="auto" w:fill="FFFFFF"/>
        <w:tabs>
          <w:tab w:val="left" w:pos="142"/>
          <w:tab w:val="left" w:pos="1136"/>
        </w:tabs>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Примерный перечень психодиагностических методик для детей, испытывающих трудности в обучении от 2 до 7 лет:</w:t>
      </w:r>
    </w:p>
    <w:p w14:paraId="419D2387" w14:textId="77777777" w:rsidR="00D03153" w:rsidRPr="00361BBA" w:rsidRDefault="00D03153" w:rsidP="00361BBA">
      <w:pPr>
        <w:widowControl w:val="0"/>
        <w:shd w:val="clear" w:color="auto" w:fill="FFFFFF"/>
        <w:tabs>
          <w:tab w:val="left" w:pos="142"/>
          <w:tab w:val="left" w:pos="1136"/>
        </w:tabs>
        <w:spacing w:after="0" w:line="240" w:lineRule="auto"/>
        <w:ind w:firstLine="426"/>
        <w:contextualSpacing/>
        <w:jc w:val="both"/>
        <w:rPr>
          <w:rFonts w:ascii="Times New Roman" w:eastAsia="Times New Roman" w:hAnsi="Times New Roman" w:cs="Times New Roman"/>
          <w:sz w:val="24"/>
          <w:szCs w:val="24"/>
          <w:lang w:bidi="ru-RU"/>
        </w:rPr>
      </w:pPr>
      <w:r w:rsidRPr="00361BBA">
        <w:rPr>
          <w:rFonts w:ascii="Times New Roman" w:eastAsia="Times New Roman" w:hAnsi="Times New Roman" w:cs="Times New Roman"/>
          <w:sz w:val="24"/>
          <w:szCs w:val="24"/>
          <w:lang w:bidi="ru-RU"/>
        </w:rPr>
        <w:t xml:space="preserve"> </w:t>
      </w:r>
    </w:p>
    <w:tbl>
      <w:tblPr>
        <w:tblStyle w:val="a6"/>
        <w:tblW w:w="9918" w:type="dxa"/>
        <w:tblLook w:val="04A0" w:firstRow="1" w:lastRow="0" w:firstColumn="1" w:lastColumn="0" w:noHBand="0" w:noVBand="1"/>
      </w:tblPr>
      <w:tblGrid>
        <w:gridCol w:w="1805"/>
        <w:gridCol w:w="3360"/>
        <w:gridCol w:w="4753"/>
      </w:tblGrid>
      <w:tr w:rsidR="00D03153" w:rsidRPr="00361BBA" w14:paraId="579BF943" w14:textId="77777777" w:rsidTr="00553055">
        <w:tc>
          <w:tcPr>
            <w:tcW w:w="1805" w:type="dxa"/>
          </w:tcPr>
          <w:p w14:paraId="4468D2A0"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Возраст</w:t>
            </w:r>
          </w:p>
        </w:tc>
        <w:tc>
          <w:tcPr>
            <w:tcW w:w="3360" w:type="dxa"/>
          </w:tcPr>
          <w:p w14:paraId="04652323"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w:t>
            </w:r>
          </w:p>
        </w:tc>
        <w:tc>
          <w:tcPr>
            <w:tcW w:w="4753" w:type="dxa"/>
          </w:tcPr>
          <w:p w14:paraId="3701B57B"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Применение</w:t>
            </w:r>
          </w:p>
        </w:tc>
      </w:tr>
      <w:tr w:rsidR="00D03153" w:rsidRPr="00361BBA" w14:paraId="53F67006" w14:textId="77777777" w:rsidTr="00553055">
        <w:tc>
          <w:tcPr>
            <w:tcW w:w="1805" w:type="dxa"/>
          </w:tcPr>
          <w:p w14:paraId="15B6676B"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 6 лет</w:t>
            </w:r>
          </w:p>
        </w:tc>
        <w:tc>
          <w:tcPr>
            <w:tcW w:w="3360" w:type="dxa"/>
          </w:tcPr>
          <w:p w14:paraId="11AA32D0"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Тест "Прогрессивные матрицы </w:t>
            </w:r>
            <w:proofErr w:type="spellStart"/>
            <w:r w:rsidRPr="00361BBA">
              <w:rPr>
                <w:rFonts w:ascii="Times New Roman" w:eastAsia="Calibri" w:hAnsi="Times New Roman" w:cs="Times New Roman"/>
                <w:sz w:val="24"/>
                <w:szCs w:val="24"/>
              </w:rPr>
              <w:t>Равена</w:t>
            </w:r>
            <w:proofErr w:type="spellEnd"/>
            <w:r w:rsidRPr="00361BBA">
              <w:rPr>
                <w:rFonts w:ascii="Times New Roman" w:eastAsia="Calibri" w:hAnsi="Times New Roman" w:cs="Times New Roman"/>
                <w:sz w:val="24"/>
                <w:szCs w:val="24"/>
              </w:rPr>
              <w:t>"</w:t>
            </w:r>
          </w:p>
        </w:tc>
        <w:tc>
          <w:tcPr>
            <w:tcW w:w="4753" w:type="dxa"/>
          </w:tcPr>
          <w:p w14:paraId="496C1F37"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Уровень невербального интеллектуального развития</w:t>
            </w:r>
          </w:p>
        </w:tc>
      </w:tr>
      <w:tr w:rsidR="00D03153" w:rsidRPr="00361BBA" w14:paraId="120D0792" w14:textId="77777777" w:rsidTr="00553055">
        <w:tc>
          <w:tcPr>
            <w:tcW w:w="1805" w:type="dxa"/>
          </w:tcPr>
          <w:p w14:paraId="3034775D"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от 2,5 до 12 лет </w:t>
            </w: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tc>
        <w:tc>
          <w:tcPr>
            <w:tcW w:w="3360" w:type="dxa"/>
          </w:tcPr>
          <w:p w14:paraId="67D3F4D0"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Диагностический комплект Н.Я. Семаго, М.М. Семаго</w:t>
            </w:r>
          </w:p>
        </w:tc>
        <w:tc>
          <w:tcPr>
            <w:tcW w:w="4753" w:type="dxa"/>
          </w:tcPr>
          <w:p w14:paraId="4963BB16"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Исследование особенностей развития познавательной сферы детей, углубленная оценка психического развития, в том числе регуляторной, когнитивной и аффективно-эмоциональной сфер, </w:t>
            </w:r>
            <w:proofErr w:type="spellStart"/>
            <w:r w:rsidRPr="00361BBA">
              <w:rPr>
                <w:rFonts w:ascii="Times New Roman" w:eastAsia="Calibri" w:hAnsi="Times New Roman" w:cs="Times New Roman"/>
                <w:sz w:val="24"/>
                <w:szCs w:val="24"/>
              </w:rPr>
              <w:t>операциональных</w:t>
            </w:r>
            <w:proofErr w:type="spellEnd"/>
            <w:r w:rsidRPr="00361BBA">
              <w:rPr>
                <w:rFonts w:ascii="Times New Roman" w:eastAsia="Calibri" w:hAnsi="Times New Roman" w:cs="Times New Roman"/>
                <w:sz w:val="24"/>
                <w:szCs w:val="24"/>
              </w:rPr>
              <w:t xml:space="preserve"> характеристик деятельности и межличностных отношений детей дошкольного </w:t>
            </w:r>
          </w:p>
        </w:tc>
      </w:tr>
      <w:tr w:rsidR="00D03153" w:rsidRPr="00361BBA" w14:paraId="5DD667C1" w14:textId="77777777" w:rsidTr="00553055">
        <w:tc>
          <w:tcPr>
            <w:tcW w:w="1805" w:type="dxa"/>
          </w:tcPr>
          <w:p w14:paraId="18E837F2"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3 - 7 лет </w:t>
            </w: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p w14:paraId="1FB6F278"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p>
        </w:tc>
        <w:tc>
          <w:tcPr>
            <w:tcW w:w="3360" w:type="dxa"/>
          </w:tcPr>
          <w:p w14:paraId="488097DF"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w:t>
            </w:r>
            <w:proofErr w:type="spellStart"/>
            <w:r w:rsidRPr="00361BBA">
              <w:rPr>
                <w:rFonts w:ascii="Times New Roman" w:eastAsia="Calibri" w:hAnsi="Times New Roman" w:cs="Times New Roman"/>
                <w:sz w:val="24"/>
                <w:szCs w:val="24"/>
              </w:rPr>
              <w:t>Эксперсс</w:t>
            </w:r>
            <w:proofErr w:type="spellEnd"/>
            <w:r w:rsidRPr="00361BBA">
              <w:rPr>
                <w:rFonts w:ascii="Times New Roman" w:eastAsia="Calibri" w:hAnsi="Times New Roman" w:cs="Times New Roman"/>
                <w:sz w:val="24"/>
                <w:szCs w:val="24"/>
              </w:rPr>
              <w:t xml:space="preserve">-диагностика </w:t>
            </w:r>
            <w:r w:rsidRPr="00361BBA">
              <w:rPr>
                <w:rFonts w:ascii="Times New Roman" w:eastAsia="Calibri" w:hAnsi="Times New Roman" w:cs="Times New Roman"/>
                <w:sz w:val="24"/>
                <w:szCs w:val="24"/>
              </w:rPr>
              <w:tab/>
              <w:t>в детском саду"  Н.Н. Павлова, Л.Г. Руденко</w:t>
            </w:r>
          </w:p>
        </w:tc>
        <w:tc>
          <w:tcPr>
            <w:tcW w:w="4753" w:type="dxa"/>
          </w:tcPr>
          <w:p w14:paraId="084F1B49"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Экспресс-диагностика развития психических процессов у детей дошкольного возраста: уровень интеллектуального развития, произвольности, особенности личностной сферы</w:t>
            </w:r>
          </w:p>
        </w:tc>
      </w:tr>
      <w:tr w:rsidR="00D03153" w:rsidRPr="00361BBA" w14:paraId="69CE9888" w14:textId="77777777" w:rsidTr="00553055">
        <w:tc>
          <w:tcPr>
            <w:tcW w:w="1805" w:type="dxa"/>
          </w:tcPr>
          <w:p w14:paraId="055745B6"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Дошкольный  возраст</w:t>
            </w:r>
          </w:p>
        </w:tc>
        <w:tc>
          <w:tcPr>
            <w:tcW w:w="3360" w:type="dxa"/>
          </w:tcPr>
          <w:p w14:paraId="001A0E7E"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Ориентировочный тест школьной зрелости Керна-</w:t>
            </w:r>
            <w:proofErr w:type="spellStart"/>
            <w:r w:rsidRPr="00361BBA">
              <w:rPr>
                <w:rFonts w:ascii="Times New Roman" w:eastAsia="Calibri" w:hAnsi="Times New Roman" w:cs="Times New Roman"/>
                <w:sz w:val="24"/>
                <w:szCs w:val="24"/>
              </w:rPr>
              <w:t>Йерасека</w:t>
            </w:r>
            <w:proofErr w:type="spellEnd"/>
          </w:p>
        </w:tc>
        <w:tc>
          <w:tcPr>
            <w:tcW w:w="4753" w:type="dxa"/>
          </w:tcPr>
          <w:p w14:paraId="02AAB42B"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готовности детей к обучению в школе</w:t>
            </w:r>
          </w:p>
        </w:tc>
      </w:tr>
      <w:tr w:rsidR="00D03153" w:rsidRPr="00361BBA" w14:paraId="392FD1E3" w14:textId="77777777" w:rsidTr="00553055">
        <w:tc>
          <w:tcPr>
            <w:tcW w:w="1805" w:type="dxa"/>
          </w:tcPr>
          <w:p w14:paraId="35BE897D"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6 - 7 лет</w:t>
            </w:r>
          </w:p>
        </w:tc>
        <w:tc>
          <w:tcPr>
            <w:tcW w:w="3360" w:type="dxa"/>
          </w:tcPr>
          <w:p w14:paraId="69AD5022"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Диагностическая программа по определению психологической  готовности детей к школьному обучению.  Н.И. </w:t>
            </w:r>
            <w:proofErr w:type="spellStart"/>
            <w:r w:rsidRPr="00361BBA">
              <w:rPr>
                <w:rFonts w:ascii="Times New Roman" w:eastAsia="Calibri" w:hAnsi="Times New Roman" w:cs="Times New Roman"/>
                <w:sz w:val="24"/>
                <w:szCs w:val="24"/>
              </w:rPr>
              <w:t>Гуткина</w:t>
            </w:r>
            <w:proofErr w:type="spellEnd"/>
          </w:p>
        </w:tc>
        <w:tc>
          <w:tcPr>
            <w:tcW w:w="4753" w:type="dxa"/>
          </w:tcPr>
          <w:p w14:paraId="38E80C62"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Позволяет</w:t>
            </w:r>
            <w:r w:rsidRPr="00361BBA">
              <w:rPr>
                <w:rFonts w:ascii="Times New Roman" w:eastAsia="Calibri" w:hAnsi="Times New Roman" w:cs="Times New Roman"/>
                <w:sz w:val="24"/>
                <w:szCs w:val="24"/>
              </w:rPr>
              <w:tab/>
              <w:t>определить</w:t>
            </w:r>
            <w:r w:rsidRPr="00361BBA">
              <w:rPr>
                <w:rFonts w:ascii="Times New Roman" w:eastAsia="Calibri" w:hAnsi="Times New Roman" w:cs="Times New Roman"/>
                <w:sz w:val="24"/>
                <w:szCs w:val="24"/>
              </w:rPr>
              <w:tab/>
              <w:t>степень готовности ребенка к школьному обучению</w:t>
            </w:r>
          </w:p>
        </w:tc>
      </w:tr>
      <w:tr w:rsidR="00D03153" w:rsidRPr="00361BBA" w14:paraId="6F7957F7" w14:textId="77777777" w:rsidTr="00553055">
        <w:tc>
          <w:tcPr>
            <w:tcW w:w="1805" w:type="dxa"/>
          </w:tcPr>
          <w:p w14:paraId="7A93B379"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дошкольники</w:t>
            </w:r>
          </w:p>
          <w:p w14:paraId="0F592A23"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p w14:paraId="6AB239E2"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ab/>
            </w:r>
            <w:r w:rsidRPr="00361BBA">
              <w:rPr>
                <w:rFonts w:ascii="Times New Roman" w:eastAsia="Calibri" w:hAnsi="Times New Roman" w:cs="Times New Roman"/>
                <w:sz w:val="24"/>
                <w:szCs w:val="24"/>
              </w:rPr>
              <w:tab/>
            </w:r>
          </w:p>
        </w:tc>
        <w:tc>
          <w:tcPr>
            <w:tcW w:w="3360" w:type="dxa"/>
          </w:tcPr>
          <w:p w14:paraId="526383A5"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 xml:space="preserve">Карта наблюдения Д. </w:t>
            </w:r>
            <w:proofErr w:type="spellStart"/>
            <w:r w:rsidRPr="00361BBA">
              <w:rPr>
                <w:rFonts w:ascii="Times New Roman" w:eastAsia="Calibri" w:hAnsi="Times New Roman" w:cs="Times New Roman"/>
                <w:sz w:val="24"/>
                <w:szCs w:val="24"/>
              </w:rPr>
              <w:t>Стотта</w:t>
            </w:r>
            <w:proofErr w:type="spellEnd"/>
            <w:r w:rsidRPr="00361BBA">
              <w:rPr>
                <w:rFonts w:ascii="Times New Roman" w:eastAsia="Calibri" w:hAnsi="Times New Roman" w:cs="Times New Roman"/>
                <w:sz w:val="24"/>
                <w:szCs w:val="24"/>
              </w:rPr>
              <w:tab/>
            </w:r>
          </w:p>
        </w:tc>
        <w:tc>
          <w:tcPr>
            <w:tcW w:w="4753" w:type="dxa"/>
          </w:tcPr>
          <w:p w14:paraId="4EBE2409"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w:t>
            </w:r>
            <w:r w:rsidRPr="00361BBA">
              <w:rPr>
                <w:rFonts w:ascii="Times New Roman" w:eastAsia="Calibri" w:hAnsi="Times New Roman" w:cs="Times New Roman"/>
                <w:sz w:val="24"/>
                <w:szCs w:val="24"/>
              </w:rPr>
              <w:tab/>
              <w:t>эмоциональной</w:t>
            </w:r>
            <w:r w:rsidRPr="00361BBA">
              <w:rPr>
                <w:rFonts w:ascii="Times New Roman" w:eastAsia="Calibri" w:hAnsi="Times New Roman" w:cs="Times New Roman"/>
                <w:sz w:val="24"/>
                <w:szCs w:val="24"/>
              </w:rPr>
              <w:tab/>
              <w:t>и поведенческой сферы</w:t>
            </w:r>
          </w:p>
        </w:tc>
      </w:tr>
      <w:tr w:rsidR="00D03153" w:rsidRPr="00361BBA" w14:paraId="4117549F" w14:textId="77777777" w:rsidTr="00553055">
        <w:tc>
          <w:tcPr>
            <w:tcW w:w="1805" w:type="dxa"/>
          </w:tcPr>
          <w:p w14:paraId="1D3091BF"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с 6,5 лет</w:t>
            </w:r>
          </w:p>
        </w:tc>
        <w:tc>
          <w:tcPr>
            <w:tcW w:w="3360" w:type="dxa"/>
          </w:tcPr>
          <w:p w14:paraId="6B541F54"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Определение эмоционального уровня самооценки (А.В. Захарова)</w:t>
            </w:r>
            <w:r w:rsidRPr="00361BBA">
              <w:rPr>
                <w:rFonts w:ascii="Times New Roman" w:eastAsia="Calibri" w:hAnsi="Times New Roman" w:cs="Times New Roman"/>
                <w:sz w:val="24"/>
                <w:szCs w:val="24"/>
              </w:rPr>
              <w:tab/>
            </w:r>
          </w:p>
        </w:tc>
        <w:tc>
          <w:tcPr>
            <w:tcW w:w="4753" w:type="dxa"/>
          </w:tcPr>
          <w:p w14:paraId="1542DCA5"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w:t>
            </w:r>
            <w:r w:rsidRPr="00361BBA">
              <w:rPr>
                <w:rFonts w:ascii="Times New Roman" w:eastAsia="Calibri" w:hAnsi="Times New Roman" w:cs="Times New Roman"/>
                <w:sz w:val="24"/>
                <w:szCs w:val="24"/>
              </w:rPr>
              <w:tab/>
              <w:t>эмоционального</w:t>
            </w:r>
            <w:r w:rsidRPr="00361BBA">
              <w:rPr>
                <w:rFonts w:ascii="Times New Roman" w:eastAsia="Calibri" w:hAnsi="Times New Roman" w:cs="Times New Roman"/>
                <w:sz w:val="24"/>
                <w:szCs w:val="24"/>
              </w:rPr>
              <w:tab/>
              <w:t>уровня самооценки, социальной заинтересованности, сложности Я-концепции</w:t>
            </w:r>
          </w:p>
        </w:tc>
      </w:tr>
      <w:tr w:rsidR="00D03153" w:rsidRPr="00361BBA" w14:paraId="1DCD970E" w14:textId="77777777" w:rsidTr="00553055">
        <w:tc>
          <w:tcPr>
            <w:tcW w:w="1805" w:type="dxa"/>
          </w:tcPr>
          <w:p w14:paraId="371637D2"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6 - 7 лет</w:t>
            </w:r>
          </w:p>
        </w:tc>
        <w:tc>
          <w:tcPr>
            <w:tcW w:w="3360" w:type="dxa"/>
          </w:tcPr>
          <w:p w14:paraId="6A6847E1"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"Лесенка" В.Г. Щур </w:t>
            </w:r>
          </w:p>
          <w:p w14:paraId="3D9A85B7"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w:t>
            </w:r>
            <w:proofErr w:type="spellStart"/>
            <w:r w:rsidRPr="00361BBA">
              <w:rPr>
                <w:rFonts w:ascii="Times New Roman" w:eastAsia="Calibri" w:hAnsi="Times New Roman" w:cs="Times New Roman"/>
                <w:sz w:val="24"/>
                <w:szCs w:val="24"/>
              </w:rPr>
              <w:t>модиф</w:t>
            </w:r>
            <w:proofErr w:type="spellEnd"/>
            <w:r w:rsidRPr="00361BBA">
              <w:rPr>
                <w:rFonts w:ascii="Times New Roman" w:eastAsia="Calibri" w:hAnsi="Times New Roman" w:cs="Times New Roman"/>
                <w:sz w:val="24"/>
                <w:szCs w:val="24"/>
              </w:rPr>
              <w:t>. А.М. Прихожан)</w:t>
            </w:r>
          </w:p>
        </w:tc>
        <w:tc>
          <w:tcPr>
            <w:tcW w:w="4753" w:type="dxa"/>
          </w:tcPr>
          <w:p w14:paraId="6C08846F"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системы представлений ребенка о том, как он оценивает себя сам, как, по его мнению, его оценивают другие люди и как соотносятся эти представления между собой</w:t>
            </w:r>
          </w:p>
        </w:tc>
      </w:tr>
      <w:tr w:rsidR="00D03153" w:rsidRPr="00361BBA" w14:paraId="6A9AAAB8" w14:textId="77777777" w:rsidTr="00553055">
        <w:tc>
          <w:tcPr>
            <w:tcW w:w="1805" w:type="dxa"/>
          </w:tcPr>
          <w:p w14:paraId="7328A9F5"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6  лет</w:t>
            </w:r>
          </w:p>
        </w:tc>
        <w:tc>
          <w:tcPr>
            <w:tcW w:w="3360" w:type="dxa"/>
          </w:tcPr>
          <w:p w14:paraId="7A0D0CD8"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w:t>
            </w:r>
            <w:r w:rsidRPr="00361BBA">
              <w:rPr>
                <w:rFonts w:ascii="Times New Roman" w:eastAsia="Calibri" w:hAnsi="Times New Roman" w:cs="Times New Roman"/>
                <w:sz w:val="24"/>
                <w:szCs w:val="24"/>
              </w:rPr>
              <w:tab/>
              <w:t>самооценки "Дерево"</w:t>
            </w:r>
            <w:r w:rsidRPr="00361BBA">
              <w:rPr>
                <w:rFonts w:ascii="Times New Roman" w:eastAsia="Calibri" w:hAnsi="Times New Roman" w:cs="Times New Roman"/>
                <w:sz w:val="24"/>
                <w:szCs w:val="24"/>
              </w:rPr>
              <w:tab/>
              <w:t xml:space="preserve">Д. </w:t>
            </w:r>
            <w:proofErr w:type="spellStart"/>
            <w:r w:rsidRPr="00361BBA">
              <w:rPr>
                <w:rFonts w:ascii="Times New Roman" w:eastAsia="Calibri" w:hAnsi="Times New Roman" w:cs="Times New Roman"/>
                <w:sz w:val="24"/>
                <w:szCs w:val="24"/>
              </w:rPr>
              <w:t>Лампен</w:t>
            </w:r>
            <w:proofErr w:type="spellEnd"/>
            <w:r w:rsidRPr="00361BBA">
              <w:rPr>
                <w:rFonts w:ascii="Times New Roman" w:eastAsia="Calibri" w:hAnsi="Times New Roman" w:cs="Times New Roman"/>
                <w:sz w:val="24"/>
                <w:szCs w:val="24"/>
              </w:rPr>
              <w:t xml:space="preserve">, </w:t>
            </w:r>
          </w:p>
          <w:p w14:paraId="61B2A996"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в </w:t>
            </w:r>
            <w:proofErr w:type="spellStart"/>
            <w:r w:rsidRPr="00361BBA">
              <w:rPr>
                <w:rFonts w:ascii="Times New Roman" w:eastAsia="Calibri" w:hAnsi="Times New Roman" w:cs="Times New Roman"/>
                <w:sz w:val="24"/>
                <w:szCs w:val="24"/>
              </w:rPr>
              <w:t>адаптац</w:t>
            </w:r>
            <w:proofErr w:type="spellEnd"/>
            <w:r w:rsidRPr="00361BBA">
              <w:rPr>
                <w:rFonts w:ascii="Times New Roman" w:eastAsia="Calibri" w:hAnsi="Times New Roman" w:cs="Times New Roman"/>
                <w:sz w:val="24"/>
                <w:szCs w:val="24"/>
              </w:rPr>
              <w:t>. Л.П. Пономаренко</w:t>
            </w:r>
          </w:p>
        </w:tc>
        <w:tc>
          <w:tcPr>
            <w:tcW w:w="4753" w:type="dxa"/>
          </w:tcPr>
          <w:p w14:paraId="1E20C7B8"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w:t>
            </w:r>
            <w:r w:rsidRPr="00361BBA">
              <w:rPr>
                <w:rFonts w:ascii="Times New Roman" w:eastAsia="Calibri" w:hAnsi="Times New Roman" w:cs="Times New Roman"/>
                <w:sz w:val="24"/>
                <w:szCs w:val="24"/>
              </w:rPr>
              <w:tab/>
              <w:t>самооценки дошкольников</w:t>
            </w:r>
            <w:r w:rsidRPr="00361BBA">
              <w:rPr>
                <w:rFonts w:ascii="Times New Roman" w:eastAsia="Calibri" w:hAnsi="Times New Roman" w:cs="Times New Roman"/>
                <w:sz w:val="24"/>
                <w:szCs w:val="24"/>
              </w:rPr>
              <w:tab/>
            </w:r>
          </w:p>
        </w:tc>
      </w:tr>
      <w:tr w:rsidR="00D03153" w:rsidRPr="00361BBA" w14:paraId="233A22BC" w14:textId="77777777" w:rsidTr="00553055">
        <w:tc>
          <w:tcPr>
            <w:tcW w:w="1805" w:type="dxa"/>
          </w:tcPr>
          <w:p w14:paraId="4A943C9E"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от 2,5 </w:t>
            </w:r>
          </w:p>
        </w:tc>
        <w:tc>
          <w:tcPr>
            <w:tcW w:w="3360" w:type="dxa"/>
          </w:tcPr>
          <w:p w14:paraId="33E66931"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Метаморфозы. Н.Я. Семаго</w:t>
            </w:r>
          </w:p>
        </w:tc>
        <w:tc>
          <w:tcPr>
            <w:tcW w:w="4753" w:type="dxa"/>
          </w:tcPr>
          <w:p w14:paraId="295E56F1"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особенностей эмоциональной сферы ребенка, позволяет определить проблемные зоны, выявить специфичный для ребенка тип аффективного реагирования, особенности межличностных отношений, представить характер и специфику психологических защит</w:t>
            </w:r>
          </w:p>
        </w:tc>
      </w:tr>
      <w:tr w:rsidR="00D03153" w:rsidRPr="00361BBA" w14:paraId="1A63A689" w14:textId="77777777" w:rsidTr="00553055">
        <w:tc>
          <w:tcPr>
            <w:tcW w:w="1805" w:type="dxa"/>
          </w:tcPr>
          <w:p w14:paraId="08534F35"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2,5 лет</w:t>
            </w:r>
          </w:p>
        </w:tc>
        <w:tc>
          <w:tcPr>
            <w:tcW w:w="3360" w:type="dxa"/>
          </w:tcPr>
          <w:p w14:paraId="7F124D9C"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 исследования субъективной оценки межличностных отношений ребенка (СОМОР) Н.Я. Семаго</w:t>
            </w:r>
          </w:p>
        </w:tc>
        <w:tc>
          <w:tcPr>
            <w:tcW w:w="4753" w:type="dxa"/>
          </w:tcPr>
          <w:p w14:paraId="7C386410"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субъективного представления ребенка о его взаимоотношениях с окружающими взрослыми и детьми, о самом себе и своем месте в системе наиболее значимых для ребенка социальных взаимодействий</w:t>
            </w:r>
          </w:p>
        </w:tc>
      </w:tr>
      <w:tr w:rsidR="00D03153" w:rsidRPr="00361BBA" w14:paraId="360E1BF8" w14:textId="77777777" w:rsidTr="00553055">
        <w:tc>
          <w:tcPr>
            <w:tcW w:w="1805" w:type="dxa"/>
          </w:tcPr>
          <w:p w14:paraId="7BF89ED2"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5 - 7 лет</w:t>
            </w:r>
          </w:p>
        </w:tc>
        <w:tc>
          <w:tcPr>
            <w:tcW w:w="3360" w:type="dxa"/>
          </w:tcPr>
          <w:p w14:paraId="0BF1E251"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диагностики мотивации  учения у детей (Т.А. </w:t>
            </w:r>
            <w:proofErr w:type="spellStart"/>
            <w:r w:rsidRPr="00361BBA">
              <w:rPr>
                <w:rFonts w:ascii="Times New Roman" w:eastAsia="Calibri" w:hAnsi="Times New Roman" w:cs="Times New Roman"/>
                <w:sz w:val="24"/>
                <w:szCs w:val="24"/>
              </w:rPr>
              <w:t>Нежнова</w:t>
            </w:r>
            <w:proofErr w:type="spellEnd"/>
            <w:r w:rsidRPr="00361BBA">
              <w:rPr>
                <w:rFonts w:ascii="Times New Roman" w:eastAsia="Calibri" w:hAnsi="Times New Roman" w:cs="Times New Roman"/>
                <w:sz w:val="24"/>
                <w:szCs w:val="24"/>
              </w:rPr>
              <w:t>, модификация А.М. Прихожан)</w:t>
            </w:r>
          </w:p>
        </w:tc>
        <w:tc>
          <w:tcPr>
            <w:tcW w:w="4753" w:type="dxa"/>
          </w:tcPr>
          <w:p w14:paraId="5983F300"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w:t>
            </w:r>
            <w:r w:rsidRPr="00361BBA">
              <w:rPr>
                <w:rFonts w:ascii="Times New Roman" w:eastAsia="Calibri" w:hAnsi="Times New Roman" w:cs="Times New Roman"/>
                <w:sz w:val="24"/>
                <w:szCs w:val="24"/>
              </w:rPr>
              <w:tab/>
              <w:t>сформированности</w:t>
            </w:r>
            <w:r w:rsidRPr="00361BBA">
              <w:rPr>
                <w:rFonts w:ascii="Times New Roman" w:eastAsia="Calibri" w:hAnsi="Times New Roman" w:cs="Times New Roman"/>
                <w:sz w:val="24"/>
                <w:szCs w:val="24"/>
              </w:rPr>
              <w:tab/>
              <w:t>внутренней  позиции школьника, его мотивации учения</w:t>
            </w:r>
          </w:p>
        </w:tc>
      </w:tr>
      <w:tr w:rsidR="00D03153" w:rsidRPr="00361BBA" w14:paraId="709CF03D" w14:textId="77777777" w:rsidTr="00553055">
        <w:tc>
          <w:tcPr>
            <w:tcW w:w="1805" w:type="dxa"/>
          </w:tcPr>
          <w:p w14:paraId="5653D22F"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6 - 7 лет</w:t>
            </w:r>
          </w:p>
        </w:tc>
        <w:tc>
          <w:tcPr>
            <w:tcW w:w="3360" w:type="dxa"/>
          </w:tcPr>
          <w:p w14:paraId="68B32DCA"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Беседа о школе (модифицированная методика Т.А. </w:t>
            </w:r>
            <w:proofErr w:type="spellStart"/>
            <w:r w:rsidRPr="00361BBA">
              <w:rPr>
                <w:rFonts w:ascii="Times New Roman" w:eastAsia="Calibri" w:hAnsi="Times New Roman" w:cs="Times New Roman"/>
                <w:sz w:val="24"/>
                <w:szCs w:val="24"/>
              </w:rPr>
              <w:t>Нежновой</w:t>
            </w:r>
            <w:proofErr w:type="spellEnd"/>
            <w:r w:rsidRPr="00361BBA">
              <w:rPr>
                <w:rFonts w:ascii="Times New Roman" w:eastAsia="Calibri" w:hAnsi="Times New Roman" w:cs="Times New Roman"/>
                <w:sz w:val="24"/>
                <w:szCs w:val="24"/>
              </w:rPr>
              <w:t xml:space="preserve">, А.Л. </w:t>
            </w:r>
            <w:proofErr w:type="spellStart"/>
            <w:r w:rsidRPr="00361BBA">
              <w:rPr>
                <w:rFonts w:ascii="Times New Roman" w:eastAsia="Calibri" w:hAnsi="Times New Roman" w:cs="Times New Roman"/>
                <w:sz w:val="24"/>
                <w:szCs w:val="24"/>
              </w:rPr>
              <w:t>Венгера</w:t>
            </w:r>
            <w:proofErr w:type="spellEnd"/>
            <w:r w:rsidRPr="00361BBA">
              <w:rPr>
                <w:rFonts w:ascii="Times New Roman" w:eastAsia="Calibri" w:hAnsi="Times New Roman" w:cs="Times New Roman"/>
                <w:sz w:val="24"/>
                <w:szCs w:val="24"/>
              </w:rPr>
              <w:t xml:space="preserve">, Д.Б. </w:t>
            </w:r>
            <w:proofErr w:type="spellStart"/>
            <w:r w:rsidRPr="00361BBA">
              <w:rPr>
                <w:rFonts w:ascii="Times New Roman" w:eastAsia="Calibri" w:hAnsi="Times New Roman" w:cs="Times New Roman"/>
                <w:sz w:val="24"/>
                <w:szCs w:val="24"/>
              </w:rPr>
              <w:t>Эльконина</w:t>
            </w:r>
            <w:proofErr w:type="spellEnd"/>
            <w:r w:rsidRPr="00361BBA">
              <w:rPr>
                <w:rFonts w:ascii="Times New Roman" w:eastAsia="Calibri" w:hAnsi="Times New Roman" w:cs="Times New Roman"/>
                <w:sz w:val="24"/>
                <w:szCs w:val="24"/>
              </w:rPr>
              <w:t>)</w:t>
            </w:r>
          </w:p>
        </w:tc>
        <w:tc>
          <w:tcPr>
            <w:tcW w:w="4753" w:type="dxa"/>
          </w:tcPr>
          <w:p w14:paraId="3CF07A9F"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w:t>
            </w:r>
            <w:r w:rsidRPr="00361BBA">
              <w:rPr>
                <w:rFonts w:ascii="Times New Roman" w:eastAsia="Calibri" w:hAnsi="Times New Roman" w:cs="Times New Roman"/>
                <w:sz w:val="24"/>
                <w:szCs w:val="24"/>
              </w:rPr>
              <w:tab/>
              <w:t>сформированности внутренней         позиции школьника, его мотивации учения</w:t>
            </w:r>
          </w:p>
        </w:tc>
      </w:tr>
      <w:tr w:rsidR="00D03153" w:rsidRPr="00361BBA" w14:paraId="487E6B08" w14:textId="77777777" w:rsidTr="00553055">
        <w:tc>
          <w:tcPr>
            <w:tcW w:w="1805" w:type="dxa"/>
          </w:tcPr>
          <w:p w14:paraId="4FB94321"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Старший</w:t>
            </w:r>
          </w:p>
          <w:p w14:paraId="11512348"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дошкольный  возраст</w:t>
            </w:r>
          </w:p>
        </w:tc>
        <w:tc>
          <w:tcPr>
            <w:tcW w:w="3360" w:type="dxa"/>
          </w:tcPr>
          <w:p w14:paraId="70C32FE9"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proofErr w:type="spellStart"/>
            <w:r w:rsidRPr="00361BBA">
              <w:rPr>
                <w:rFonts w:ascii="Times New Roman" w:eastAsia="Calibri" w:hAnsi="Times New Roman" w:cs="Times New Roman"/>
                <w:sz w:val="24"/>
                <w:szCs w:val="24"/>
              </w:rPr>
              <w:t>Гуткина</w:t>
            </w:r>
            <w:proofErr w:type="spellEnd"/>
            <w:r w:rsidRPr="00361BBA">
              <w:rPr>
                <w:rFonts w:ascii="Times New Roman" w:eastAsia="Calibri" w:hAnsi="Times New Roman" w:cs="Times New Roman"/>
                <w:sz w:val="24"/>
                <w:szCs w:val="24"/>
              </w:rPr>
              <w:t xml:space="preserve"> Н.И. Методика исследования мотивационной сферы детей старшего дошкольного и младшего школьного возраста</w:t>
            </w:r>
          </w:p>
        </w:tc>
        <w:tc>
          <w:tcPr>
            <w:tcW w:w="4753" w:type="dxa"/>
          </w:tcPr>
          <w:p w14:paraId="0B11E4AD"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мотивационной сферы</w:t>
            </w:r>
          </w:p>
        </w:tc>
      </w:tr>
      <w:tr w:rsidR="00D03153" w:rsidRPr="00361BBA" w14:paraId="765659B3" w14:textId="77777777" w:rsidTr="00553055">
        <w:tc>
          <w:tcPr>
            <w:tcW w:w="1805" w:type="dxa"/>
          </w:tcPr>
          <w:p w14:paraId="34DCF5DD"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4 до 11 лет</w:t>
            </w:r>
          </w:p>
        </w:tc>
        <w:tc>
          <w:tcPr>
            <w:tcW w:w="3360" w:type="dxa"/>
          </w:tcPr>
          <w:p w14:paraId="1BD0DE9A"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Цветовая диагностика эмоций ребенка. О.А. Орехова</w:t>
            </w:r>
          </w:p>
        </w:tc>
        <w:tc>
          <w:tcPr>
            <w:tcW w:w="4753" w:type="dxa"/>
          </w:tcPr>
          <w:p w14:paraId="36F88014"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Диагностика</w:t>
            </w:r>
            <w:r w:rsidRPr="00361BBA">
              <w:rPr>
                <w:rFonts w:ascii="Times New Roman" w:eastAsia="Calibri" w:hAnsi="Times New Roman" w:cs="Times New Roman"/>
                <w:sz w:val="24"/>
                <w:szCs w:val="24"/>
              </w:rPr>
              <w:tab/>
              <w:t>личностных</w:t>
            </w:r>
            <w:r w:rsidRPr="00361BBA">
              <w:rPr>
                <w:rFonts w:ascii="Times New Roman" w:eastAsia="Calibri" w:hAnsi="Times New Roman" w:cs="Times New Roman"/>
                <w:sz w:val="24"/>
                <w:szCs w:val="24"/>
              </w:rPr>
              <w:tab/>
              <w:t>отношений, социальных эмоций и ценностных ориентации</w:t>
            </w:r>
          </w:p>
        </w:tc>
      </w:tr>
      <w:tr w:rsidR="00D03153" w:rsidRPr="00361BBA" w14:paraId="09E6BE7A" w14:textId="77777777" w:rsidTr="00553055">
        <w:tc>
          <w:tcPr>
            <w:tcW w:w="1805" w:type="dxa"/>
          </w:tcPr>
          <w:p w14:paraId="69BC3172"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Дошкольный возраст</w:t>
            </w:r>
          </w:p>
        </w:tc>
        <w:tc>
          <w:tcPr>
            <w:tcW w:w="3360" w:type="dxa"/>
          </w:tcPr>
          <w:p w14:paraId="73C1C158"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"Тест</w:t>
            </w:r>
            <w:r w:rsidRPr="00361BBA">
              <w:rPr>
                <w:rFonts w:ascii="Times New Roman" w:eastAsia="Calibri" w:hAnsi="Times New Roman" w:cs="Times New Roman"/>
                <w:sz w:val="24"/>
                <w:szCs w:val="24"/>
              </w:rPr>
              <w:tab/>
              <w:t>конфликтов"</w:t>
            </w:r>
            <w:r w:rsidRPr="00361BBA">
              <w:rPr>
                <w:rFonts w:ascii="Times New Roman" w:eastAsia="Calibri" w:hAnsi="Times New Roman" w:cs="Times New Roman"/>
                <w:sz w:val="24"/>
                <w:szCs w:val="24"/>
              </w:rPr>
              <w:tab/>
            </w:r>
          </w:p>
          <w:p w14:paraId="6B23527D"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(Г.А.</w:t>
            </w:r>
            <w:r w:rsidRPr="00361BBA">
              <w:rPr>
                <w:rFonts w:ascii="Times New Roman" w:eastAsia="Calibri" w:hAnsi="Times New Roman" w:cs="Times New Roman"/>
                <w:sz w:val="24"/>
                <w:szCs w:val="24"/>
              </w:rPr>
              <w:tab/>
              <w:t>Волкова, А.Ю. Панасюк)</w:t>
            </w:r>
          </w:p>
        </w:tc>
        <w:tc>
          <w:tcPr>
            <w:tcW w:w="4753" w:type="dxa"/>
          </w:tcPr>
          <w:p w14:paraId="452079A0"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эмоционального благополучия в дошкольном учреждении</w:t>
            </w:r>
          </w:p>
        </w:tc>
      </w:tr>
      <w:tr w:rsidR="00D03153" w:rsidRPr="00361BBA" w14:paraId="28D81889" w14:textId="77777777" w:rsidTr="00553055">
        <w:tc>
          <w:tcPr>
            <w:tcW w:w="1805" w:type="dxa"/>
          </w:tcPr>
          <w:p w14:paraId="74260F81"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3 - 7 лет</w:t>
            </w:r>
            <w:r w:rsidRPr="00361BBA">
              <w:rPr>
                <w:rFonts w:ascii="Times New Roman" w:eastAsia="Calibri" w:hAnsi="Times New Roman" w:cs="Times New Roman"/>
                <w:sz w:val="24"/>
                <w:szCs w:val="24"/>
              </w:rPr>
              <w:tab/>
            </w:r>
          </w:p>
          <w:p w14:paraId="732DC91D"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p>
        </w:tc>
        <w:tc>
          <w:tcPr>
            <w:tcW w:w="3360" w:type="dxa"/>
          </w:tcPr>
          <w:p w14:paraId="3E89441D"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изучения понимания эмоциональных состояний людей, изображенных на картинке. Г.А. </w:t>
            </w:r>
            <w:proofErr w:type="spellStart"/>
            <w:r w:rsidRPr="00361BBA">
              <w:rPr>
                <w:rFonts w:ascii="Times New Roman" w:eastAsia="Calibri" w:hAnsi="Times New Roman" w:cs="Times New Roman"/>
                <w:sz w:val="24"/>
                <w:szCs w:val="24"/>
              </w:rPr>
              <w:t>Урунтаева</w:t>
            </w:r>
            <w:proofErr w:type="spellEnd"/>
            <w:r w:rsidRPr="00361BBA">
              <w:rPr>
                <w:rFonts w:ascii="Times New Roman" w:eastAsia="Calibri" w:hAnsi="Times New Roman" w:cs="Times New Roman"/>
                <w:sz w:val="24"/>
                <w:szCs w:val="24"/>
              </w:rPr>
              <w:t xml:space="preserve">, Ю.А. </w:t>
            </w:r>
            <w:proofErr w:type="spellStart"/>
            <w:r w:rsidRPr="00361BBA">
              <w:rPr>
                <w:rFonts w:ascii="Times New Roman" w:eastAsia="Calibri" w:hAnsi="Times New Roman" w:cs="Times New Roman"/>
                <w:sz w:val="24"/>
                <w:szCs w:val="24"/>
              </w:rPr>
              <w:t>Афонькина</w:t>
            </w:r>
            <w:proofErr w:type="spellEnd"/>
            <w:r w:rsidRPr="00361BBA">
              <w:rPr>
                <w:rFonts w:ascii="Times New Roman" w:eastAsia="Calibri" w:hAnsi="Times New Roman" w:cs="Times New Roman"/>
                <w:sz w:val="24"/>
                <w:szCs w:val="24"/>
              </w:rPr>
              <w:tab/>
            </w:r>
          </w:p>
        </w:tc>
        <w:tc>
          <w:tcPr>
            <w:tcW w:w="4753" w:type="dxa"/>
          </w:tcPr>
          <w:p w14:paraId="3306D9A3"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 понимания эмоциональных состояний людей, изображенных на картинке</w:t>
            </w:r>
          </w:p>
        </w:tc>
      </w:tr>
      <w:tr w:rsidR="00D03153" w:rsidRPr="00361BBA" w14:paraId="0D454DCA" w14:textId="77777777" w:rsidTr="00553055">
        <w:tc>
          <w:tcPr>
            <w:tcW w:w="1805" w:type="dxa"/>
          </w:tcPr>
          <w:p w14:paraId="0531FCD7"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4 - 12 лет</w:t>
            </w:r>
          </w:p>
        </w:tc>
        <w:tc>
          <w:tcPr>
            <w:tcW w:w="3360" w:type="dxa"/>
          </w:tcPr>
          <w:p w14:paraId="69BD7901"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w:t>
            </w:r>
            <w:r w:rsidRPr="00361BBA">
              <w:rPr>
                <w:rFonts w:ascii="Times New Roman" w:eastAsia="Calibri" w:hAnsi="Times New Roman" w:cs="Times New Roman"/>
                <w:sz w:val="24"/>
                <w:szCs w:val="24"/>
              </w:rPr>
              <w:tab/>
              <w:t xml:space="preserve">исследования </w:t>
            </w:r>
            <w:r w:rsidRPr="00361BBA">
              <w:rPr>
                <w:rFonts w:ascii="Times New Roman" w:eastAsia="Calibri" w:hAnsi="Times New Roman" w:cs="Times New Roman"/>
                <w:sz w:val="24"/>
                <w:szCs w:val="24"/>
              </w:rPr>
              <w:lastRenderedPageBreak/>
              <w:t>детского самосознания. Н.Л. Белопольская</w:t>
            </w:r>
          </w:p>
        </w:tc>
        <w:tc>
          <w:tcPr>
            <w:tcW w:w="4753" w:type="dxa"/>
          </w:tcPr>
          <w:p w14:paraId="24D7FE58"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 xml:space="preserve">Исследование уровня сформированности </w:t>
            </w:r>
            <w:r w:rsidRPr="00361BBA">
              <w:rPr>
                <w:rFonts w:ascii="Times New Roman" w:eastAsia="Calibri" w:hAnsi="Times New Roman" w:cs="Times New Roman"/>
                <w:sz w:val="24"/>
                <w:szCs w:val="24"/>
              </w:rPr>
              <w:lastRenderedPageBreak/>
              <w:t>тех аспектов самосознания, которые связаны с идентификацией пола и возраста</w:t>
            </w:r>
          </w:p>
        </w:tc>
      </w:tr>
      <w:tr w:rsidR="00D03153" w:rsidRPr="00361BBA" w14:paraId="380BCD2B" w14:textId="77777777" w:rsidTr="00553055">
        <w:tc>
          <w:tcPr>
            <w:tcW w:w="1805" w:type="dxa"/>
          </w:tcPr>
          <w:p w14:paraId="36C5ED5D"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Дошкольный возраст</w:t>
            </w:r>
          </w:p>
        </w:tc>
        <w:tc>
          <w:tcPr>
            <w:tcW w:w="3360" w:type="dxa"/>
          </w:tcPr>
          <w:p w14:paraId="622FDE5A"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Тест</w:t>
            </w:r>
            <w:r w:rsidRPr="00361BBA">
              <w:rPr>
                <w:rFonts w:ascii="Times New Roman" w:eastAsia="Calibri" w:hAnsi="Times New Roman" w:cs="Times New Roman"/>
                <w:sz w:val="24"/>
                <w:szCs w:val="24"/>
              </w:rPr>
              <w:tab/>
              <w:t>"Страхи</w:t>
            </w:r>
            <w:r w:rsidRPr="00361BBA">
              <w:rPr>
                <w:rFonts w:ascii="Times New Roman" w:eastAsia="Calibri" w:hAnsi="Times New Roman" w:cs="Times New Roman"/>
                <w:sz w:val="24"/>
                <w:szCs w:val="24"/>
              </w:rPr>
              <w:tab/>
              <w:t xml:space="preserve">в домиках" </w:t>
            </w:r>
          </w:p>
          <w:p w14:paraId="61720D2B"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(модификация М.А. Панфиловой)</w:t>
            </w:r>
            <w:r w:rsidRPr="00361BBA">
              <w:rPr>
                <w:rFonts w:ascii="Times New Roman" w:eastAsia="Calibri" w:hAnsi="Times New Roman" w:cs="Times New Roman"/>
                <w:sz w:val="24"/>
                <w:szCs w:val="24"/>
              </w:rPr>
              <w:tab/>
            </w:r>
          </w:p>
        </w:tc>
        <w:tc>
          <w:tcPr>
            <w:tcW w:w="4753" w:type="dxa"/>
          </w:tcPr>
          <w:p w14:paraId="6F7008BA"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страхов у детей и определение их характера</w:t>
            </w:r>
          </w:p>
        </w:tc>
      </w:tr>
      <w:tr w:rsidR="00D03153" w:rsidRPr="00361BBA" w14:paraId="58F3D7E3" w14:textId="77777777" w:rsidTr="00553055">
        <w:tc>
          <w:tcPr>
            <w:tcW w:w="1805" w:type="dxa"/>
          </w:tcPr>
          <w:p w14:paraId="37CABF5E"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4 - 12 лет</w:t>
            </w:r>
          </w:p>
        </w:tc>
        <w:tc>
          <w:tcPr>
            <w:tcW w:w="3360" w:type="dxa"/>
          </w:tcPr>
          <w:p w14:paraId="781C3D55"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исследования детского   самосознания. </w:t>
            </w:r>
          </w:p>
          <w:p w14:paraId="6E69CAF4"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Н.Л. Белопольская</w:t>
            </w:r>
          </w:p>
        </w:tc>
        <w:tc>
          <w:tcPr>
            <w:tcW w:w="4753" w:type="dxa"/>
          </w:tcPr>
          <w:p w14:paraId="6B9BF430"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уровня сформированности тех аспектов самосознания, которые связаны с идентификацией пола и возраста</w:t>
            </w:r>
          </w:p>
        </w:tc>
      </w:tr>
      <w:tr w:rsidR="00D03153" w:rsidRPr="00361BBA" w14:paraId="5C40ECCD" w14:textId="77777777" w:rsidTr="00553055">
        <w:tc>
          <w:tcPr>
            <w:tcW w:w="1805" w:type="dxa"/>
          </w:tcPr>
          <w:p w14:paraId="1DAE0273"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4 лет</w:t>
            </w:r>
            <w:r w:rsidRPr="00361BBA">
              <w:rPr>
                <w:rFonts w:ascii="Times New Roman" w:eastAsia="Calibri" w:hAnsi="Times New Roman" w:cs="Times New Roman"/>
                <w:sz w:val="24"/>
                <w:szCs w:val="24"/>
              </w:rPr>
              <w:tab/>
            </w:r>
          </w:p>
          <w:p w14:paraId="37A0A73B"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p>
        </w:tc>
        <w:tc>
          <w:tcPr>
            <w:tcW w:w="3360" w:type="dxa"/>
          </w:tcPr>
          <w:p w14:paraId="293C57C7"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«Выбор в действии»</w:t>
            </w:r>
          </w:p>
          <w:p w14:paraId="0B0042DD" w14:textId="77777777" w:rsidR="00D03153" w:rsidRPr="00361BBA" w:rsidRDefault="00D03153" w:rsidP="00361BBA">
            <w:pPr>
              <w:tabs>
                <w:tab w:val="left" w:pos="142"/>
              </w:tabs>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Я.Л. </w:t>
            </w:r>
            <w:proofErr w:type="spellStart"/>
            <w:r w:rsidRPr="00361BBA">
              <w:rPr>
                <w:rFonts w:ascii="Times New Roman" w:eastAsia="Calibri" w:hAnsi="Times New Roman" w:cs="Times New Roman"/>
                <w:sz w:val="24"/>
                <w:szCs w:val="24"/>
              </w:rPr>
              <w:t>Коломинский</w:t>
            </w:r>
            <w:proofErr w:type="spellEnd"/>
          </w:p>
        </w:tc>
        <w:tc>
          <w:tcPr>
            <w:tcW w:w="4753" w:type="dxa"/>
          </w:tcPr>
          <w:p w14:paraId="2411DC66"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Диагностика межличностных отношений детей</w:t>
            </w:r>
          </w:p>
        </w:tc>
      </w:tr>
    </w:tbl>
    <w:p w14:paraId="41C953B5" w14:textId="77777777" w:rsidR="00D03153" w:rsidRPr="00361BBA" w:rsidRDefault="00D03153" w:rsidP="00361BBA">
      <w:pPr>
        <w:widowControl w:val="0"/>
        <w:shd w:val="clear" w:color="auto" w:fill="FFFFFF"/>
        <w:tabs>
          <w:tab w:val="left" w:pos="142"/>
          <w:tab w:val="left" w:pos="1136"/>
        </w:tabs>
        <w:spacing w:after="0" w:line="240" w:lineRule="auto"/>
        <w:ind w:firstLine="426"/>
        <w:contextualSpacing/>
        <w:jc w:val="both"/>
        <w:rPr>
          <w:rFonts w:ascii="Times New Roman" w:eastAsia="Times New Roman" w:hAnsi="Times New Roman" w:cs="Times New Roman"/>
          <w:b/>
          <w:i/>
          <w:sz w:val="24"/>
          <w:szCs w:val="24"/>
        </w:rPr>
      </w:pPr>
    </w:p>
    <w:p w14:paraId="639D1B6C"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 xml:space="preserve"> Целевая группа «Дети с ОВЗ и инвалидностью».</w:t>
      </w:r>
    </w:p>
    <w:p w14:paraId="1D31E1D1"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i/>
          <w:sz w:val="24"/>
          <w:szCs w:val="24"/>
        </w:rPr>
        <w:t xml:space="preserve"> </w:t>
      </w:r>
      <w:r w:rsidRPr="00361BBA">
        <w:rPr>
          <w:rFonts w:ascii="Times New Roman" w:eastAsia="Calibri" w:hAnsi="Times New Roman" w:cs="Times New Roman"/>
          <w:sz w:val="24"/>
          <w:szCs w:val="24"/>
        </w:rPr>
        <w:t xml:space="preserve">Лица с ОВЗ и дети-инвалиды представляет собой одну из наиболее социально уязвимых групп обучающихся в силу наличия у них ряда специфических психофизиологических особенностей, обуславливающих необходимость организации и реализации такого образовательного процесса и психолого-педагогического сопровождения, которые были бы способны в полной степени удовлетворить особые образовательные потребности данных индивидов. В группу обучающихся с ОВЗ входят дети с нарушениями зрения, с нарушениями слуха, с нарушениями речи, с нарушениями опорно-двигательного аппарата, с задержкой психического развития, с расстройствами аутистического спектра, умственной отсталостью (нарушениями интеллекта).   Статус «обучающийся с ограниченными возможностями здоровья» присваивает ребенку ТПМПК, в заключении, которой содержатся рекомендуемые специальные условия для получения образования обучающимся, в том числе необходимость психолого-педагогического сопровождения в процессе освоения образовательной программы. Признание лица инвалидом (ребенком-инвалидом) осуществляется федеральным учреждением МСЭ. Ребенку, признанному инвалидом, выдаются справка, подтверждающая факт установления инвалидности, с указанием группы инвалидности, а также индивидуальная программа реабилитации или </w:t>
      </w:r>
      <w:proofErr w:type="spellStart"/>
      <w:r w:rsidRPr="00361BBA">
        <w:rPr>
          <w:rFonts w:ascii="Times New Roman" w:eastAsia="Calibri" w:hAnsi="Times New Roman" w:cs="Times New Roman"/>
          <w:sz w:val="24"/>
          <w:szCs w:val="24"/>
        </w:rPr>
        <w:t>абилитации</w:t>
      </w:r>
      <w:proofErr w:type="spellEnd"/>
      <w:r w:rsidRPr="00361BBA">
        <w:rPr>
          <w:rFonts w:ascii="Times New Roman" w:eastAsia="Calibri" w:hAnsi="Times New Roman" w:cs="Times New Roman"/>
          <w:sz w:val="24"/>
          <w:szCs w:val="24"/>
        </w:rPr>
        <w:t xml:space="preserve"> (ИПРА). На основании выписки ИПРА ребенка-инвалида разрабатывается перечень необходимых мероприятий по психолого-педагогической реабилитации и </w:t>
      </w:r>
      <w:proofErr w:type="spellStart"/>
      <w:r w:rsidRPr="00361BBA">
        <w:rPr>
          <w:rFonts w:ascii="Times New Roman" w:eastAsia="Calibri" w:hAnsi="Times New Roman" w:cs="Times New Roman"/>
          <w:sz w:val="24"/>
          <w:szCs w:val="24"/>
        </w:rPr>
        <w:t>абилитации</w:t>
      </w:r>
      <w:proofErr w:type="spellEnd"/>
      <w:r w:rsidRPr="00361BBA">
        <w:rPr>
          <w:rFonts w:ascii="Times New Roman" w:eastAsia="Calibri" w:hAnsi="Times New Roman" w:cs="Times New Roman"/>
          <w:sz w:val="24"/>
          <w:szCs w:val="24"/>
        </w:rPr>
        <w:t xml:space="preserve"> ребенка-инвалида с указанием исполнителей и сроков исполнения. Заключение о нуждаемости в проведении мероприятий по психолого-педагогической реабилитации или </w:t>
      </w:r>
      <w:proofErr w:type="spellStart"/>
      <w:r w:rsidRPr="00361BBA">
        <w:rPr>
          <w:rFonts w:ascii="Times New Roman" w:eastAsia="Calibri" w:hAnsi="Times New Roman" w:cs="Times New Roman"/>
          <w:sz w:val="24"/>
          <w:szCs w:val="24"/>
        </w:rPr>
        <w:t>абилитации</w:t>
      </w:r>
      <w:proofErr w:type="spellEnd"/>
      <w:r w:rsidRPr="00361BBA">
        <w:rPr>
          <w:rFonts w:ascii="Times New Roman" w:eastAsia="Calibri" w:hAnsi="Times New Roman" w:cs="Times New Roman"/>
          <w:sz w:val="24"/>
          <w:szCs w:val="24"/>
        </w:rPr>
        <w:t xml:space="preserve"> вносится в ИПРА. В зависимости от нозологической группы обучающихся с ОВЗ и с инвалидностью можно выделить следующие общие психологические особенности: 1) имеются определенные коммуникационные барьеры, трудности в установлении межличностного взаимодействия с педагогами и сверстниками; 2) темп познавательной деятельности крайне низкий по сравнению с их нормально развивающимися сверстниками; 3) проблемы в произвольной регуляции собственной деятельности (проявляется недостаточная </w:t>
      </w:r>
      <w:proofErr w:type="spellStart"/>
      <w:r w:rsidRPr="00361BBA">
        <w:rPr>
          <w:rFonts w:ascii="Times New Roman" w:eastAsia="Calibri" w:hAnsi="Times New Roman" w:cs="Times New Roman"/>
          <w:sz w:val="24"/>
          <w:szCs w:val="24"/>
        </w:rPr>
        <w:t>сформированность</w:t>
      </w:r>
      <w:proofErr w:type="spellEnd"/>
      <w:r w:rsidRPr="00361BBA">
        <w:rPr>
          <w:rFonts w:ascii="Times New Roman" w:eastAsia="Calibri" w:hAnsi="Times New Roman" w:cs="Times New Roman"/>
          <w:sz w:val="24"/>
          <w:szCs w:val="24"/>
        </w:rPr>
        <w:t xml:space="preserve"> психологических предпосылок к овладению полноценными навыками игровой и учебной деятельности; возникают трудности формировании достижения поставленной цели; контролирование деятельности, умение работать в определенном темпе); 4) могут проявляться различные по степени выраженности трудности в адаптации к новым условиям, распорядку, правилам поведения; 5) повышенная тревожность, многие дети с ОВЗ отличаются повышенной впечатлительностью (тревожностью): болезненно реагируют на тон голоса, отмечается малейшее изменение в настроении; 6) у некоторых детей наблюдаются неадекватная самооценка, капризность, инфантилизм, склонность к избеганию трудностей, чрезмерная зависимость от близких; 7) для большинства таких детей с ОВЗ характерна повышенная утомляемость (быстро становятся вялыми или раздражительными, плаксивыми, с трудом сосредотачиваются на задании; при неудачах быстро утрачивают интерес, отказываются от выполнения задания; у некоторых детей в результате утомления возникает двигательное беспокойство); 8) часто проявляют негативную реакцию на образовательную деятельность (в случае, когда образовательная среда создана без учета их психофизических особенностей и </w:t>
      </w:r>
      <w:r w:rsidRPr="00361BBA">
        <w:rPr>
          <w:rFonts w:ascii="Times New Roman" w:eastAsia="Calibri" w:hAnsi="Times New Roman" w:cs="Times New Roman"/>
          <w:sz w:val="24"/>
          <w:szCs w:val="24"/>
        </w:rPr>
        <w:lastRenderedPageBreak/>
        <w:t>образовательных потребностей). У отдельных категорий обучающихся с ОВЗ на первый план выходят особенности, связанные со структурой нарушения в развитии: с сенсорными нарушениями имеются проблемы в восприятии развивающего материала, в результате этих проблем могут возникать пробелы в знаниях, неточность, фрагментарность знаний, наблюдается меньший объем внимания, снижена способность к его концентрации, наблюдаются трудности его переключения и распределения, недостаточно сформированы пространственные представления; с нарушением интеллекта значительные проблемы в установлении продуктивного взаимодействия со взрослыми (особенно в условиях инклюзивного образования), а также трудности в установлении адекватных контактов со сверстниками, внимание неустойчивое, рассеянное, дети с трудом переключаются с одной деятельности на другую; с нарушениями опорно-двигательного аппарата двигательные нарушения часто сопровождаются нарушениями сенсорной и познавательной сфер, отмечается повышенная утомляемость, истощаемость психических процессов, что связано с поражением центральной нервной системы; с тяжелыми нарушениями речи,  наблюдаются пробелы в знаниях, представления об окружающем мире часто отличаются отрывочностью, фрагментарностью, неточностью, характерен низкий уровень развития основных свойств внимания, его концентрации и способности к распределению внимания.</w:t>
      </w:r>
    </w:p>
    <w:p w14:paraId="1DB0D1C4"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Ключевыми направлениями коррекционной работы психолога ДОУ с детьми ОВЗ, детьми-инвалидами является коррекционно-развивающая, профилактическая и консультационная работа с педагогами и родителями, воспитывающими детей данной категории. Планирование коррекционных мероприятий начинается с разработки индивидуального образовательного маршрута (ИОМ). Работа с детьми ОВЗ, детьми-инвалидами рекомендуется проводить индивидуально или мини-группами с одинаковой нозологией. Коррекционные занятия позволяют развить у детей познавательную деятельность, когнитивную и социально-эмоциональную сферу. Последовательность развития понятий и навыков усложняется в рамках каждого раздела обучения.</w:t>
      </w:r>
    </w:p>
    <w:p w14:paraId="236C0094"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sz w:val="24"/>
          <w:szCs w:val="24"/>
        </w:rPr>
        <w:t>Для детей с ОВЗ используются следующие методики:</w:t>
      </w:r>
    </w:p>
    <w:tbl>
      <w:tblPr>
        <w:tblStyle w:val="a6"/>
        <w:tblW w:w="9918" w:type="dxa"/>
        <w:tblLook w:val="04A0" w:firstRow="1" w:lastRow="0" w:firstColumn="1" w:lastColumn="0" w:noHBand="0" w:noVBand="1"/>
      </w:tblPr>
      <w:tblGrid>
        <w:gridCol w:w="2228"/>
        <w:gridCol w:w="3148"/>
        <w:gridCol w:w="4542"/>
      </w:tblGrid>
      <w:tr w:rsidR="00D03153" w:rsidRPr="00361BBA" w14:paraId="6BA931A4" w14:textId="77777777" w:rsidTr="00553055">
        <w:tc>
          <w:tcPr>
            <w:tcW w:w="2228" w:type="dxa"/>
          </w:tcPr>
          <w:p w14:paraId="015F0656" w14:textId="77777777" w:rsidR="00D03153" w:rsidRPr="00361BBA" w:rsidRDefault="00D03153" w:rsidP="00361BBA">
            <w:pPr>
              <w:tabs>
                <w:tab w:val="left" w:pos="142"/>
                <w:tab w:val="left" w:pos="2011"/>
              </w:tabs>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Возраст</w:t>
            </w:r>
          </w:p>
        </w:tc>
        <w:tc>
          <w:tcPr>
            <w:tcW w:w="3148" w:type="dxa"/>
          </w:tcPr>
          <w:p w14:paraId="3582B92E"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Методика</w:t>
            </w:r>
          </w:p>
        </w:tc>
        <w:tc>
          <w:tcPr>
            <w:tcW w:w="4542" w:type="dxa"/>
          </w:tcPr>
          <w:p w14:paraId="7306EC6E"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Применение</w:t>
            </w:r>
          </w:p>
        </w:tc>
      </w:tr>
      <w:tr w:rsidR="00D03153" w:rsidRPr="00361BBA" w14:paraId="05612E48" w14:textId="77777777" w:rsidTr="00553055">
        <w:tc>
          <w:tcPr>
            <w:tcW w:w="2228" w:type="dxa"/>
          </w:tcPr>
          <w:p w14:paraId="54E2602E"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2 - 7 лет </w:t>
            </w:r>
            <w:r w:rsidRPr="00361BBA">
              <w:rPr>
                <w:rFonts w:ascii="Times New Roman" w:eastAsia="Calibri" w:hAnsi="Times New Roman" w:cs="Times New Roman"/>
                <w:sz w:val="24"/>
                <w:szCs w:val="24"/>
              </w:rPr>
              <w:tab/>
            </w:r>
          </w:p>
          <w:p w14:paraId="0B90AB71"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w:t>
            </w:r>
          </w:p>
        </w:tc>
        <w:tc>
          <w:tcPr>
            <w:tcW w:w="3148" w:type="dxa"/>
          </w:tcPr>
          <w:p w14:paraId="480DC2A6"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Методики психолого-педагогической диагностики, разработанные Е.А. </w:t>
            </w:r>
          </w:p>
          <w:p w14:paraId="52F147C6"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proofErr w:type="spellStart"/>
            <w:r w:rsidRPr="00361BBA">
              <w:rPr>
                <w:rFonts w:ascii="Times New Roman" w:eastAsia="Calibri" w:hAnsi="Times New Roman" w:cs="Times New Roman"/>
                <w:sz w:val="24"/>
                <w:szCs w:val="24"/>
              </w:rPr>
              <w:t>Стребелевой</w:t>
            </w:r>
            <w:proofErr w:type="spellEnd"/>
          </w:p>
        </w:tc>
        <w:tc>
          <w:tcPr>
            <w:tcW w:w="4542" w:type="dxa"/>
          </w:tcPr>
          <w:p w14:paraId="0D5B5F3C"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 уровня познавательного развития детей раннего и дошкольного возраста</w:t>
            </w:r>
          </w:p>
        </w:tc>
      </w:tr>
      <w:tr w:rsidR="00D03153" w:rsidRPr="00361BBA" w14:paraId="56A2432F" w14:textId="77777777" w:rsidTr="00553055">
        <w:tc>
          <w:tcPr>
            <w:tcW w:w="2228" w:type="dxa"/>
          </w:tcPr>
          <w:p w14:paraId="7C393D72"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3 - 4 года </w:t>
            </w: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p w14:paraId="3AF72E95"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tc>
        <w:tc>
          <w:tcPr>
            <w:tcW w:w="3148" w:type="dxa"/>
          </w:tcPr>
          <w:p w14:paraId="37C2E0D2"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Экспресс-методика психологической диагностики детей 3 - 4 лет при поступлении в детский сад (Белопольская Н.Л.)</w:t>
            </w:r>
          </w:p>
        </w:tc>
        <w:tc>
          <w:tcPr>
            <w:tcW w:w="4542" w:type="dxa"/>
          </w:tcPr>
          <w:p w14:paraId="4A37B832"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интеллекта и поведения. Комплект методик позволяет достаточно быстро отобрать детей в дошкольное учреждение и оценить уровень их психического развития, включая адаптивные и коммуникативные качества.</w:t>
            </w:r>
          </w:p>
        </w:tc>
      </w:tr>
      <w:tr w:rsidR="00D03153" w:rsidRPr="00361BBA" w14:paraId="558544FA" w14:textId="77777777" w:rsidTr="00553055">
        <w:tc>
          <w:tcPr>
            <w:tcW w:w="2228" w:type="dxa"/>
          </w:tcPr>
          <w:p w14:paraId="29F846EE"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 6 лет</w:t>
            </w:r>
          </w:p>
        </w:tc>
        <w:tc>
          <w:tcPr>
            <w:tcW w:w="3148" w:type="dxa"/>
          </w:tcPr>
          <w:p w14:paraId="34C5DEAB"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Тест «Прогрессивные матрицы </w:t>
            </w:r>
            <w:proofErr w:type="spellStart"/>
            <w:r w:rsidRPr="00361BBA">
              <w:rPr>
                <w:rFonts w:ascii="Times New Roman" w:eastAsia="Calibri" w:hAnsi="Times New Roman" w:cs="Times New Roman"/>
                <w:sz w:val="24"/>
                <w:szCs w:val="24"/>
              </w:rPr>
              <w:t>Равена</w:t>
            </w:r>
            <w:proofErr w:type="spellEnd"/>
            <w:r w:rsidRPr="00361BBA">
              <w:rPr>
                <w:rFonts w:ascii="Times New Roman" w:eastAsia="Calibri" w:hAnsi="Times New Roman" w:cs="Times New Roman"/>
                <w:sz w:val="24"/>
                <w:szCs w:val="24"/>
              </w:rPr>
              <w:t>»</w:t>
            </w:r>
          </w:p>
        </w:tc>
        <w:tc>
          <w:tcPr>
            <w:tcW w:w="4542" w:type="dxa"/>
          </w:tcPr>
          <w:p w14:paraId="25FC2788"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Уровень невербального интеллектуального развития</w:t>
            </w:r>
          </w:p>
        </w:tc>
      </w:tr>
      <w:tr w:rsidR="00D03153" w:rsidRPr="00361BBA" w14:paraId="6ECD792A" w14:textId="77777777" w:rsidTr="00553055">
        <w:tc>
          <w:tcPr>
            <w:tcW w:w="2228" w:type="dxa"/>
          </w:tcPr>
          <w:p w14:paraId="74B409FA"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от 2,5 до 12 лет </w:t>
            </w: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tc>
        <w:tc>
          <w:tcPr>
            <w:tcW w:w="3148" w:type="dxa"/>
          </w:tcPr>
          <w:p w14:paraId="39EFAFE3"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Диагностический комплект Н.Я. Семаго, М.М. Семаго</w:t>
            </w:r>
          </w:p>
        </w:tc>
        <w:tc>
          <w:tcPr>
            <w:tcW w:w="4542" w:type="dxa"/>
          </w:tcPr>
          <w:p w14:paraId="3B3B58E1"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Исследование особенностей развития познавательной сферы детей, углубленная оценка психического развития, в том числе регуляторной, когнитивной и аффективно-эмоциональной сфер, </w:t>
            </w:r>
            <w:proofErr w:type="spellStart"/>
            <w:r w:rsidRPr="00361BBA">
              <w:rPr>
                <w:rFonts w:ascii="Times New Roman" w:eastAsia="Calibri" w:hAnsi="Times New Roman" w:cs="Times New Roman"/>
                <w:sz w:val="24"/>
                <w:szCs w:val="24"/>
              </w:rPr>
              <w:t>операциональных</w:t>
            </w:r>
            <w:proofErr w:type="spellEnd"/>
            <w:r w:rsidRPr="00361BBA">
              <w:rPr>
                <w:rFonts w:ascii="Times New Roman" w:eastAsia="Calibri" w:hAnsi="Times New Roman" w:cs="Times New Roman"/>
                <w:sz w:val="24"/>
                <w:szCs w:val="24"/>
              </w:rPr>
              <w:t xml:space="preserve"> характеристик деятельности и межличностных отношений детей дошкольного </w:t>
            </w:r>
          </w:p>
        </w:tc>
      </w:tr>
      <w:tr w:rsidR="00D03153" w:rsidRPr="00361BBA" w14:paraId="23722D3E" w14:textId="77777777" w:rsidTr="00553055">
        <w:tc>
          <w:tcPr>
            <w:tcW w:w="2228" w:type="dxa"/>
          </w:tcPr>
          <w:p w14:paraId="5BAE40C2"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3 - 7 лет </w:t>
            </w: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lastRenderedPageBreak/>
              <w:tab/>
            </w:r>
          </w:p>
          <w:p w14:paraId="46F74019"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p>
        </w:tc>
        <w:tc>
          <w:tcPr>
            <w:tcW w:w="3148" w:type="dxa"/>
          </w:tcPr>
          <w:p w14:paraId="1662CEF5"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w:t>
            </w:r>
            <w:proofErr w:type="spellStart"/>
            <w:r w:rsidRPr="00361BBA">
              <w:rPr>
                <w:rFonts w:ascii="Times New Roman" w:eastAsia="Calibri" w:hAnsi="Times New Roman" w:cs="Times New Roman"/>
                <w:sz w:val="24"/>
                <w:szCs w:val="24"/>
              </w:rPr>
              <w:t>Эксперсс</w:t>
            </w:r>
            <w:proofErr w:type="spellEnd"/>
            <w:r w:rsidRPr="00361BBA">
              <w:rPr>
                <w:rFonts w:ascii="Times New Roman" w:eastAsia="Calibri" w:hAnsi="Times New Roman" w:cs="Times New Roman"/>
                <w:sz w:val="24"/>
                <w:szCs w:val="24"/>
              </w:rPr>
              <w:t xml:space="preserve">-диагностика </w:t>
            </w:r>
            <w:r w:rsidRPr="00361BBA">
              <w:rPr>
                <w:rFonts w:ascii="Times New Roman" w:eastAsia="Calibri" w:hAnsi="Times New Roman" w:cs="Times New Roman"/>
                <w:sz w:val="24"/>
                <w:szCs w:val="24"/>
              </w:rPr>
              <w:lastRenderedPageBreak/>
              <w:tab/>
              <w:t>в детском саду"</w:t>
            </w:r>
          </w:p>
          <w:p w14:paraId="67AA589B"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Н.Н. Павлова, Л.Г. Руденко</w:t>
            </w:r>
          </w:p>
        </w:tc>
        <w:tc>
          <w:tcPr>
            <w:tcW w:w="4542" w:type="dxa"/>
          </w:tcPr>
          <w:p w14:paraId="0D1616B7"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 xml:space="preserve">Экспресс-диагностика развития </w:t>
            </w:r>
            <w:r w:rsidRPr="00361BBA">
              <w:rPr>
                <w:rFonts w:ascii="Times New Roman" w:eastAsia="Calibri" w:hAnsi="Times New Roman" w:cs="Times New Roman"/>
                <w:sz w:val="24"/>
                <w:szCs w:val="24"/>
              </w:rPr>
              <w:lastRenderedPageBreak/>
              <w:t>психических процессов у детей дошкольного возраста: уровень интеллектуального развития, произвольности, особенности личностной сферы</w:t>
            </w:r>
          </w:p>
        </w:tc>
      </w:tr>
      <w:tr w:rsidR="00D03153" w:rsidRPr="00361BBA" w14:paraId="2D4E3793" w14:textId="77777777" w:rsidTr="00553055">
        <w:trPr>
          <w:trHeight w:val="878"/>
        </w:trPr>
        <w:tc>
          <w:tcPr>
            <w:tcW w:w="2228" w:type="dxa"/>
          </w:tcPr>
          <w:p w14:paraId="6E3E774A"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 xml:space="preserve">3 - 8 лет </w:t>
            </w:r>
          </w:p>
          <w:p w14:paraId="6D7354EE"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tc>
        <w:tc>
          <w:tcPr>
            <w:tcW w:w="3148" w:type="dxa"/>
          </w:tcPr>
          <w:p w14:paraId="7C8E22D2"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"Исключение предметов  (4-й </w:t>
            </w:r>
            <w:proofErr w:type="gramStart"/>
            <w:r w:rsidRPr="00361BBA">
              <w:rPr>
                <w:rFonts w:ascii="Times New Roman" w:eastAsia="Calibri" w:hAnsi="Times New Roman" w:cs="Times New Roman"/>
                <w:sz w:val="24"/>
                <w:szCs w:val="24"/>
              </w:rPr>
              <w:t>лишний</w:t>
            </w:r>
            <w:proofErr w:type="gramEnd"/>
            <w:r w:rsidRPr="00361BBA">
              <w:rPr>
                <w:rFonts w:ascii="Times New Roman" w:eastAsia="Calibri" w:hAnsi="Times New Roman" w:cs="Times New Roman"/>
                <w:sz w:val="24"/>
                <w:szCs w:val="24"/>
              </w:rPr>
              <w:t>)" Белопольская Н.Л.</w:t>
            </w:r>
          </w:p>
        </w:tc>
        <w:tc>
          <w:tcPr>
            <w:tcW w:w="4542" w:type="dxa"/>
          </w:tcPr>
          <w:p w14:paraId="73DAD5EF"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 особенностей мышления детей и взрослых, уровня развития и качественных характеристик процессов обобщения наглядного материала</w:t>
            </w:r>
          </w:p>
        </w:tc>
      </w:tr>
      <w:tr w:rsidR="00D03153" w:rsidRPr="00361BBA" w14:paraId="777277CC" w14:textId="77777777" w:rsidTr="00553055">
        <w:tc>
          <w:tcPr>
            <w:tcW w:w="2228" w:type="dxa"/>
          </w:tcPr>
          <w:p w14:paraId="2CB6BEB9"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3-8 лет</w:t>
            </w:r>
          </w:p>
        </w:tc>
        <w:tc>
          <w:tcPr>
            <w:tcW w:w="3148" w:type="dxa"/>
          </w:tcPr>
          <w:p w14:paraId="79BF7B25"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w:t>
            </w:r>
            <w:r w:rsidRPr="00361BBA">
              <w:rPr>
                <w:rFonts w:ascii="Times New Roman" w:eastAsia="Calibri" w:hAnsi="Times New Roman" w:cs="Times New Roman"/>
                <w:sz w:val="24"/>
                <w:szCs w:val="24"/>
              </w:rPr>
              <w:tab/>
              <w:t xml:space="preserve">образного </w:t>
            </w:r>
            <w:r w:rsidRPr="00361BBA">
              <w:rPr>
                <w:rFonts w:ascii="Times New Roman" w:eastAsia="Calibri" w:hAnsi="Times New Roman" w:cs="Times New Roman"/>
                <w:sz w:val="24"/>
                <w:szCs w:val="24"/>
              </w:rPr>
              <w:tab/>
              <w:t xml:space="preserve">мышления </w:t>
            </w:r>
          </w:p>
          <w:p w14:paraId="41E446A2"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(МОМ). Белопольская Н.Л.</w:t>
            </w:r>
          </w:p>
        </w:tc>
        <w:tc>
          <w:tcPr>
            <w:tcW w:w="4542" w:type="dxa"/>
          </w:tcPr>
          <w:p w14:paraId="6D7688FE"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Диагностика интеллектуальной деятельности ребенка</w:t>
            </w:r>
          </w:p>
        </w:tc>
      </w:tr>
      <w:tr w:rsidR="00D03153" w:rsidRPr="00361BBA" w14:paraId="28BC1826" w14:textId="77777777" w:rsidTr="00553055">
        <w:tc>
          <w:tcPr>
            <w:tcW w:w="2228" w:type="dxa"/>
          </w:tcPr>
          <w:p w14:paraId="7D6AD34D"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6 - 7 лет</w:t>
            </w:r>
          </w:p>
        </w:tc>
        <w:tc>
          <w:tcPr>
            <w:tcW w:w="3148" w:type="dxa"/>
          </w:tcPr>
          <w:p w14:paraId="06393D78"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Графический диктант. Д.Б. </w:t>
            </w:r>
            <w:proofErr w:type="spellStart"/>
            <w:r w:rsidRPr="00361BBA">
              <w:rPr>
                <w:rFonts w:ascii="Times New Roman" w:eastAsia="Calibri" w:hAnsi="Times New Roman" w:cs="Times New Roman"/>
                <w:sz w:val="24"/>
                <w:szCs w:val="24"/>
              </w:rPr>
              <w:t>Эльконин</w:t>
            </w:r>
            <w:proofErr w:type="spellEnd"/>
          </w:p>
        </w:tc>
        <w:tc>
          <w:tcPr>
            <w:tcW w:w="4542" w:type="dxa"/>
          </w:tcPr>
          <w:p w14:paraId="5CF7C7E2"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ориентации в пространстве, определение умения внимательно слушать и точно выполнять указания взрослого, правильно воспроизводить заданное направление линии, самостоятельно действовать по указанию взрослого</w:t>
            </w:r>
          </w:p>
        </w:tc>
      </w:tr>
      <w:tr w:rsidR="00D03153" w:rsidRPr="00361BBA" w14:paraId="79FEF761" w14:textId="77777777" w:rsidTr="00553055">
        <w:tc>
          <w:tcPr>
            <w:tcW w:w="2228" w:type="dxa"/>
          </w:tcPr>
          <w:p w14:paraId="52F7249F"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3 - 8 лет</w:t>
            </w:r>
          </w:p>
        </w:tc>
        <w:tc>
          <w:tcPr>
            <w:tcW w:w="3148" w:type="dxa"/>
          </w:tcPr>
          <w:p w14:paraId="6E44D827"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 "Разрезные картинки" (Белопольская Н.Л.)</w:t>
            </w:r>
          </w:p>
        </w:tc>
        <w:tc>
          <w:tcPr>
            <w:tcW w:w="4542" w:type="dxa"/>
          </w:tcPr>
          <w:p w14:paraId="62253BB0"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Исследование  целостного  восприятия, </w:t>
            </w:r>
          </w:p>
          <w:p w14:paraId="496FC1F4"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возможности создавать и узнавать предметы </w:t>
            </w:r>
          </w:p>
          <w:p w14:paraId="5F708082"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p>
        </w:tc>
      </w:tr>
      <w:tr w:rsidR="00D03153" w:rsidRPr="00361BBA" w14:paraId="1C4164E5" w14:textId="77777777" w:rsidTr="00553055">
        <w:tc>
          <w:tcPr>
            <w:tcW w:w="2228" w:type="dxa"/>
          </w:tcPr>
          <w:p w14:paraId="4565439E"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p>
          <w:p w14:paraId="58DFD625"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3 - 8 лет</w:t>
            </w:r>
          </w:p>
        </w:tc>
        <w:tc>
          <w:tcPr>
            <w:tcW w:w="3148" w:type="dxa"/>
          </w:tcPr>
          <w:p w14:paraId="1E2729CD"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 «Понимание смысла сюжетных картинок». Белопольская Н.Л.</w:t>
            </w:r>
          </w:p>
        </w:tc>
        <w:tc>
          <w:tcPr>
            <w:tcW w:w="4542" w:type="dxa"/>
          </w:tcPr>
          <w:p w14:paraId="5F7B6793"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исследование процесса понимания детьми дошкольного возраста явного и скрытого смысла сюжета</w:t>
            </w:r>
          </w:p>
        </w:tc>
      </w:tr>
      <w:tr w:rsidR="00D03153" w:rsidRPr="00361BBA" w14:paraId="155D0EA0" w14:textId="77777777" w:rsidTr="00553055">
        <w:tc>
          <w:tcPr>
            <w:tcW w:w="2228" w:type="dxa"/>
          </w:tcPr>
          <w:p w14:paraId="13C86DA6"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5-7 лет</w:t>
            </w:r>
          </w:p>
        </w:tc>
        <w:tc>
          <w:tcPr>
            <w:tcW w:w="3148" w:type="dxa"/>
          </w:tcPr>
          <w:p w14:paraId="0B234596"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w:t>
            </w:r>
            <w:proofErr w:type="spellStart"/>
            <w:r w:rsidRPr="00361BBA">
              <w:rPr>
                <w:rFonts w:ascii="Times New Roman" w:eastAsia="Calibri" w:hAnsi="Times New Roman" w:cs="Times New Roman"/>
                <w:sz w:val="24"/>
                <w:szCs w:val="24"/>
              </w:rPr>
              <w:t>Пьерона-Рузера</w:t>
            </w:r>
            <w:proofErr w:type="spellEnd"/>
          </w:p>
        </w:tc>
        <w:tc>
          <w:tcPr>
            <w:tcW w:w="4542" w:type="dxa"/>
          </w:tcPr>
          <w:p w14:paraId="63313B85"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Исследование </w:t>
            </w:r>
            <w:proofErr w:type="spellStart"/>
            <w:r w:rsidRPr="00361BBA">
              <w:rPr>
                <w:rFonts w:ascii="Times New Roman" w:eastAsia="Calibri" w:hAnsi="Times New Roman" w:cs="Times New Roman"/>
                <w:sz w:val="24"/>
                <w:szCs w:val="24"/>
              </w:rPr>
              <w:t>операциональных</w:t>
            </w:r>
            <w:proofErr w:type="spellEnd"/>
            <w:r w:rsidRPr="00361BBA">
              <w:rPr>
                <w:rFonts w:ascii="Times New Roman" w:eastAsia="Calibri" w:hAnsi="Times New Roman" w:cs="Times New Roman"/>
                <w:sz w:val="24"/>
                <w:szCs w:val="24"/>
              </w:rPr>
              <w:t xml:space="preserve"> характеристик деятельности (темп, продуктивность, работоспособность)</w:t>
            </w:r>
          </w:p>
          <w:p w14:paraId="72C547B6"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p>
        </w:tc>
      </w:tr>
      <w:tr w:rsidR="00D03153" w:rsidRPr="00361BBA" w14:paraId="6D38A4A7" w14:textId="77777777" w:rsidTr="00553055">
        <w:tc>
          <w:tcPr>
            <w:tcW w:w="2228" w:type="dxa"/>
          </w:tcPr>
          <w:p w14:paraId="2E06CD31"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5-7 лет</w:t>
            </w:r>
          </w:p>
        </w:tc>
        <w:tc>
          <w:tcPr>
            <w:tcW w:w="3148" w:type="dxa"/>
          </w:tcPr>
          <w:p w14:paraId="55FAAC10"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 В.М. Когана</w:t>
            </w:r>
          </w:p>
        </w:tc>
        <w:tc>
          <w:tcPr>
            <w:tcW w:w="4542" w:type="dxa"/>
          </w:tcPr>
          <w:p w14:paraId="0CA7C4CC"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параметров внимания (устойчивость, возможность</w:t>
            </w:r>
          </w:p>
          <w:p w14:paraId="1B357791"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распределения, переключения)</w:t>
            </w:r>
          </w:p>
        </w:tc>
      </w:tr>
      <w:tr w:rsidR="00D03153" w:rsidRPr="00361BBA" w14:paraId="46DF722E" w14:textId="77777777" w:rsidTr="00553055">
        <w:tc>
          <w:tcPr>
            <w:tcW w:w="2228" w:type="dxa"/>
          </w:tcPr>
          <w:p w14:paraId="3111969A"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5-7 лет</w:t>
            </w:r>
          </w:p>
        </w:tc>
        <w:tc>
          <w:tcPr>
            <w:tcW w:w="3148" w:type="dxa"/>
          </w:tcPr>
          <w:p w14:paraId="0ACB5635"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 «Заборчик»</w:t>
            </w:r>
          </w:p>
        </w:tc>
        <w:tc>
          <w:tcPr>
            <w:tcW w:w="4542" w:type="dxa"/>
          </w:tcPr>
          <w:p w14:paraId="35B6F4F0"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Оценка зрелости функции программирования и контроля и собственной регуляции деятельности</w:t>
            </w:r>
          </w:p>
        </w:tc>
      </w:tr>
      <w:tr w:rsidR="00D03153" w:rsidRPr="00361BBA" w14:paraId="26C0820B" w14:textId="77777777" w:rsidTr="00553055">
        <w:tc>
          <w:tcPr>
            <w:tcW w:w="2228" w:type="dxa"/>
          </w:tcPr>
          <w:p w14:paraId="052C2422"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5-7 лет</w:t>
            </w:r>
          </w:p>
        </w:tc>
        <w:tc>
          <w:tcPr>
            <w:tcW w:w="3148" w:type="dxa"/>
          </w:tcPr>
          <w:p w14:paraId="0972E287"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 «Шифровки»</w:t>
            </w:r>
          </w:p>
          <w:p w14:paraId="17691509"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p>
        </w:tc>
        <w:tc>
          <w:tcPr>
            <w:tcW w:w="4542" w:type="dxa"/>
          </w:tcPr>
          <w:p w14:paraId="3558B264"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Оценивается: возможность выполнения задания - понимания инструкции; удержания более сложного моторного алгоритма деятельности, возможности переключения внимания и его распределения; наличие специфических трудностей (грубых нарушений регуляции)</w:t>
            </w:r>
          </w:p>
        </w:tc>
      </w:tr>
      <w:tr w:rsidR="00D03153" w:rsidRPr="00361BBA" w14:paraId="2C6D35FF" w14:textId="77777777" w:rsidTr="00553055">
        <w:tc>
          <w:tcPr>
            <w:tcW w:w="2228" w:type="dxa"/>
          </w:tcPr>
          <w:p w14:paraId="4249A00F"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5-7 лет</w:t>
            </w:r>
          </w:p>
        </w:tc>
        <w:tc>
          <w:tcPr>
            <w:tcW w:w="3148" w:type="dxa"/>
          </w:tcPr>
          <w:p w14:paraId="1D8E44E8"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«Кубики </w:t>
            </w:r>
            <w:proofErr w:type="spellStart"/>
            <w:r w:rsidRPr="00361BBA">
              <w:rPr>
                <w:rFonts w:ascii="Times New Roman" w:eastAsia="Calibri" w:hAnsi="Times New Roman" w:cs="Times New Roman"/>
                <w:sz w:val="24"/>
                <w:szCs w:val="24"/>
              </w:rPr>
              <w:t>Кооса</w:t>
            </w:r>
            <w:proofErr w:type="spellEnd"/>
          </w:p>
        </w:tc>
        <w:tc>
          <w:tcPr>
            <w:tcW w:w="4542" w:type="dxa"/>
          </w:tcPr>
          <w:p w14:paraId="75F62982"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Уровень доступной для ребенка сложности выполнения заданий на конструктивное мышление;</w:t>
            </w:r>
          </w:p>
          <w:p w14:paraId="7FA34706"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Преимущественная стратегия деятельности;</w:t>
            </w:r>
          </w:p>
          <w:p w14:paraId="35E8B97A"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w:t>
            </w:r>
            <w:proofErr w:type="spellStart"/>
            <w:r w:rsidRPr="00361BBA">
              <w:rPr>
                <w:rFonts w:ascii="Times New Roman" w:eastAsia="Calibri" w:hAnsi="Times New Roman" w:cs="Times New Roman"/>
                <w:sz w:val="24"/>
                <w:szCs w:val="24"/>
              </w:rPr>
              <w:t>Сформированность</w:t>
            </w:r>
            <w:proofErr w:type="spellEnd"/>
            <w:r w:rsidRPr="00361BBA">
              <w:rPr>
                <w:rFonts w:ascii="Times New Roman" w:eastAsia="Calibri" w:hAnsi="Times New Roman" w:cs="Times New Roman"/>
                <w:sz w:val="24"/>
                <w:szCs w:val="24"/>
              </w:rPr>
              <w:t xml:space="preserve"> пространственного анализа и синтеза;</w:t>
            </w:r>
          </w:p>
          <w:p w14:paraId="3C204062"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•Критичность ребенка к собственным результатам;</w:t>
            </w:r>
          </w:p>
          <w:p w14:paraId="3C52B8E2"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Обучаемость ребенка (возможность переноса сформированного умения на</w:t>
            </w:r>
          </w:p>
          <w:p w14:paraId="4C8B824E"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аналогичный конструктивный материал).</w:t>
            </w:r>
          </w:p>
          <w:p w14:paraId="1F12B9C3"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Характер и объем помощи психолога</w:t>
            </w:r>
          </w:p>
        </w:tc>
      </w:tr>
      <w:tr w:rsidR="00D03153" w:rsidRPr="00361BBA" w14:paraId="556FD50F" w14:textId="77777777" w:rsidTr="00553055">
        <w:tc>
          <w:tcPr>
            <w:tcW w:w="2228" w:type="dxa"/>
          </w:tcPr>
          <w:p w14:paraId="74BD4E67"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От  3 лет</w:t>
            </w:r>
          </w:p>
        </w:tc>
        <w:tc>
          <w:tcPr>
            <w:tcW w:w="3148" w:type="dxa"/>
          </w:tcPr>
          <w:p w14:paraId="1D75AC4C"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Рамки-вкладыши</w:t>
            </w:r>
          </w:p>
          <w:p w14:paraId="465FA238"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p>
        </w:tc>
        <w:tc>
          <w:tcPr>
            <w:tcW w:w="4542" w:type="dxa"/>
          </w:tcPr>
          <w:p w14:paraId="5DDF2A8A"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уровня сенсорного развития</w:t>
            </w:r>
          </w:p>
        </w:tc>
      </w:tr>
      <w:tr w:rsidR="00D03153" w:rsidRPr="00361BBA" w14:paraId="1DFF8E74" w14:textId="77777777" w:rsidTr="00553055">
        <w:tc>
          <w:tcPr>
            <w:tcW w:w="2228" w:type="dxa"/>
          </w:tcPr>
          <w:p w14:paraId="3E4D93FD"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3 лет</w:t>
            </w:r>
          </w:p>
        </w:tc>
        <w:tc>
          <w:tcPr>
            <w:tcW w:w="3148" w:type="dxa"/>
          </w:tcPr>
          <w:p w14:paraId="41332E32"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«Почтовый ящик» </w:t>
            </w:r>
            <w:proofErr w:type="spellStart"/>
            <w:r w:rsidRPr="00361BBA">
              <w:rPr>
                <w:rFonts w:ascii="Times New Roman" w:eastAsia="Calibri" w:hAnsi="Times New Roman" w:cs="Times New Roman"/>
                <w:sz w:val="24"/>
                <w:szCs w:val="24"/>
              </w:rPr>
              <w:t>Сегена</w:t>
            </w:r>
            <w:proofErr w:type="spellEnd"/>
          </w:p>
          <w:p w14:paraId="63801379"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p>
          <w:p w14:paraId="4377E498"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p>
        </w:tc>
        <w:tc>
          <w:tcPr>
            <w:tcW w:w="4542" w:type="dxa"/>
          </w:tcPr>
          <w:p w14:paraId="69897AAD"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параметров развития</w:t>
            </w:r>
          </w:p>
          <w:p w14:paraId="5A34286C"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наглядно-действенного и наглядно-образного мышления.</w:t>
            </w:r>
          </w:p>
        </w:tc>
      </w:tr>
      <w:tr w:rsidR="00D03153" w:rsidRPr="00361BBA" w14:paraId="3A2DDAA1" w14:textId="77777777" w:rsidTr="00553055">
        <w:tc>
          <w:tcPr>
            <w:tcW w:w="2228" w:type="dxa"/>
          </w:tcPr>
          <w:p w14:paraId="7008BC19"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3 лет</w:t>
            </w:r>
          </w:p>
        </w:tc>
        <w:tc>
          <w:tcPr>
            <w:tcW w:w="3148" w:type="dxa"/>
          </w:tcPr>
          <w:p w14:paraId="1A25019F"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Разрезные картинки</w:t>
            </w:r>
          </w:p>
        </w:tc>
        <w:tc>
          <w:tcPr>
            <w:tcW w:w="4542" w:type="dxa"/>
          </w:tcPr>
          <w:p w14:paraId="18BBF207"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Оцениваются следующие показатели:</w:t>
            </w:r>
          </w:p>
          <w:p w14:paraId="7D40B208"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способность оперировать образами;</w:t>
            </w:r>
          </w:p>
          <w:p w14:paraId="35FAE5A7"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умение соотносить части и целое;</w:t>
            </w:r>
          </w:p>
          <w:p w14:paraId="7548FE2C"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•характер действий (хаотичный, целенаправленный);</w:t>
            </w:r>
          </w:p>
          <w:p w14:paraId="0C4BDB45"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способность осуществлять анализ и синтез воспринимаемых объектов;</w:t>
            </w:r>
          </w:p>
          <w:p w14:paraId="55278E27"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w:t>
            </w:r>
            <w:proofErr w:type="spellStart"/>
            <w:r w:rsidRPr="00361BBA">
              <w:rPr>
                <w:rFonts w:ascii="Times New Roman" w:eastAsia="Calibri" w:hAnsi="Times New Roman" w:cs="Times New Roman"/>
                <w:sz w:val="24"/>
                <w:szCs w:val="24"/>
              </w:rPr>
              <w:t>сформированность</w:t>
            </w:r>
            <w:proofErr w:type="spellEnd"/>
            <w:r w:rsidRPr="00361BBA">
              <w:rPr>
                <w:rFonts w:ascii="Times New Roman" w:eastAsia="Calibri" w:hAnsi="Times New Roman" w:cs="Times New Roman"/>
                <w:sz w:val="24"/>
                <w:szCs w:val="24"/>
              </w:rPr>
              <w:t xml:space="preserve"> пространственных представлений;</w:t>
            </w:r>
          </w:p>
          <w:p w14:paraId="69854ED3"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восприятие помощи, обучаемость.</w:t>
            </w:r>
          </w:p>
        </w:tc>
      </w:tr>
      <w:tr w:rsidR="00D03153" w:rsidRPr="00361BBA" w14:paraId="05C2FE93" w14:textId="77777777" w:rsidTr="00553055">
        <w:tc>
          <w:tcPr>
            <w:tcW w:w="2228" w:type="dxa"/>
          </w:tcPr>
          <w:p w14:paraId="0C29347F"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2,5 лет</w:t>
            </w:r>
          </w:p>
        </w:tc>
        <w:tc>
          <w:tcPr>
            <w:tcW w:w="3148" w:type="dxa"/>
          </w:tcPr>
          <w:p w14:paraId="23CFB618"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Контурный САТ </w:t>
            </w:r>
          </w:p>
          <w:p w14:paraId="728974E8"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М.М. Семаго</w:t>
            </w:r>
          </w:p>
        </w:tc>
        <w:tc>
          <w:tcPr>
            <w:tcW w:w="4542" w:type="dxa"/>
          </w:tcPr>
          <w:p w14:paraId="1E56DF58"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Определение динамических факторов, обуславливающих реакции ребенка в группе, в школе или детском саду, дома</w:t>
            </w:r>
          </w:p>
        </w:tc>
      </w:tr>
      <w:tr w:rsidR="00D03153" w:rsidRPr="00361BBA" w14:paraId="4CB93496" w14:textId="77777777" w:rsidTr="00553055">
        <w:tc>
          <w:tcPr>
            <w:tcW w:w="2228" w:type="dxa"/>
          </w:tcPr>
          <w:p w14:paraId="24AD0B72"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2,5 лет</w:t>
            </w:r>
          </w:p>
        </w:tc>
        <w:tc>
          <w:tcPr>
            <w:tcW w:w="3148" w:type="dxa"/>
          </w:tcPr>
          <w:p w14:paraId="1D9CD72D"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Метаморфозы. Н.Я. Семаго</w:t>
            </w:r>
          </w:p>
        </w:tc>
        <w:tc>
          <w:tcPr>
            <w:tcW w:w="4542" w:type="dxa"/>
          </w:tcPr>
          <w:p w14:paraId="24F7AD1F"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особенностей эмоциональной сферы ребенка, позволяет определить проблемные зоны, выявить специфичный для ребенка тип аффективного реагирования, особенности межличностных отношений, представить характер и специфику психологических защит</w:t>
            </w:r>
          </w:p>
        </w:tc>
      </w:tr>
      <w:tr w:rsidR="00D03153" w:rsidRPr="00361BBA" w14:paraId="5E43052F" w14:textId="77777777" w:rsidTr="00553055">
        <w:tc>
          <w:tcPr>
            <w:tcW w:w="2228" w:type="dxa"/>
          </w:tcPr>
          <w:p w14:paraId="78232C6A"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2,5 до 12 лет</w:t>
            </w:r>
          </w:p>
        </w:tc>
        <w:tc>
          <w:tcPr>
            <w:tcW w:w="3148" w:type="dxa"/>
          </w:tcPr>
          <w:p w14:paraId="786BDB1C"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Методика исследования субъективной оценки межличностных отношений ребенка (СОМОР)</w:t>
            </w:r>
          </w:p>
          <w:p w14:paraId="5CC1C412"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Н.Я. Семаго</w:t>
            </w:r>
          </w:p>
        </w:tc>
        <w:tc>
          <w:tcPr>
            <w:tcW w:w="4542" w:type="dxa"/>
          </w:tcPr>
          <w:p w14:paraId="108BCCF8"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субъективного представления ребенка о его взаимоотношениях с окружающими взрослыми и детьми, о самом себе и своем месте в системе наиболее значимых для ребенка социальных взаимодействий</w:t>
            </w:r>
          </w:p>
        </w:tc>
      </w:tr>
      <w:tr w:rsidR="00D03153" w:rsidRPr="00361BBA" w14:paraId="360E3317" w14:textId="77777777" w:rsidTr="00553055">
        <w:tc>
          <w:tcPr>
            <w:tcW w:w="2228" w:type="dxa"/>
          </w:tcPr>
          <w:p w14:paraId="4C2AB3AA"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5 - 7 лет</w:t>
            </w:r>
          </w:p>
        </w:tc>
        <w:tc>
          <w:tcPr>
            <w:tcW w:w="3148" w:type="dxa"/>
          </w:tcPr>
          <w:p w14:paraId="1D3B6790"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Методика диагностики мотивации учения у детей (Т.А. </w:t>
            </w:r>
            <w:proofErr w:type="spellStart"/>
            <w:r w:rsidRPr="00361BBA">
              <w:rPr>
                <w:rFonts w:ascii="Times New Roman" w:eastAsia="Calibri" w:hAnsi="Times New Roman" w:cs="Times New Roman"/>
                <w:sz w:val="24"/>
                <w:szCs w:val="24"/>
              </w:rPr>
              <w:t>Нежнова</w:t>
            </w:r>
            <w:proofErr w:type="spellEnd"/>
            <w:r w:rsidRPr="00361BBA">
              <w:rPr>
                <w:rFonts w:ascii="Times New Roman" w:eastAsia="Calibri" w:hAnsi="Times New Roman" w:cs="Times New Roman"/>
                <w:sz w:val="24"/>
                <w:szCs w:val="24"/>
              </w:rPr>
              <w:t>, модификация А.М. Прихожан)</w:t>
            </w:r>
          </w:p>
        </w:tc>
        <w:tc>
          <w:tcPr>
            <w:tcW w:w="4542" w:type="dxa"/>
          </w:tcPr>
          <w:p w14:paraId="0B00BAE2"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сформированности внутренней                                                позиции школьника, его мотивации учения</w:t>
            </w:r>
          </w:p>
        </w:tc>
      </w:tr>
      <w:tr w:rsidR="00D03153" w:rsidRPr="00361BBA" w14:paraId="6ABE0BE8" w14:textId="77777777" w:rsidTr="00553055">
        <w:tc>
          <w:tcPr>
            <w:tcW w:w="2228" w:type="dxa"/>
          </w:tcPr>
          <w:p w14:paraId="59CABBAA"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6 - 7 лет</w:t>
            </w:r>
          </w:p>
        </w:tc>
        <w:tc>
          <w:tcPr>
            <w:tcW w:w="3148" w:type="dxa"/>
          </w:tcPr>
          <w:p w14:paraId="518E5F72"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Беседа о школе (модифицированная методика Т.А. </w:t>
            </w:r>
            <w:proofErr w:type="spellStart"/>
            <w:r w:rsidRPr="00361BBA">
              <w:rPr>
                <w:rFonts w:ascii="Times New Roman" w:eastAsia="Calibri" w:hAnsi="Times New Roman" w:cs="Times New Roman"/>
                <w:sz w:val="24"/>
                <w:szCs w:val="24"/>
              </w:rPr>
              <w:t>Нежновой</w:t>
            </w:r>
            <w:proofErr w:type="spellEnd"/>
            <w:r w:rsidRPr="00361BBA">
              <w:rPr>
                <w:rFonts w:ascii="Times New Roman" w:eastAsia="Calibri" w:hAnsi="Times New Roman" w:cs="Times New Roman"/>
                <w:sz w:val="24"/>
                <w:szCs w:val="24"/>
              </w:rPr>
              <w:t xml:space="preserve">, А.Л. </w:t>
            </w:r>
            <w:proofErr w:type="spellStart"/>
            <w:r w:rsidRPr="00361BBA">
              <w:rPr>
                <w:rFonts w:ascii="Times New Roman" w:eastAsia="Calibri" w:hAnsi="Times New Roman" w:cs="Times New Roman"/>
                <w:sz w:val="24"/>
                <w:szCs w:val="24"/>
              </w:rPr>
              <w:t>Венгера</w:t>
            </w:r>
            <w:proofErr w:type="spellEnd"/>
            <w:r w:rsidRPr="00361BBA">
              <w:rPr>
                <w:rFonts w:ascii="Times New Roman" w:eastAsia="Calibri" w:hAnsi="Times New Roman" w:cs="Times New Roman"/>
                <w:sz w:val="24"/>
                <w:szCs w:val="24"/>
              </w:rPr>
              <w:t xml:space="preserve">, Д.Б. </w:t>
            </w:r>
            <w:proofErr w:type="spellStart"/>
            <w:r w:rsidRPr="00361BBA">
              <w:rPr>
                <w:rFonts w:ascii="Times New Roman" w:eastAsia="Calibri" w:hAnsi="Times New Roman" w:cs="Times New Roman"/>
                <w:sz w:val="24"/>
                <w:szCs w:val="24"/>
              </w:rPr>
              <w:t>Эльконина</w:t>
            </w:r>
            <w:proofErr w:type="spellEnd"/>
            <w:r w:rsidRPr="00361BBA">
              <w:rPr>
                <w:rFonts w:ascii="Times New Roman" w:eastAsia="Calibri" w:hAnsi="Times New Roman" w:cs="Times New Roman"/>
                <w:sz w:val="24"/>
                <w:szCs w:val="24"/>
              </w:rPr>
              <w:t>)</w:t>
            </w:r>
          </w:p>
        </w:tc>
        <w:tc>
          <w:tcPr>
            <w:tcW w:w="4542" w:type="dxa"/>
          </w:tcPr>
          <w:p w14:paraId="5DF06776"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Выявление сформированности внутренней                                               позиции школьника, его мотивации учения</w:t>
            </w:r>
          </w:p>
        </w:tc>
      </w:tr>
      <w:tr w:rsidR="00D03153" w:rsidRPr="00361BBA" w14:paraId="5885D4A7" w14:textId="77777777" w:rsidTr="00553055">
        <w:tc>
          <w:tcPr>
            <w:tcW w:w="2228" w:type="dxa"/>
          </w:tcPr>
          <w:p w14:paraId="17DBAEA8"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Старший дошкольный возраст</w:t>
            </w:r>
          </w:p>
        </w:tc>
        <w:tc>
          <w:tcPr>
            <w:tcW w:w="3148" w:type="dxa"/>
          </w:tcPr>
          <w:p w14:paraId="61C821AB"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proofErr w:type="spellStart"/>
            <w:r w:rsidRPr="00361BBA">
              <w:rPr>
                <w:rFonts w:ascii="Times New Roman" w:eastAsia="Calibri" w:hAnsi="Times New Roman" w:cs="Times New Roman"/>
                <w:sz w:val="24"/>
                <w:szCs w:val="24"/>
              </w:rPr>
              <w:t>Гуткина</w:t>
            </w:r>
            <w:proofErr w:type="spellEnd"/>
            <w:r w:rsidRPr="00361BBA">
              <w:rPr>
                <w:rFonts w:ascii="Times New Roman" w:eastAsia="Calibri" w:hAnsi="Times New Roman" w:cs="Times New Roman"/>
                <w:sz w:val="24"/>
                <w:szCs w:val="24"/>
              </w:rPr>
              <w:t xml:space="preserve"> Н.И. Методика исследования мотивационной сферы </w:t>
            </w:r>
            <w:r w:rsidRPr="00361BBA">
              <w:rPr>
                <w:rFonts w:ascii="Times New Roman" w:eastAsia="Calibri" w:hAnsi="Times New Roman" w:cs="Times New Roman"/>
                <w:sz w:val="24"/>
                <w:szCs w:val="24"/>
              </w:rPr>
              <w:lastRenderedPageBreak/>
              <w:t>детей старшего дошкольного и младшего школьного возраста</w:t>
            </w:r>
          </w:p>
        </w:tc>
        <w:tc>
          <w:tcPr>
            <w:tcW w:w="4542" w:type="dxa"/>
          </w:tcPr>
          <w:p w14:paraId="55C097A1"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Исследование мотивационной сферы</w:t>
            </w:r>
          </w:p>
        </w:tc>
      </w:tr>
      <w:tr w:rsidR="00D03153" w:rsidRPr="00361BBA" w14:paraId="616BC99C" w14:textId="77777777" w:rsidTr="00553055">
        <w:tc>
          <w:tcPr>
            <w:tcW w:w="2228" w:type="dxa"/>
          </w:tcPr>
          <w:p w14:paraId="213BEA5B"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от 4  лет</w:t>
            </w:r>
          </w:p>
        </w:tc>
        <w:tc>
          <w:tcPr>
            <w:tcW w:w="3148" w:type="dxa"/>
          </w:tcPr>
          <w:p w14:paraId="129A56D0"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Цветовая диагностика эмоций ребенка.</w:t>
            </w:r>
          </w:p>
          <w:p w14:paraId="4601346A"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О.А. Орехова</w:t>
            </w:r>
          </w:p>
        </w:tc>
        <w:tc>
          <w:tcPr>
            <w:tcW w:w="4542" w:type="dxa"/>
          </w:tcPr>
          <w:p w14:paraId="3744B1F5"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Диагностика</w:t>
            </w:r>
            <w:r w:rsidRPr="00361BBA">
              <w:rPr>
                <w:rFonts w:ascii="Times New Roman" w:eastAsia="Calibri" w:hAnsi="Times New Roman" w:cs="Times New Roman"/>
                <w:sz w:val="24"/>
                <w:szCs w:val="24"/>
              </w:rPr>
              <w:tab/>
              <w:t>личностных отношений, социальных эмоций и ценностных ориентации</w:t>
            </w:r>
          </w:p>
        </w:tc>
      </w:tr>
      <w:tr w:rsidR="00D03153" w:rsidRPr="00361BBA" w14:paraId="683CE473" w14:textId="77777777" w:rsidTr="00553055">
        <w:tc>
          <w:tcPr>
            <w:tcW w:w="2228" w:type="dxa"/>
          </w:tcPr>
          <w:p w14:paraId="7F225C0E"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от 4 лет</w:t>
            </w:r>
            <w:r w:rsidRPr="00361BBA">
              <w:rPr>
                <w:rFonts w:ascii="Times New Roman" w:eastAsia="Calibri" w:hAnsi="Times New Roman" w:cs="Times New Roman"/>
                <w:sz w:val="24"/>
                <w:szCs w:val="24"/>
              </w:rPr>
              <w:tab/>
            </w:r>
          </w:p>
          <w:p w14:paraId="643284FD" w14:textId="77777777" w:rsidR="00D03153" w:rsidRPr="00361BBA" w:rsidRDefault="00D03153" w:rsidP="00361BBA">
            <w:pPr>
              <w:tabs>
                <w:tab w:val="left" w:pos="142"/>
                <w:tab w:val="left" w:pos="2011"/>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p>
        </w:tc>
        <w:tc>
          <w:tcPr>
            <w:tcW w:w="3148" w:type="dxa"/>
          </w:tcPr>
          <w:p w14:paraId="0124BA27"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«Выбор в действии»</w:t>
            </w:r>
          </w:p>
          <w:p w14:paraId="79060E48" w14:textId="77777777" w:rsidR="00D03153" w:rsidRPr="00361BBA" w:rsidRDefault="00D03153" w:rsidP="00361BBA">
            <w:pPr>
              <w:tabs>
                <w:tab w:val="left" w:pos="0"/>
                <w:tab w:val="left" w:pos="142"/>
              </w:tabs>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Я.Л. </w:t>
            </w:r>
            <w:proofErr w:type="spellStart"/>
            <w:r w:rsidRPr="00361BBA">
              <w:rPr>
                <w:rFonts w:ascii="Times New Roman" w:eastAsia="Calibri" w:hAnsi="Times New Roman" w:cs="Times New Roman"/>
                <w:sz w:val="24"/>
                <w:szCs w:val="24"/>
              </w:rPr>
              <w:t>Коломинский</w:t>
            </w:r>
            <w:proofErr w:type="spellEnd"/>
          </w:p>
        </w:tc>
        <w:tc>
          <w:tcPr>
            <w:tcW w:w="4542" w:type="dxa"/>
          </w:tcPr>
          <w:p w14:paraId="785ECF20" w14:textId="77777777" w:rsidR="00D03153" w:rsidRPr="00361BBA" w:rsidRDefault="00D03153" w:rsidP="00361BBA">
            <w:pPr>
              <w:tabs>
                <w:tab w:val="left" w:pos="0"/>
                <w:tab w:val="left" w:pos="142"/>
              </w:tabs>
              <w:ind w:firstLine="1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Диагностика межличностных отношений детей</w:t>
            </w:r>
          </w:p>
        </w:tc>
      </w:tr>
    </w:tbl>
    <w:p w14:paraId="03150A4A"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rPr>
      </w:pPr>
    </w:p>
    <w:p w14:paraId="59386BAF"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 xml:space="preserve">Целевая группа «Одаренные дети». </w:t>
      </w:r>
    </w:p>
    <w:p w14:paraId="6487F842"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Одаренные дети - это обучающиеся, обладающие высокими познавательными потребностями (мотивацией) и возможностями (способностями), значительно превышающими таковые у их сверстников. На начальных этапах одаренность проявляется как потенциал, на более поздних этапах ее индикатором могут быть высокие достижения в том, или ином виде деятельности, и только полностью развитый талант проявляется в выдающихся результатах в какой-то области деятельности. К важным позициям в современной трактовке одаренности относятся: понимание того, что это, прежде всего, развивающаяся характеристика личности, и в период дошкольного и школьного возраста одаренность рассматривается как потенциал; понимание значимости взаимодействия как когнитивных, так и психосоциальных переменных, результатом которого и является превращение одаренности в те или иные таланты; представление о том, что одаренный ребенок, в первую очередь, отличается особой мотивационно-</w:t>
      </w:r>
      <w:proofErr w:type="spellStart"/>
      <w:r w:rsidRPr="00361BBA">
        <w:rPr>
          <w:rFonts w:ascii="Times New Roman" w:eastAsia="Calibri" w:hAnsi="Times New Roman" w:cs="Times New Roman"/>
          <w:sz w:val="24"/>
          <w:szCs w:val="24"/>
        </w:rPr>
        <w:t>потребностной</w:t>
      </w:r>
      <w:proofErr w:type="spellEnd"/>
      <w:r w:rsidRPr="00361BBA">
        <w:rPr>
          <w:rFonts w:ascii="Times New Roman" w:eastAsia="Calibri" w:hAnsi="Times New Roman" w:cs="Times New Roman"/>
          <w:sz w:val="24"/>
          <w:szCs w:val="24"/>
        </w:rPr>
        <w:t xml:space="preserve"> системой (мотивация саморазвития, увлеченность, стремление к совершенству), которая и ведет за собой развитие тех или иных способностей; появление высоких достижений у одаренных детей обусловлено сложным взаимодействием в процессе развития мотивационно-личностных качеств (мотивация саморазвития, увлеченность задачей, настойчивость, доверие к себе) и влияний среды (семья, сверстники, ДОУ, социальное и культурное окружение). </w:t>
      </w:r>
    </w:p>
    <w:p w14:paraId="4F4BEB18"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Выделим основные источники возникновения проблем, рисков и трудностей одаренных обучающихся. </w:t>
      </w:r>
    </w:p>
    <w:p w14:paraId="2E86DFDF" w14:textId="77777777" w:rsidR="00D03153" w:rsidRPr="00361BBA" w:rsidRDefault="00D03153" w:rsidP="00EA3374">
      <w:pPr>
        <w:numPr>
          <w:ilvl w:val="0"/>
          <w:numId w:val="34"/>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Опережающее познавательное развитие (высокий уровень умственного развития может порождать разнообразные трудности в учении, личностном развитии, общении и поведении) </w:t>
      </w:r>
    </w:p>
    <w:p w14:paraId="074733EC" w14:textId="77777777" w:rsidR="00D03153" w:rsidRPr="00361BBA" w:rsidRDefault="00D03153" w:rsidP="00EA3374">
      <w:pPr>
        <w:numPr>
          <w:ilvl w:val="0"/>
          <w:numId w:val="34"/>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Несогласованность отдельных сторон психического развития одаренного ребенка (опережающее развитие устной речи, может сочетаться с обычным или даже замедленным развитием письменной).</w:t>
      </w:r>
    </w:p>
    <w:p w14:paraId="519FAA44" w14:textId="77777777" w:rsidR="00D03153" w:rsidRPr="00361BBA" w:rsidRDefault="00D03153" w:rsidP="00EA3374">
      <w:pPr>
        <w:numPr>
          <w:ilvl w:val="0"/>
          <w:numId w:val="34"/>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Двойная исключительность (сочетание высоких, иногда выдающихся способностей в одной области со слабыми способностями к отдельным аспектам). </w:t>
      </w:r>
    </w:p>
    <w:p w14:paraId="7553E21E" w14:textId="77777777" w:rsidR="00D03153" w:rsidRPr="00361BBA" w:rsidRDefault="00D03153" w:rsidP="00EA3374">
      <w:pPr>
        <w:numPr>
          <w:ilvl w:val="0"/>
          <w:numId w:val="34"/>
        </w:numPr>
        <w:tabs>
          <w:tab w:val="left" w:pos="0"/>
          <w:tab w:val="left" w:pos="142"/>
        </w:tabs>
        <w:spacing w:after="0" w:line="240" w:lineRule="auto"/>
        <w:ind w:left="0" w:firstLine="426"/>
        <w:contextualSpacing/>
        <w:jc w:val="both"/>
        <w:rPr>
          <w:rFonts w:ascii="Times New Roman" w:eastAsia="Calibri" w:hAnsi="Times New Roman" w:cs="Times New Roman"/>
          <w:sz w:val="24"/>
          <w:szCs w:val="24"/>
        </w:rPr>
      </w:pPr>
      <w:proofErr w:type="spellStart"/>
      <w:r w:rsidRPr="00361BBA">
        <w:rPr>
          <w:rFonts w:ascii="Times New Roman" w:eastAsia="Calibri" w:hAnsi="Times New Roman" w:cs="Times New Roman"/>
          <w:sz w:val="24"/>
          <w:szCs w:val="24"/>
        </w:rPr>
        <w:t>Перфекционизм</w:t>
      </w:r>
      <w:proofErr w:type="spellEnd"/>
      <w:r w:rsidRPr="00361BBA">
        <w:rPr>
          <w:rFonts w:ascii="Times New Roman" w:eastAsia="Calibri" w:hAnsi="Times New Roman" w:cs="Times New Roman"/>
          <w:sz w:val="24"/>
          <w:szCs w:val="24"/>
        </w:rPr>
        <w:t xml:space="preserve"> (проблемы эмоционально-волевой и личностной сферы). </w:t>
      </w:r>
    </w:p>
    <w:p w14:paraId="2E169CEC"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Коррекционная работа с одаренными детьми проводится в групповой форме. Наиболее эффективными методами работы являются исследовательский, проблемный, проективный, дискуссия, интеллектуальные марафоны, индивидуальные творческие задания. Эти методы дают возможность развить познавательную сферу ребенка</w:t>
      </w:r>
    </w:p>
    <w:p w14:paraId="348EE5AC" w14:textId="77777777" w:rsidR="00D03153" w:rsidRPr="00361BBA" w:rsidRDefault="00D03153" w:rsidP="00361BBA">
      <w:pPr>
        <w:tabs>
          <w:tab w:val="left" w:pos="0"/>
          <w:tab w:val="left" w:pos="142"/>
        </w:tabs>
        <w:spacing w:after="0" w:line="240" w:lineRule="auto"/>
        <w:ind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b/>
          <w:sz w:val="24"/>
          <w:szCs w:val="24"/>
          <w:lang w:eastAsia="ru-RU"/>
        </w:rPr>
        <w:t xml:space="preserve"> </w:t>
      </w:r>
      <w:r w:rsidRPr="00361BBA">
        <w:rPr>
          <w:rFonts w:ascii="Times New Roman" w:eastAsia="Times New Roman" w:hAnsi="Times New Roman" w:cs="Times New Roman"/>
          <w:sz w:val="24"/>
          <w:szCs w:val="24"/>
          <w:lang w:eastAsia="ru-RU"/>
        </w:rPr>
        <w:t>В работе с этой категорией обучающихся применяются следующие методики:</w:t>
      </w:r>
    </w:p>
    <w:tbl>
      <w:tblPr>
        <w:tblStyle w:val="a6"/>
        <w:tblW w:w="9918" w:type="dxa"/>
        <w:tblLook w:val="04A0" w:firstRow="1" w:lastRow="0" w:firstColumn="1" w:lastColumn="0" w:noHBand="0" w:noVBand="1"/>
      </w:tblPr>
      <w:tblGrid>
        <w:gridCol w:w="1696"/>
        <w:gridCol w:w="4111"/>
        <w:gridCol w:w="4111"/>
      </w:tblGrid>
      <w:tr w:rsidR="00D03153" w:rsidRPr="00361BBA" w14:paraId="4403CD0B" w14:textId="77777777" w:rsidTr="00553055">
        <w:tc>
          <w:tcPr>
            <w:tcW w:w="1696" w:type="dxa"/>
          </w:tcPr>
          <w:p w14:paraId="690DCC73" w14:textId="77777777" w:rsidR="00D03153" w:rsidRPr="00361BBA" w:rsidRDefault="00D03153" w:rsidP="00361BBA">
            <w:pPr>
              <w:tabs>
                <w:tab w:val="left" w:pos="142"/>
              </w:tabs>
              <w:contextualSpacing/>
              <w:jc w:val="both"/>
              <w:rPr>
                <w:rFonts w:ascii="Times New Roman" w:eastAsia="Calibri" w:hAnsi="Times New Roman" w:cs="Times New Roman"/>
                <w:b/>
                <w:color w:val="000000"/>
                <w:sz w:val="24"/>
                <w:szCs w:val="24"/>
                <w:lang w:eastAsia="ru-RU"/>
              </w:rPr>
            </w:pPr>
            <w:r w:rsidRPr="00361BBA">
              <w:rPr>
                <w:rFonts w:ascii="Times New Roman" w:eastAsia="Calibri" w:hAnsi="Times New Roman" w:cs="Times New Roman"/>
                <w:b/>
                <w:color w:val="000000"/>
                <w:sz w:val="24"/>
                <w:szCs w:val="24"/>
                <w:lang w:eastAsia="ru-RU"/>
              </w:rPr>
              <w:t>Возраст</w:t>
            </w:r>
          </w:p>
        </w:tc>
        <w:tc>
          <w:tcPr>
            <w:tcW w:w="4111" w:type="dxa"/>
          </w:tcPr>
          <w:p w14:paraId="5169573B" w14:textId="77777777" w:rsidR="00D03153" w:rsidRPr="00361BBA" w:rsidRDefault="00D03153" w:rsidP="00361BBA">
            <w:pPr>
              <w:tabs>
                <w:tab w:val="left" w:pos="142"/>
              </w:tabs>
              <w:ind w:firstLine="5"/>
              <w:contextualSpacing/>
              <w:jc w:val="both"/>
              <w:rPr>
                <w:rFonts w:ascii="Times New Roman" w:eastAsia="Calibri" w:hAnsi="Times New Roman" w:cs="Times New Roman"/>
                <w:b/>
                <w:color w:val="000000"/>
                <w:sz w:val="24"/>
                <w:szCs w:val="24"/>
                <w:lang w:eastAsia="ru-RU"/>
              </w:rPr>
            </w:pPr>
            <w:r w:rsidRPr="00361BBA">
              <w:rPr>
                <w:rFonts w:ascii="Times New Roman" w:eastAsia="Calibri" w:hAnsi="Times New Roman" w:cs="Times New Roman"/>
                <w:b/>
                <w:color w:val="000000"/>
                <w:sz w:val="24"/>
                <w:szCs w:val="24"/>
                <w:lang w:eastAsia="ru-RU"/>
              </w:rPr>
              <w:t>Методика</w:t>
            </w:r>
          </w:p>
        </w:tc>
        <w:tc>
          <w:tcPr>
            <w:tcW w:w="4111" w:type="dxa"/>
          </w:tcPr>
          <w:p w14:paraId="51444B26" w14:textId="77777777" w:rsidR="00D03153" w:rsidRPr="00361BBA" w:rsidRDefault="00D03153" w:rsidP="00361BBA">
            <w:pPr>
              <w:tabs>
                <w:tab w:val="left" w:pos="142"/>
              </w:tabs>
              <w:ind w:firstLine="5"/>
              <w:contextualSpacing/>
              <w:jc w:val="both"/>
              <w:rPr>
                <w:rFonts w:ascii="Times New Roman" w:eastAsia="Calibri" w:hAnsi="Times New Roman" w:cs="Times New Roman"/>
                <w:b/>
                <w:color w:val="000000"/>
                <w:sz w:val="24"/>
                <w:szCs w:val="24"/>
                <w:lang w:eastAsia="ru-RU"/>
              </w:rPr>
            </w:pPr>
            <w:r w:rsidRPr="00361BBA">
              <w:rPr>
                <w:rFonts w:ascii="Times New Roman" w:eastAsia="Calibri" w:hAnsi="Times New Roman" w:cs="Times New Roman"/>
                <w:b/>
                <w:color w:val="000000"/>
                <w:sz w:val="24"/>
                <w:szCs w:val="24"/>
                <w:lang w:eastAsia="ru-RU"/>
              </w:rPr>
              <w:t>Применение</w:t>
            </w:r>
          </w:p>
        </w:tc>
      </w:tr>
      <w:tr w:rsidR="00D03153" w:rsidRPr="00361BBA" w14:paraId="0B28E74E" w14:textId="77777777" w:rsidTr="00553055">
        <w:tc>
          <w:tcPr>
            <w:tcW w:w="1696" w:type="dxa"/>
          </w:tcPr>
          <w:p w14:paraId="60DDE979"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5 - 18 лет </w:t>
            </w:r>
            <w:r w:rsidRPr="00361BBA">
              <w:rPr>
                <w:rFonts w:ascii="Times New Roman" w:eastAsia="Calibri" w:hAnsi="Times New Roman" w:cs="Times New Roman"/>
                <w:color w:val="000000"/>
                <w:sz w:val="24"/>
                <w:szCs w:val="24"/>
                <w:lang w:eastAsia="ru-RU"/>
              </w:rPr>
              <w:tab/>
            </w:r>
            <w:r w:rsidRPr="00361BBA">
              <w:rPr>
                <w:rFonts w:ascii="Times New Roman" w:eastAsia="Calibri" w:hAnsi="Times New Roman" w:cs="Times New Roman"/>
                <w:color w:val="000000"/>
                <w:sz w:val="24"/>
                <w:szCs w:val="24"/>
                <w:lang w:eastAsia="ru-RU"/>
              </w:rPr>
              <w:tab/>
              <w:t xml:space="preserve"> </w:t>
            </w:r>
          </w:p>
          <w:p w14:paraId="3C52B5ED"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ab/>
            </w:r>
            <w:r w:rsidRPr="00361BBA">
              <w:rPr>
                <w:rFonts w:ascii="Times New Roman" w:eastAsia="Calibri" w:hAnsi="Times New Roman" w:cs="Times New Roman"/>
                <w:color w:val="000000"/>
                <w:sz w:val="24"/>
                <w:szCs w:val="24"/>
                <w:lang w:eastAsia="ru-RU"/>
              </w:rPr>
              <w:tab/>
            </w:r>
          </w:p>
          <w:p w14:paraId="4C1A1F50"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ab/>
            </w:r>
            <w:r w:rsidRPr="00361BBA">
              <w:rPr>
                <w:rFonts w:ascii="Times New Roman" w:eastAsia="Calibri" w:hAnsi="Times New Roman" w:cs="Times New Roman"/>
                <w:color w:val="000000"/>
                <w:sz w:val="24"/>
                <w:szCs w:val="24"/>
                <w:lang w:eastAsia="ru-RU"/>
              </w:rPr>
              <w:tab/>
            </w:r>
          </w:p>
        </w:tc>
        <w:tc>
          <w:tcPr>
            <w:tcW w:w="4111" w:type="dxa"/>
          </w:tcPr>
          <w:p w14:paraId="21300E37"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Тест Е. </w:t>
            </w:r>
            <w:proofErr w:type="spellStart"/>
            <w:r w:rsidRPr="00361BBA">
              <w:rPr>
                <w:rFonts w:ascii="Times New Roman" w:eastAsia="Calibri" w:hAnsi="Times New Roman" w:cs="Times New Roman"/>
                <w:color w:val="000000"/>
                <w:sz w:val="24"/>
                <w:szCs w:val="24"/>
                <w:lang w:eastAsia="ru-RU"/>
              </w:rPr>
              <w:t>Торренса</w:t>
            </w:r>
            <w:proofErr w:type="spellEnd"/>
          </w:p>
        </w:tc>
        <w:tc>
          <w:tcPr>
            <w:tcW w:w="4111" w:type="dxa"/>
          </w:tcPr>
          <w:p w14:paraId="4B9E18C4"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Уровень развития творческого (креативного) мышления, отдельные творческие способности - беглость, гибкость, оригинальность</w:t>
            </w:r>
          </w:p>
        </w:tc>
      </w:tr>
      <w:tr w:rsidR="00D03153" w:rsidRPr="00361BBA" w14:paraId="06EF27B6" w14:textId="77777777" w:rsidTr="00553055">
        <w:tc>
          <w:tcPr>
            <w:tcW w:w="1696" w:type="dxa"/>
          </w:tcPr>
          <w:p w14:paraId="3B3E557B"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5 - 10 лет</w:t>
            </w:r>
          </w:p>
        </w:tc>
        <w:tc>
          <w:tcPr>
            <w:tcW w:w="4111" w:type="dxa"/>
          </w:tcPr>
          <w:p w14:paraId="616227B9"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Методика "Карта одаренности" </w:t>
            </w:r>
            <w:proofErr w:type="spellStart"/>
            <w:r w:rsidRPr="00361BBA">
              <w:rPr>
                <w:rFonts w:ascii="Times New Roman" w:eastAsia="Calibri" w:hAnsi="Times New Roman" w:cs="Times New Roman"/>
                <w:color w:val="000000"/>
                <w:sz w:val="24"/>
                <w:szCs w:val="24"/>
                <w:lang w:eastAsia="ru-RU"/>
              </w:rPr>
              <w:t>Хаана</w:t>
            </w:r>
            <w:proofErr w:type="spellEnd"/>
            <w:r w:rsidRPr="00361BBA">
              <w:rPr>
                <w:rFonts w:ascii="Times New Roman" w:eastAsia="Calibri" w:hAnsi="Times New Roman" w:cs="Times New Roman"/>
                <w:color w:val="000000"/>
                <w:sz w:val="24"/>
                <w:szCs w:val="24"/>
                <w:lang w:eastAsia="ru-RU"/>
              </w:rPr>
              <w:t xml:space="preserve"> и </w:t>
            </w:r>
            <w:proofErr w:type="spellStart"/>
            <w:r w:rsidRPr="00361BBA">
              <w:rPr>
                <w:rFonts w:ascii="Times New Roman" w:eastAsia="Calibri" w:hAnsi="Times New Roman" w:cs="Times New Roman"/>
                <w:color w:val="000000"/>
                <w:sz w:val="24"/>
                <w:szCs w:val="24"/>
                <w:lang w:eastAsia="ru-RU"/>
              </w:rPr>
              <w:t>Каффа</w:t>
            </w:r>
            <w:proofErr w:type="spellEnd"/>
          </w:p>
        </w:tc>
        <w:tc>
          <w:tcPr>
            <w:tcW w:w="4111" w:type="dxa"/>
          </w:tcPr>
          <w:p w14:paraId="0D9ACE75"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Диагностика одаренности</w:t>
            </w:r>
          </w:p>
        </w:tc>
      </w:tr>
      <w:tr w:rsidR="00D03153" w:rsidRPr="00361BBA" w14:paraId="5155B93E" w14:textId="77777777" w:rsidTr="00553055">
        <w:tc>
          <w:tcPr>
            <w:tcW w:w="1696" w:type="dxa"/>
          </w:tcPr>
          <w:p w14:paraId="1FD3365A"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дошкольный возраст</w:t>
            </w:r>
          </w:p>
        </w:tc>
        <w:tc>
          <w:tcPr>
            <w:tcW w:w="4111" w:type="dxa"/>
          </w:tcPr>
          <w:p w14:paraId="04D8EE3F"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Тест </w:t>
            </w:r>
            <w:proofErr w:type="spellStart"/>
            <w:r w:rsidRPr="00361BBA">
              <w:rPr>
                <w:rFonts w:ascii="Times New Roman" w:eastAsia="Calibri" w:hAnsi="Times New Roman" w:cs="Times New Roman"/>
                <w:color w:val="000000"/>
                <w:sz w:val="24"/>
                <w:szCs w:val="24"/>
                <w:lang w:eastAsia="ru-RU"/>
              </w:rPr>
              <w:t>Гилфорда</w:t>
            </w:r>
            <w:proofErr w:type="spellEnd"/>
            <w:r w:rsidRPr="00361BBA">
              <w:rPr>
                <w:rFonts w:ascii="Times New Roman" w:eastAsia="Calibri" w:hAnsi="Times New Roman" w:cs="Times New Roman"/>
                <w:color w:val="000000"/>
                <w:sz w:val="24"/>
                <w:szCs w:val="24"/>
                <w:lang w:eastAsia="ru-RU"/>
              </w:rPr>
              <w:t xml:space="preserve"> (модифицированный)</w:t>
            </w:r>
          </w:p>
          <w:p w14:paraId="1138884F"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111" w:type="dxa"/>
          </w:tcPr>
          <w:p w14:paraId="40D1F2A0"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изучение креативности, творческого мышления</w:t>
            </w:r>
          </w:p>
        </w:tc>
      </w:tr>
      <w:tr w:rsidR="00D03153" w:rsidRPr="00361BBA" w14:paraId="24F5BF92" w14:textId="77777777" w:rsidTr="00553055">
        <w:tc>
          <w:tcPr>
            <w:tcW w:w="1696" w:type="dxa"/>
          </w:tcPr>
          <w:p w14:paraId="60B0668C"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lastRenderedPageBreak/>
              <w:t>от 4,5–5 лет</w:t>
            </w:r>
          </w:p>
        </w:tc>
        <w:tc>
          <w:tcPr>
            <w:tcW w:w="4111" w:type="dxa"/>
          </w:tcPr>
          <w:p w14:paraId="6A5AFFB2"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Тест «Несуществующее животное»</w:t>
            </w:r>
          </w:p>
          <w:p w14:paraId="40102CA7"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111" w:type="dxa"/>
          </w:tcPr>
          <w:p w14:paraId="478DC61A"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исследование личности детей, помогает понять основные проблемы ребёнка, его отношение к миру, понимание мира, окружающего его; выясняет: какой тип воображения у ребёнка преобладает</w:t>
            </w:r>
          </w:p>
        </w:tc>
      </w:tr>
      <w:tr w:rsidR="00D03153" w:rsidRPr="00361BBA" w14:paraId="17F7854F" w14:textId="77777777" w:rsidTr="00553055">
        <w:tc>
          <w:tcPr>
            <w:tcW w:w="1696" w:type="dxa"/>
          </w:tcPr>
          <w:p w14:paraId="02C2FBA4"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дошкольный возраст</w:t>
            </w:r>
          </w:p>
        </w:tc>
        <w:tc>
          <w:tcPr>
            <w:tcW w:w="4111" w:type="dxa"/>
          </w:tcPr>
          <w:p w14:paraId="0D3C6D84"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Тест Ф. </w:t>
            </w:r>
            <w:proofErr w:type="spellStart"/>
            <w:r w:rsidRPr="00361BBA">
              <w:rPr>
                <w:rFonts w:ascii="Times New Roman" w:eastAsia="Calibri" w:hAnsi="Times New Roman" w:cs="Times New Roman"/>
                <w:color w:val="000000"/>
                <w:sz w:val="24"/>
                <w:szCs w:val="24"/>
                <w:lang w:eastAsia="ru-RU"/>
              </w:rPr>
              <w:t>Гудинаф</w:t>
            </w:r>
            <w:proofErr w:type="spellEnd"/>
            <w:r w:rsidRPr="00361BBA">
              <w:rPr>
                <w:rFonts w:ascii="Times New Roman" w:eastAsia="Calibri" w:hAnsi="Times New Roman" w:cs="Times New Roman"/>
                <w:color w:val="000000"/>
                <w:sz w:val="24"/>
                <w:szCs w:val="24"/>
                <w:lang w:eastAsia="ru-RU"/>
              </w:rPr>
              <w:t xml:space="preserve"> – Д. Харриса</w:t>
            </w:r>
          </w:p>
          <w:p w14:paraId="62421780"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111" w:type="dxa"/>
          </w:tcPr>
          <w:p w14:paraId="1C8C8354"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 измерение уровня</w:t>
            </w:r>
          </w:p>
          <w:p w14:paraId="5596DF0B"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интеллектуального развития детей </w:t>
            </w:r>
          </w:p>
        </w:tc>
      </w:tr>
      <w:tr w:rsidR="00D03153" w:rsidRPr="00361BBA" w14:paraId="6A37DD08" w14:textId="77777777" w:rsidTr="00553055">
        <w:trPr>
          <w:trHeight w:val="732"/>
        </w:trPr>
        <w:tc>
          <w:tcPr>
            <w:tcW w:w="1696" w:type="dxa"/>
          </w:tcPr>
          <w:p w14:paraId="0DC1F926"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с 4–6,5 лет</w:t>
            </w:r>
          </w:p>
        </w:tc>
        <w:tc>
          <w:tcPr>
            <w:tcW w:w="4111" w:type="dxa"/>
          </w:tcPr>
          <w:p w14:paraId="657FEB4A"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Тест Д. Векслера (Методика WPPSI) </w:t>
            </w:r>
          </w:p>
        </w:tc>
        <w:tc>
          <w:tcPr>
            <w:tcW w:w="4111" w:type="dxa"/>
          </w:tcPr>
          <w:p w14:paraId="77725078"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 Изучение интеллектуальных способностей</w:t>
            </w:r>
          </w:p>
          <w:p w14:paraId="7785FC95"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ребенка </w:t>
            </w:r>
          </w:p>
        </w:tc>
      </w:tr>
      <w:tr w:rsidR="00D03153" w:rsidRPr="00361BBA" w14:paraId="37E485A8" w14:textId="77777777" w:rsidTr="00553055">
        <w:tc>
          <w:tcPr>
            <w:tcW w:w="1696" w:type="dxa"/>
          </w:tcPr>
          <w:p w14:paraId="7C277450"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дошкольный возраст</w:t>
            </w:r>
          </w:p>
        </w:tc>
        <w:tc>
          <w:tcPr>
            <w:tcW w:w="4111" w:type="dxa"/>
          </w:tcPr>
          <w:p w14:paraId="10A61D4C"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Методика «Дерево желаний» (В.С.</w:t>
            </w:r>
          </w:p>
          <w:p w14:paraId="4FBEA661"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Юркевич)</w:t>
            </w:r>
          </w:p>
        </w:tc>
        <w:tc>
          <w:tcPr>
            <w:tcW w:w="4111" w:type="dxa"/>
          </w:tcPr>
          <w:p w14:paraId="6001B2CD"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изучение</w:t>
            </w:r>
          </w:p>
          <w:p w14:paraId="3C353AF7"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познавательной активности детей</w:t>
            </w:r>
          </w:p>
          <w:p w14:paraId="6123DD0F"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r>
      <w:tr w:rsidR="00D03153" w:rsidRPr="00361BBA" w14:paraId="1AED4334" w14:textId="77777777" w:rsidTr="00553055">
        <w:tc>
          <w:tcPr>
            <w:tcW w:w="1696" w:type="dxa"/>
          </w:tcPr>
          <w:p w14:paraId="54E84583"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дошкольный возраст</w:t>
            </w:r>
          </w:p>
        </w:tc>
        <w:tc>
          <w:tcPr>
            <w:tcW w:w="4111" w:type="dxa"/>
          </w:tcPr>
          <w:p w14:paraId="6DBF975E"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Методика по определению</w:t>
            </w:r>
          </w:p>
          <w:p w14:paraId="6A1ED6C0"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доминирования познавательного или</w:t>
            </w:r>
          </w:p>
          <w:p w14:paraId="3C216947"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игрового мотивов в аффективно-</w:t>
            </w:r>
          </w:p>
          <w:p w14:paraId="68D0A75A"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roofErr w:type="spellStart"/>
            <w:r w:rsidRPr="00361BBA">
              <w:rPr>
                <w:rFonts w:ascii="Times New Roman" w:eastAsia="Calibri" w:hAnsi="Times New Roman" w:cs="Times New Roman"/>
                <w:color w:val="000000"/>
                <w:sz w:val="24"/>
                <w:szCs w:val="24"/>
                <w:lang w:eastAsia="ru-RU"/>
              </w:rPr>
              <w:t>потребностной</w:t>
            </w:r>
            <w:proofErr w:type="spellEnd"/>
            <w:r w:rsidRPr="00361BBA">
              <w:rPr>
                <w:rFonts w:ascii="Times New Roman" w:eastAsia="Calibri" w:hAnsi="Times New Roman" w:cs="Times New Roman"/>
                <w:color w:val="000000"/>
                <w:sz w:val="24"/>
                <w:szCs w:val="24"/>
                <w:lang w:eastAsia="ru-RU"/>
              </w:rPr>
              <w:t xml:space="preserve"> сфере ребенка (</w:t>
            </w:r>
            <w:proofErr w:type="spellStart"/>
            <w:r w:rsidRPr="00361BBA">
              <w:rPr>
                <w:rFonts w:ascii="Times New Roman" w:eastAsia="Calibri" w:hAnsi="Times New Roman" w:cs="Times New Roman"/>
                <w:color w:val="000000"/>
                <w:sz w:val="24"/>
                <w:szCs w:val="24"/>
                <w:lang w:eastAsia="ru-RU"/>
              </w:rPr>
              <w:t>Гуткина</w:t>
            </w:r>
            <w:proofErr w:type="spellEnd"/>
            <w:r w:rsidRPr="00361BBA">
              <w:rPr>
                <w:rFonts w:ascii="Times New Roman" w:eastAsia="Calibri" w:hAnsi="Times New Roman" w:cs="Times New Roman"/>
                <w:color w:val="000000"/>
                <w:sz w:val="24"/>
                <w:szCs w:val="24"/>
                <w:lang w:eastAsia="ru-RU"/>
              </w:rPr>
              <w:t xml:space="preserve"> Н.И.)</w:t>
            </w:r>
          </w:p>
        </w:tc>
        <w:tc>
          <w:tcPr>
            <w:tcW w:w="4111" w:type="dxa"/>
          </w:tcPr>
          <w:p w14:paraId="27B10A61"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выявление степени выраженности</w:t>
            </w:r>
          </w:p>
          <w:p w14:paraId="4DE7E72E"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познавательного или игрового мотивов</w:t>
            </w:r>
          </w:p>
          <w:p w14:paraId="549CB58A"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в аффективно-</w:t>
            </w:r>
            <w:proofErr w:type="spellStart"/>
            <w:r w:rsidRPr="00361BBA">
              <w:rPr>
                <w:rFonts w:ascii="Times New Roman" w:eastAsia="Calibri" w:hAnsi="Times New Roman" w:cs="Times New Roman"/>
                <w:color w:val="000000"/>
                <w:sz w:val="24"/>
                <w:szCs w:val="24"/>
                <w:lang w:eastAsia="ru-RU"/>
              </w:rPr>
              <w:t>потребностной</w:t>
            </w:r>
            <w:proofErr w:type="spellEnd"/>
            <w:r w:rsidRPr="00361BBA">
              <w:rPr>
                <w:rFonts w:ascii="Times New Roman" w:eastAsia="Calibri" w:hAnsi="Times New Roman" w:cs="Times New Roman"/>
                <w:color w:val="000000"/>
                <w:sz w:val="24"/>
                <w:szCs w:val="24"/>
                <w:lang w:eastAsia="ru-RU"/>
              </w:rPr>
              <w:t xml:space="preserve"> сфере</w:t>
            </w:r>
          </w:p>
        </w:tc>
      </w:tr>
      <w:tr w:rsidR="00D03153" w:rsidRPr="00361BBA" w14:paraId="6868ACAB" w14:textId="77777777" w:rsidTr="00553055">
        <w:tc>
          <w:tcPr>
            <w:tcW w:w="1696" w:type="dxa"/>
          </w:tcPr>
          <w:p w14:paraId="1B37F417"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дошкольный возраст</w:t>
            </w:r>
          </w:p>
        </w:tc>
        <w:tc>
          <w:tcPr>
            <w:tcW w:w="4111" w:type="dxa"/>
          </w:tcPr>
          <w:p w14:paraId="4C9BD3CC"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Шкала оценки моторики (</w:t>
            </w:r>
            <w:proofErr w:type="spellStart"/>
            <w:r w:rsidRPr="00361BBA">
              <w:rPr>
                <w:rFonts w:ascii="Times New Roman" w:eastAsia="Calibri" w:hAnsi="Times New Roman" w:cs="Times New Roman"/>
                <w:color w:val="000000"/>
                <w:sz w:val="24"/>
                <w:szCs w:val="24"/>
                <w:lang w:eastAsia="ru-RU"/>
              </w:rPr>
              <w:t>Озерецкий</w:t>
            </w:r>
            <w:proofErr w:type="spellEnd"/>
          </w:p>
          <w:p w14:paraId="111910DB"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Н.И.)</w:t>
            </w:r>
          </w:p>
        </w:tc>
        <w:tc>
          <w:tcPr>
            <w:tcW w:w="4111" w:type="dxa"/>
          </w:tcPr>
          <w:p w14:paraId="09A84993"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исследования психомоторного</w:t>
            </w:r>
          </w:p>
          <w:p w14:paraId="181B3FBB"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компонента одарённости</w:t>
            </w:r>
          </w:p>
        </w:tc>
      </w:tr>
      <w:tr w:rsidR="00D03153" w:rsidRPr="00361BBA" w14:paraId="301E94E9" w14:textId="77777777" w:rsidTr="00553055">
        <w:tc>
          <w:tcPr>
            <w:tcW w:w="1696" w:type="dxa"/>
          </w:tcPr>
          <w:p w14:paraId="12B4FDC1"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дошкольный возраст</w:t>
            </w:r>
          </w:p>
        </w:tc>
        <w:tc>
          <w:tcPr>
            <w:tcW w:w="4111" w:type="dxa"/>
          </w:tcPr>
          <w:p w14:paraId="4477A297"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Методика «</w:t>
            </w:r>
            <w:proofErr w:type="spellStart"/>
            <w:r w:rsidRPr="00361BBA">
              <w:rPr>
                <w:rFonts w:ascii="Times New Roman" w:eastAsia="Calibri" w:hAnsi="Times New Roman" w:cs="Times New Roman"/>
                <w:color w:val="000000"/>
                <w:sz w:val="24"/>
                <w:szCs w:val="24"/>
                <w:lang w:eastAsia="ru-RU"/>
              </w:rPr>
              <w:t>Дорисовывание</w:t>
            </w:r>
            <w:proofErr w:type="spellEnd"/>
            <w:r w:rsidRPr="00361BBA">
              <w:rPr>
                <w:rFonts w:ascii="Times New Roman" w:eastAsia="Calibri" w:hAnsi="Times New Roman" w:cs="Times New Roman"/>
                <w:color w:val="000000"/>
                <w:sz w:val="24"/>
                <w:szCs w:val="24"/>
                <w:lang w:eastAsia="ru-RU"/>
              </w:rPr>
              <w:t xml:space="preserve"> фигур </w:t>
            </w:r>
          </w:p>
          <w:p w14:paraId="3CA54DA7"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О.М. </w:t>
            </w:r>
            <w:proofErr w:type="spellStart"/>
            <w:r w:rsidRPr="00361BBA">
              <w:rPr>
                <w:rFonts w:ascii="Times New Roman" w:eastAsia="Calibri" w:hAnsi="Times New Roman" w:cs="Times New Roman"/>
                <w:color w:val="000000"/>
                <w:sz w:val="24"/>
                <w:szCs w:val="24"/>
                <w:lang w:eastAsia="ru-RU"/>
              </w:rPr>
              <w:t>Дъяченко</w:t>
            </w:r>
            <w:proofErr w:type="spellEnd"/>
          </w:p>
        </w:tc>
        <w:tc>
          <w:tcPr>
            <w:tcW w:w="4111" w:type="dxa"/>
          </w:tcPr>
          <w:p w14:paraId="2CA0CE7E"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:определение уровня развития воображения, способности создавать оригинальные образы</w:t>
            </w:r>
          </w:p>
        </w:tc>
      </w:tr>
      <w:tr w:rsidR="00D03153" w:rsidRPr="00361BBA" w14:paraId="1F40D760" w14:textId="77777777" w:rsidTr="00553055">
        <w:tc>
          <w:tcPr>
            <w:tcW w:w="1696" w:type="dxa"/>
          </w:tcPr>
          <w:p w14:paraId="20438005"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дошкольный возраст</w:t>
            </w:r>
          </w:p>
        </w:tc>
        <w:tc>
          <w:tcPr>
            <w:tcW w:w="4111" w:type="dxa"/>
          </w:tcPr>
          <w:p w14:paraId="5892FD55"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Цветные прогрессивные матрицы</w:t>
            </w:r>
          </w:p>
          <w:p w14:paraId="1A0D8497"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Дж. </w:t>
            </w:r>
            <w:proofErr w:type="spellStart"/>
            <w:r w:rsidRPr="00361BBA">
              <w:rPr>
                <w:rFonts w:ascii="Times New Roman" w:eastAsia="Calibri" w:hAnsi="Times New Roman" w:cs="Times New Roman"/>
                <w:color w:val="000000"/>
                <w:sz w:val="24"/>
                <w:szCs w:val="24"/>
                <w:lang w:eastAsia="ru-RU"/>
              </w:rPr>
              <w:t>Равена</w:t>
            </w:r>
            <w:proofErr w:type="spellEnd"/>
          </w:p>
        </w:tc>
        <w:tc>
          <w:tcPr>
            <w:tcW w:w="4111" w:type="dxa"/>
          </w:tcPr>
          <w:p w14:paraId="13A45F1D"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изучения логичности мышления</w:t>
            </w:r>
          </w:p>
          <w:p w14:paraId="23E18F3D"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дошкольников</w:t>
            </w:r>
          </w:p>
        </w:tc>
      </w:tr>
      <w:tr w:rsidR="00D03153" w:rsidRPr="00361BBA" w14:paraId="2DB1EEB5" w14:textId="77777777" w:rsidTr="00553055">
        <w:tc>
          <w:tcPr>
            <w:tcW w:w="1696" w:type="dxa"/>
          </w:tcPr>
          <w:p w14:paraId="15934AE7"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6-7 лет</w:t>
            </w:r>
          </w:p>
        </w:tc>
        <w:tc>
          <w:tcPr>
            <w:tcW w:w="4111" w:type="dxa"/>
          </w:tcPr>
          <w:p w14:paraId="4EAD4F44"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Методика экспресс-диагностики</w:t>
            </w:r>
          </w:p>
          <w:p w14:paraId="69C6CB40"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Интеллектуальных способностей</w:t>
            </w:r>
          </w:p>
          <w:p w14:paraId="0A705781"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«МЭДИС» (Е.И. </w:t>
            </w:r>
            <w:proofErr w:type="spellStart"/>
            <w:r w:rsidRPr="00361BBA">
              <w:rPr>
                <w:rFonts w:ascii="Times New Roman" w:eastAsia="Calibri" w:hAnsi="Times New Roman" w:cs="Times New Roman"/>
                <w:color w:val="000000"/>
                <w:sz w:val="24"/>
                <w:szCs w:val="24"/>
                <w:lang w:eastAsia="ru-RU"/>
              </w:rPr>
              <w:t>Щебланова</w:t>
            </w:r>
            <w:proofErr w:type="spellEnd"/>
            <w:r w:rsidRPr="00361BBA">
              <w:rPr>
                <w:rFonts w:ascii="Times New Roman" w:eastAsia="Calibri" w:hAnsi="Times New Roman" w:cs="Times New Roman"/>
                <w:color w:val="000000"/>
                <w:sz w:val="24"/>
                <w:szCs w:val="24"/>
                <w:lang w:eastAsia="ru-RU"/>
              </w:rPr>
              <w:t>,</w:t>
            </w:r>
          </w:p>
          <w:p w14:paraId="12D9B001"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И.С. Аверина, Е.Н. Задорина)</w:t>
            </w:r>
          </w:p>
        </w:tc>
        <w:tc>
          <w:tcPr>
            <w:tcW w:w="4111" w:type="dxa"/>
          </w:tcPr>
          <w:p w14:paraId="4441DC6C"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выявление уровня интеллектуальных способностей</w:t>
            </w:r>
          </w:p>
        </w:tc>
      </w:tr>
      <w:tr w:rsidR="00D03153" w:rsidRPr="00361BBA" w14:paraId="370B948C" w14:textId="77777777" w:rsidTr="00553055">
        <w:tc>
          <w:tcPr>
            <w:tcW w:w="1696" w:type="dxa"/>
          </w:tcPr>
          <w:p w14:paraId="1E1F5692"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6-8 лет</w:t>
            </w:r>
          </w:p>
        </w:tc>
        <w:tc>
          <w:tcPr>
            <w:tcW w:w="4111" w:type="dxa"/>
          </w:tcPr>
          <w:p w14:paraId="3348D716"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Методика изучения детской</w:t>
            </w:r>
          </w:p>
          <w:p w14:paraId="0C703BBD"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креативности как черты личности ребенка (Р.В. </w:t>
            </w:r>
            <w:proofErr w:type="spellStart"/>
            <w:r w:rsidRPr="00361BBA">
              <w:rPr>
                <w:rFonts w:ascii="Times New Roman" w:eastAsia="Calibri" w:hAnsi="Times New Roman" w:cs="Times New Roman"/>
                <w:color w:val="000000"/>
                <w:sz w:val="24"/>
                <w:szCs w:val="24"/>
                <w:lang w:eastAsia="ru-RU"/>
              </w:rPr>
              <w:t>Овчарова</w:t>
            </w:r>
            <w:proofErr w:type="spellEnd"/>
            <w:r w:rsidRPr="00361BBA">
              <w:rPr>
                <w:rFonts w:ascii="Times New Roman" w:eastAsia="Calibri" w:hAnsi="Times New Roman" w:cs="Times New Roman"/>
                <w:color w:val="000000"/>
                <w:sz w:val="24"/>
                <w:szCs w:val="24"/>
                <w:lang w:eastAsia="ru-RU"/>
              </w:rPr>
              <w:t>)</w:t>
            </w:r>
          </w:p>
        </w:tc>
        <w:tc>
          <w:tcPr>
            <w:tcW w:w="4111" w:type="dxa"/>
          </w:tcPr>
          <w:p w14:paraId="48B085D8"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Изучение креативности у детей дошкольного возраста </w:t>
            </w:r>
          </w:p>
        </w:tc>
      </w:tr>
      <w:tr w:rsidR="00D03153" w:rsidRPr="00361BBA" w14:paraId="1A7D4B1C" w14:textId="77777777" w:rsidTr="00553055">
        <w:tc>
          <w:tcPr>
            <w:tcW w:w="1696" w:type="dxa"/>
          </w:tcPr>
          <w:p w14:paraId="524E99F9"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От 6 лет</w:t>
            </w:r>
          </w:p>
        </w:tc>
        <w:tc>
          <w:tcPr>
            <w:tcW w:w="4111" w:type="dxa"/>
          </w:tcPr>
          <w:p w14:paraId="2C75BA81"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Тест дивергентного (творческого) мышления</w:t>
            </w:r>
          </w:p>
          <w:p w14:paraId="3B80A08F"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(Ф. Вильямс)</w:t>
            </w:r>
          </w:p>
        </w:tc>
        <w:tc>
          <w:tcPr>
            <w:tcW w:w="4111" w:type="dxa"/>
          </w:tcPr>
          <w:p w14:paraId="509C628B"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Исследование творческой одаренности детей</w:t>
            </w:r>
          </w:p>
        </w:tc>
      </w:tr>
      <w:tr w:rsidR="00D03153" w:rsidRPr="00361BBA" w14:paraId="63B6178F" w14:textId="77777777" w:rsidTr="00553055">
        <w:tc>
          <w:tcPr>
            <w:tcW w:w="1696" w:type="dxa"/>
          </w:tcPr>
          <w:p w14:paraId="53B73821" w14:textId="77777777" w:rsidR="00D03153" w:rsidRPr="00361BBA" w:rsidRDefault="00D03153" w:rsidP="00361BBA">
            <w:pPr>
              <w:widowControl w:val="0"/>
              <w:tabs>
                <w:tab w:val="left" w:pos="142"/>
              </w:tabs>
              <w:autoSpaceDE w:val="0"/>
              <w:autoSpaceDN w:val="0"/>
              <w:spacing w:before="39"/>
              <w:ind w:right="159"/>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18"/>
                <w:sz w:val="24"/>
                <w:szCs w:val="24"/>
              </w:rPr>
              <w:t xml:space="preserve"> </w:t>
            </w:r>
            <w:r w:rsidRPr="00361BBA">
              <w:rPr>
                <w:rFonts w:ascii="Times New Roman" w:eastAsia="Times New Roman" w:hAnsi="Times New Roman" w:cs="Times New Roman"/>
                <w:sz w:val="24"/>
                <w:szCs w:val="24"/>
              </w:rPr>
              <w:t>5</w:t>
            </w:r>
            <w:r w:rsidRPr="00361BBA">
              <w:rPr>
                <w:rFonts w:ascii="Times New Roman" w:eastAsia="Times New Roman" w:hAnsi="Times New Roman" w:cs="Times New Roman"/>
                <w:spacing w:val="18"/>
                <w:sz w:val="24"/>
                <w:szCs w:val="24"/>
              </w:rPr>
              <w:t xml:space="preserve"> </w:t>
            </w:r>
            <w:r w:rsidRPr="00361BBA">
              <w:rPr>
                <w:rFonts w:ascii="Times New Roman" w:eastAsia="Times New Roman" w:hAnsi="Times New Roman" w:cs="Times New Roman"/>
                <w:sz w:val="24"/>
                <w:szCs w:val="24"/>
              </w:rPr>
              <w:t>лет</w:t>
            </w:r>
          </w:p>
        </w:tc>
        <w:tc>
          <w:tcPr>
            <w:tcW w:w="4111" w:type="dxa"/>
          </w:tcPr>
          <w:p w14:paraId="36F1245A" w14:textId="77777777" w:rsidR="00D03153" w:rsidRPr="00361BBA" w:rsidRDefault="00D03153" w:rsidP="00361BBA">
            <w:pPr>
              <w:widowControl w:val="0"/>
              <w:tabs>
                <w:tab w:val="left" w:pos="142"/>
              </w:tabs>
              <w:autoSpaceDE w:val="0"/>
              <w:autoSpaceDN w:val="0"/>
              <w:spacing w:before="39"/>
              <w:ind w:firstLine="5"/>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Креативные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тесты</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Вильямса</w:t>
            </w:r>
          </w:p>
        </w:tc>
        <w:tc>
          <w:tcPr>
            <w:tcW w:w="4111" w:type="dxa"/>
          </w:tcPr>
          <w:p w14:paraId="5C0C6CC8" w14:textId="77777777" w:rsidR="00D03153" w:rsidRPr="00361BBA" w:rsidRDefault="00D03153" w:rsidP="00361BBA">
            <w:pPr>
              <w:widowControl w:val="0"/>
              <w:tabs>
                <w:tab w:val="left" w:pos="142"/>
              </w:tabs>
              <w:autoSpaceDE w:val="0"/>
              <w:autoSpaceDN w:val="0"/>
              <w:spacing w:before="39"/>
              <w:ind w:right="106" w:firstLine="5"/>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комплексная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диагностика</w:t>
            </w:r>
            <w:r w:rsidRPr="00361BBA">
              <w:rPr>
                <w:rFonts w:ascii="Times New Roman" w:eastAsia="Times New Roman" w:hAnsi="Times New Roman" w:cs="Times New Roman"/>
                <w:spacing w:val="-52"/>
                <w:sz w:val="24"/>
                <w:szCs w:val="24"/>
              </w:rPr>
              <w:t xml:space="preserve"> </w:t>
            </w:r>
            <w:r w:rsidRPr="00361BBA">
              <w:rPr>
                <w:rFonts w:ascii="Times New Roman" w:eastAsia="Times New Roman" w:hAnsi="Times New Roman" w:cs="Times New Roman"/>
                <w:sz w:val="24"/>
                <w:szCs w:val="24"/>
              </w:rPr>
              <w:t>креативности у детей. Оценивает</w:t>
            </w:r>
            <w:r w:rsidRPr="00361BBA">
              <w:rPr>
                <w:rFonts w:ascii="Times New Roman" w:eastAsia="Times New Roman" w:hAnsi="Times New Roman" w:cs="Times New Roman"/>
                <w:spacing w:val="-52"/>
                <w:sz w:val="24"/>
                <w:szCs w:val="24"/>
              </w:rPr>
              <w:t xml:space="preserve"> </w:t>
            </w:r>
            <w:r w:rsidRPr="00361BBA">
              <w:rPr>
                <w:rFonts w:ascii="Times New Roman" w:eastAsia="Times New Roman" w:hAnsi="Times New Roman" w:cs="Times New Roman"/>
                <w:sz w:val="24"/>
                <w:szCs w:val="24"/>
              </w:rPr>
              <w:t>характеристики,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связанные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творческим</w:t>
            </w:r>
            <w:r w:rsidRPr="00361BBA">
              <w:rPr>
                <w:rFonts w:ascii="Times New Roman" w:eastAsia="Times New Roman" w:hAnsi="Times New Roman" w:cs="Times New Roman"/>
                <w:spacing w:val="-52"/>
                <w:sz w:val="24"/>
                <w:szCs w:val="24"/>
              </w:rPr>
              <w:t xml:space="preserve">                  </w:t>
            </w:r>
            <w:r w:rsidRPr="00361BBA">
              <w:rPr>
                <w:rFonts w:ascii="Times New Roman" w:eastAsia="Times New Roman" w:hAnsi="Times New Roman" w:cs="Times New Roman"/>
                <w:sz w:val="24"/>
                <w:szCs w:val="24"/>
              </w:rPr>
              <w:t>мышлением,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личностно-индивидные</w:t>
            </w:r>
            <w:r w:rsidRPr="00361BBA">
              <w:rPr>
                <w:rFonts w:ascii="Times New Roman" w:eastAsia="Times New Roman" w:hAnsi="Times New Roman" w:cs="Times New Roman"/>
                <w:spacing w:val="-52"/>
                <w:sz w:val="24"/>
                <w:szCs w:val="24"/>
              </w:rPr>
              <w:t xml:space="preserve"> </w:t>
            </w:r>
            <w:r w:rsidRPr="00361BBA">
              <w:rPr>
                <w:rFonts w:ascii="Times New Roman" w:eastAsia="Times New Roman" w:hAnsi="Times New Roman" w:cs="Times New Roman"/>
                <w:sz w:val="24"/>
                <w:szCs w:val="24"/>
              </w:rPr>
              <w:t>креативные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характеристики</w:t>
            </w:r>
          </w:p>
        </w:tc>
      </w:tr>
      <w:tr w:rsidR="00D03153" w:rsidRPr="00361BBA" w14:paraId="31372434" w14:textId="77777777" w:rsidTr="00553055">
        <w:tc>
          <w:tcPr>
            <w:tcW w:w="1696" w:type="dxa"/>
          </w:tcPr>
          <w:p w14:paraId="5BB2C029"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от 4 лет</w:t>
            </w:r>
            <w:r w:rsidRPr="00361BBA">
              <w:rPr>
                <w:rFonts w:ascii="Times New Roman" w:eastAsia="Calibri" w:hAnsi="Times New Roman" w:cs="Times New Roman"/>
                <w:color w:val="000000"/>
                <w:sz w:val="24"/>
                <w:szCs w:val="24"/>
                <w:lang w:eastAsia="ru-RU"/>
              </w:rPr>
              <w:tab/>
            </w:r>
          </w:p>
          <w:p w14:paraId="7382BE5B"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ab/>
            </w:r>
          </w:p>
        </w:tc>
        <w:tc>
          <w:tcPr>
            <w:tcW w:w="4111" w:type="dxa"/>
          </w:tcPr>
          <w:p w14:paraId="79CDA49D"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«Выбор в действии» Я.Л. </w:t>
            </w:r>
            <w:proofErr w:type="spellStart"/>
            <w:r w:rsidRPr="00361BBA">
              <w:rPr>
                <w:rFonts w:ascii="Times New Roman" w:eastAsia="Calibri" w:hAnsi="Times New Roman" w:cs="Times New Roman"/>
                <w:color w:val="000000"/>
                <w:sz w:val="24"/>
                <w:szCs w:val="24"/>
                <w:lang w:eastAsia="ru-RU"/>
              </w:rPr>
              <w:t>Коломинский</w:t>
            </w:r>
            <w:proofErr w:type="spellEnd"/>
          </w:p>
        </w:tc>
        <w:tc>
          <w:tcPr>
            <w:tcW w:w="4111" w:type="dxa"/>
          </w:tcPr>
          <w:p w14:paraId="6131091A"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Диагностика межличностных отношений детей</w:t>
            </w:r>
          </w:p>
        </w:tc>
      </w:tr>
    </w:tbl>
    <w:p w14:paraId="2B74BF1A"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sz w:val="24"/>
          <w:szCs w:val="24"/>
        </w:rPr>
      </w:pPr>
    </w:p>
    <w:p w14:paraId="38D4049D"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lang w:bidi="ru-RU"/>
        </w:rPr>
      </w:pPr>
      <w:r w:rsidRPr="00361BBA">
        <w:rPr>
          <w:rFonts w:ascii="Times New Roman" w:eastAsia="Calibri" w:hAnsi="Times New Roman" w:cs="Times New Roman"/>
          <w:b/>
          <w:sz w:val="24"/>
          <w:szCs w:val="24"/>
          <w:lang w:bidi="ru-RU"/>
        </w:rPr>
        <w:t>Целевая группа «Обучающиеся «группы риска»,</w:t>
      </w:r>
      <w:r w:rsidRPr="00361BBA">
        <w:rPr>
          <w:rFonts w:ascii="Times New Roman" w:eastAsia="Calibri" w:hAnsi="Times New Roman" w:cs="Times New Roman"/>
          <w:sz w:val="24"/>
          <w:szCs w:val="24"/>
          <w:lang w:bidi="ru-RU"/>
        </w:rPr>
        <w:t xml:space="preserve">  </w:t>
      </w:r>
      <w:r w:rsidRPr="00361BBA">
        <w:rPr>
          <w:rFonts w:ascii="Times New Roman" w:eastAsia="Calibri" w:hAnsi="Times New Roman" w:cs="Times New Roman"/>
          <w:b/>
          <w:sz w:val="24"/>
          <w:szCs w:val="24"/>
          <w:lang w:bidi="ru-RU"/>
        </w:rPr>
        <w:t>«Дети и (или) семьи, находящиеся в трудной жизненной ситуации, признанные таковыми в нормативно установленном порядке»</w:t>
      </w:r>
    </w:p>
    <w:p w14:paraId="38C1CF68" w14:textId="77777777"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lang w:bidi="ru-RU"/>
        </w:rPr>
        <w:t xml:space="preserve">Для воспитанников </w:t>
      </w:r>
      <w:r w:rsidRPr="00361BBA">
        <w:rPr>
          <w:rFonts w:ascii="Times New Roman" w:eastAsia="Calibri" w:hAnsi="Times New Roman" w:cs="Times New Roman"/>
          <w:sz w:val="24"/>
          <w:szCs w:val="24"/>
          <w:lang w:bidi="ru-RU"/>
        </w:rPr>
        <w:t xml:space="preserve"> «группы риска» характерно  проявление комплекса выраженных    негативных проявлений (импульсивность, агрессивность, неустойчивая или крайне низкая (завышенная) самооценка, завышенный уровень притязаний).</w:t>
      </w:r>
    </w:p>
    <w:p w14:paraId="7E3E907C" w14:textId="77777777" w:rsidR="00D03153" w:rsidRPr="00361BBA" w:rsidRDefault="00D03153" w:rsidP="00361BBA">
      <w:pPr>
        <w:tabs>
          <w:tab w:val="left" w:pos="142"/>
        </w:tabs>
        <w:spacing w:after="0" w:line="240" w:lineRule="auto"/>
        <w:ind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К числу детей, находящихся в трудной жизненной ситуации, относятся:</w:t>
      </w:r>
    </w:p>
    <w:p w14:paraId="4139DEBB" w14:textId="77777777" w:rsidR="00D03153" w:rsidRPr="00361BBA" w:rsidRDefault="00D03153" w:rsidP="00EA3374">
      <w:pPr>
        <w:numPr>
          <w:ilvl w:val="0"/>
          <w:numId w:val="35"/>
        </w:numPr>
        <w:tabs>
          <w:tab w:val="left" w:pos="142"/>
        </w:tabs>
        <w:spacing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lastRenderedPageBreak/>
        <w:t>дети-сироты и дети, оставшиеся без попечения родителей;</w:t>
      </w:r>
    </w:p>
    <w:p w14:paraId="6422852C" w14:textId="77777777" w:rsidR="00D03153" w:rsidRPr="00361BBA" w:rsidRDefault="00D03153" w:rsidP="00EA3374">
      <w:pPr>
        <w:numPr>
          <w:ilvl w:val="0"/>
          <w:numId w:val="35"/>
        </w:numPr>
        <w:tabs>
          <w:tab w:val="left" w:pos="142"/>
        </w:tabs>
        <w:spacing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дети - жертвы вооруженных и межнациональных конфликтов, экологических и техногенных катастроф, стихийных бедствий;</w:t>
      </w:r>
    </w:p>
    <w:p w14:paraId="1B5BCFA4" w14:textId="77777777" w:rsidR="00D03153" w:rsidRPr="00361BBA" w:rsidRDefault="00D03153" w:rsidP="00EA3374">
      <w:pPr>
        <w:numPr>
          <w:ilvl w:val="0"/>
          <w:numId w:val="35"/>
        </w:numPr>
        <w:tabs>
          <w:tab w:val="left" w:pos="142"/>
        </w:tabs>
        <w:spacing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дети из семей беженцев и вынужденных переселенцев;</w:t>
      </w:r>
    </w:p>
    <w:p w14:paraId="2C397436" w14:textId="77777777" w:rsidR="00D03153" w:rsidRPr="00361BBA" w:rsidRDefault="00D03153" w:rsidP="00EA3374">
      <w:pPr>
        <w:numPr>
          <w:ilvl w:val="0"/>
          <w:numId w:val="35"/>
        </w:numPr>
        <w:tabs>
          <w:tab w:val="left" w:pos="142"/>
        </w:tabs>
        <w:spacing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дети, оказавшиеся в экстремальных условиях;</w:t>
      </w:r>
    </w:p>
    <w:p w14:paraId="332C06D9" w14:textId="77777777" w:rsidR="00D03153" w:rsidRPr="00361BBA" w:rsidRDefault="00D03153" w:rsidP="00EA3374">
      <w:pPr>
        <w:numPr>
          <w:ilvl w:val="0"/>
          <w:numId w:val="35"/>
        </w:numPr>
        <w:tabs>
          <w:tab w:val="left" w:pos="142"/>
        </w:tabs>
        <w:spacing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дети - жертвы насилия;</w:t>
      </w:r>
    </w:p>
    <w:p w14:paraId="3B0F7465" w14:textId="77777777" w:rsidR="00D03153" w:rsidRPr="00361BBA" w:rsidRDefault="00D03153" w:rsidP="00EA3374">
      <w:pPr>
        <w:numPr>
          <w:ilvl w:val="0"/>
          <w:numId w:val="35"/>
        </w:numPr>
        <w:tabs>
          <w:tab w:val="left" w:pos="142"/>
        </w:tabs>
        <w:spacing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дети, проживающие в малоимущих семьях;</w:t>
      </w:r>
    </w:p>
    <w:p w14:paraId="5AF11E0E" w14:textId="77777777" w:rsidR="00D03153" w:rsidRPr="00361BBA" w:rsidRDefault="00D03153" w:rsidP="00EA3374">
      <w:pPr>
        <w:numPr>
          <w:ilvl w:val="0"/>
          <w:numId w:val="35"/>
        </w:numPr>
        <w:tabs>
          <w:tab w:val="left" w:pos="142"/>
        </w:tabs>
        <w:spacing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дети,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w:t>
      </w:r>
    </w:p>
    <w:p w14:paraId="6F1AF758" w14:textId="77777777" w:rsidR="00D03153" w:rsidRPr="00361BBA" w:rsidRDefault="00D03153" w:rsidP="00361BBA">
      <w:pPr>
        <w:tabs>
          <w:tab w:val="left" w:pos="142"/>
        </w:tabs>
        <w:spacing w:after="0" w:line="240" w:lineRule="auto"/>
        <w:ind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Отклоняющееся поведение - это устойчивое поведение личности, отклоняющееся от наиболее важных социальных норм, причиняющее реальный ущерб обществу или самой личности, а также сопровождающееся ее социальной </w:t>
      </w:r>
      <w:proofErr w:type="spellStart"/>
      <w:r w:rsidRPr="00361BBA">
        <w:rPr>
          <w:rFonts w:ascii="Times New Roman" w:eastAsia="Times New Roman" w:hAnsi="Times New Roman" w:cs="Times New Roman"/>
          <w:sz w:val="24"/>
          <w:szCs w:val="24"/>
          <w:lang w:eastAsia="ru-RU"/>
        </w:rPr>
        <w:t>дезадаптацией</w:t>
      </w:r>
      <w:proofErr w:type="spellEnd"/>
      <w:r w:rsidRPr="00361BBA">
        <w:rPr>
          <w:rFonts w:ascii="Times New Roman" w:eastAsia="Times New Roman" w:hAnsi="Times New Roman" w:cs="Times New Roman"/>
          <w:sz w:val="24"/>
          <w:szCs w:val="24"/>
          <w:lang w:eastAsia="ru-RU"/>
        </w:rPr>
        <w:t xml:space="preserve">. При этом трудная жизненная ситуация характеризуется как объективно или субъективно создавшаяся ситуация, нарушающая социальное и психологическое благополучие, приводящая к осложнениям в функционировании в социуме, дисгармонирующая психическое развитие человека, причем ситуация, которую он не может преодолеть привычными средствами или самостоятельно. </w:t>
      </w:r>
      <w:proofErr w:type="spellStart"/>
      <w:r w:rsidRPr="00361BBA">
        <w:rPr>
          <w:rFonts w:ascii="Times New Roman" w:eastAsia="Times New Roman" w:hAnsi="Times New Roman" w:cs="Times New Roman"/>
          <w:sz w:val="24"/>
          <w:szCs w:val="24"/>
          <w:lang w:eastAsia="ru-RU"/>
        </w:rPr>
        <w:t>Девиантное</w:t>
      </w:r>
      <w:proofErr w:type="spellEnd"/>
      <w:r w:rsidRPr="00361BBA">
        <w:rPr>
          <w:rFonts w:ascii="Times New Roman" w:eastAsia="Times New Roman" w:hAnsi="Times New Roman" w:cs="Times New Roman"/>
          <w:sz w:val="24"/>
          <w:szCs w:val="24"/>
          <w:lang w:eastAsia="ru-RU"/>
        </w:rPr>
        <w:t xml:space="preserve"> поведение соотносится с феноменом социально-психологической </w:t>
      </w:r>
      <w:proofErr w:type="spellStart"/>
      <w:r w:rsidRPr="00361BBA">
        <w:rPr>
          <w:rFonts w:ascii="Times New Roman" w:eastAsia="Times New Roman" w:hAnsi="Times New Roman" w:cs="Times New Roman"/>
          <w:sz w:val="24"/>
          <w:szCs w:val="24"/>
          <w:lang w:eastAsia="ru-RU"/>
        </w:rPr>
        <w:t>дезадаптации</w:t>
      </w:r>
      <w:proofErr w:type="spellEnd"/>
      <w:r w:rsidRPr="00361BBA">
        <w:rPr>
          <w:rFonts w:ascii="Times New Roman" w:eastAsia="Times New Roman" w:hAnsi="Times New Roman" w:cs="Times New Roman"/>
          <w:sz w:val="24"/>
          <w:szCs w:val="24"/>
          <w:lang w:eastAsia="ru-RU"/>
        </w:rPr>
        <w:t xml:space="preserve">, разворачивающейся во времени и приводящей к тому, что сначала возникает первичный конфликт, который может расширяться и «захватывать» различные системы отношений ребенка. Отсутствие адресной помощи ребенку приведет к усилению конфликта ОУ, обострению отношений с родителями (законными представителями). Таким образом, существуют риски, что несовершеннолетний может «выпасть» из социальной ситуации нормального развития в ситуацию социально-психологической </w:t>
      </w:r>
      <w:proofErr w:type="spellStart"/>
      <w:r w:rsidRPr="00361BBA">
        <w:rPr>
          <w:rFonts w:ascii="Times New Roman" w:eastAsia="Times New Roman" w:hAnsi="Times New Roman" w:cs="Times New Roman"/>
          <w:sz w:val="24"/>
          <w:szCs w:val="24"/>
          <w:lang w:eastAsia="ru-RU"/>
        </w:rPr>
        <w:t>дезадаптации</w:t>
      </w:r>
      <w:proofErr w:type="spellEnd"/>
      <w:r w:rsidRPr="00361BBA">
        <w:rPr>
          <w:rFonts w:ascii="Times New Roman" w:eastAsia="Times New Roman" w:hAnsi="Times New Roman" w:cs="Times New Roman"/>
          <w:sz w:val="24"/>
          <w:szCs w:val="24"/>
          <w:lang w:eastAsia="ru-RU"/>
        </w:rPr>
        <w:t xml:space="preserve">. Для понимания специфики развития </w:t>
      </w:r>
      <w:proofErr w:type="spellStart"/>
      <w:r w:rsidRPr="00361BBA">
        <w:rPr>
          <w:rFonts w:ascii="Times New Roman" w:eastAsia="Times New Roman" w:hAnsi="Times New Roman" w:cs="Times New Roman"/>
          <w:sz w:val="24"/>
          <w:szCs w:val="24"/>
          <w:lang w:eastAsia="ru-RU"/>
        </w:rPr>
        <w:t>девиантного</w:t>
      </w:r>
      <w:proofErr w:type="spellEnd"/>
      <w:r w:rsidRPr="00361BBA">
        <w:rPr>
          <w:rFonts w:ascii="Times New Roman" w:eastAsia="Times New Roman" w:hAnsi="Times New Roman" w:cs="Times New Roman"/>
          <w:sz w:val="24"/>
          <w:szCs w:val="24"/>
          <w:lang w:eastAsia="ru-RU"/>
        </w:rPr>
        <w:t xml:space="preserve"> и </w:t>
      </w:r>
      <w:proofErr w:type="spellStart"/>
      <w:r w:rsidRPr="00361BBA">
        <w:rPr>
          <w:rFonts w:ascii="Times New Roman" w:eastAsia="Times New Roman" w:hAnsi="Times New Roman" w:cs="Times New Roman"/>
          <w:sz w:val="24"/>
          <w:szCs w:val="24"/>
          <w:lang w:eastAsia="ru-RU"/>
        </w:rPr>
        <w:t>делинквентного</w:t>
      </w:r>
      <w:proofErr w:type="spellEnd"/>
      <w:r w:rsidRPr="00361BBA">
        <w:rPr>
          <w:rFonts w:ascii="Times New Roman" w:eastAsia="Times New Roman" w:hAnsi="Times New Roman" w:cs="Times New Roman"/>
          <w:sz w:val="24"/>
          <w:szCs w:val="24"/>
          <w:lang w:eastAsia="ru-RU"/>
        </w:rPr>
        <w:t xml:space="preserve"> поведения изучаются различные детерминирующие факторы, например, органические (биологические) факторы риска, факторы риска в истории жизни, индивидуальные и социальные факторы риска.</w:t>
      </w:r>
    </w:p>
    <w:p w14:paraId="788FD943" w14:textId="77777777" w:rsidR="00D03153" w:rsidRPr="00361BBA" w:rsidRDefault="00D03153" w:rsidP="00361BBA">
      <w:pPr>
        <w:tabs>
          <w:tab w:val="left" w:pos="142"/>
        </w:tabs>
        <w:spacing w:after="0" w:line="240" w:lineRule="auto"/>
        <w:ind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  </w:t>
      </w:r>
      <w:r w:rsidRPr="00361BBA">
        <w:rPr>
          <w:rFonts w:ascii="Times New Roman" w:eastAsia="Times New Roman" w:hAnsi="Times New Roman" w:cs="Times New Roman"/>
          <w:sz w:val="24"/>
          <w:szCs w:val="24"/>
          <w:lang w:eastAsia="ru-RU"/>
        </w:rPr>
        <w:tab/>
        <w:t xml:space="preserve">В работе с детьми, имеющими нарушения в поведении, педагог-психолог может применять психопрофилактические и коррекционные программы. Коррекция агрессии, тревожности, застенчивости и другое можно проводить в группе. В индивидуальном   сопровождении проводится работа, направленная на улучшение психологической ситуации в семье и группе детского сада. </w:t>
      </w:r>
    </w:p>
    <w:p w14:paraId="418EC791" w14:textId="77777777" w:rsidR="00D03153" w:rsidRPr="00361BBA" w:rsidRDefault="00D03153" w:rsidP="00361BBA">
      <w:pPr>
        <w:tabs>
          <w:tab w:val="left" w:pos="142"/>
        </w:tabs>
        <w:spacing w:after="0" w:line="240" w:lineRule="auto"/>
        <w:ind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 В работе с данными категориями обучающихся применяются следующие методики:</w:t>
      </w:r>
    </w:p>
    <w:tbl>
      <w:tblPr>
        <w:tblStyle w:val="a6"/>
        <w:tblW w:w="9918" w:type="dxa"/>
        <w:tblLook w:val="04A0" w:firstRow="1" w:lastRow="0" w:firstColumn="1" w:lastColumn="0" w:noHBand="0" w:noVBand="1"/>
      </w:tblPr>
      <w:tblGrid>
        <w:gridCol w:w="1696"/>
        <w:gridCol w:w="3402"/>
        <w:gridCol w:w="4820"/>
      </w:tblGrid>
      <w:tr w:rsidR="00D03153" w:rsidRPr="00361BBA" w14:paraId="1B08D661" w14:textId="77777777" w:rsidTr="00553055">
        <w:tc>
          <w:tcPr>
            <w:tcW w:w="1696" w:type="dxa"/>
          </w:tcPr>
          <w:p w14:paraId="1D8AD2A1" w14:textId="77777777" w:rsidR="00D03153" w:rsidRPr="00361BBA" w:rsidRDefault="00D03153" w:rsidP="00361BBA">
            <w:pPr>
              <w:tabs>
                <w:tab w:val="left" w:pos="142"/>
              </w:tabs>
              <w:contextualSpacing/>
              <w:jc w:val="both"/>
              <w:rPr>
                <w:rFonts w:ascii="Times New Roman" w:eastAsia="Calibri" w:hAnsi="Times New Roman" w:cs="Times New Roman"/>
                <w:b/>
                <w:color w:val="000000"/>
                <w:sz w:val="24"/>
                <w:szCs w:val="24"/>
                <w:lang w:eastAsia="ru-RU"/>
              </w:rPr>
            </w:pPr>
            <w:r w:rsidRPr="00361BBA">
              <w:rPr>
                <w:rFonts w:ascii="Times New Roman" w:eastAsia="Calibri" w:hAnsi="Times New Roman" w:cs="Times New Roman"/>
                <w:b/>
                <w:color w:val="000000"/>
                <w:sz w:val="24"/>
                <w:szCs w:val="24"/>
                <w:lang w:eastAsia="ru-RU"/>
              </w:rPr>
              <w:t>Возраст</w:t>
            </w:r>
          </w:p>
        </w:tc>
        <w:tc>
          <w:tcPr>
            <w:tcW w:w="3402" w:type="dxa"/>
          </w:tcPr>
          <w:p w14:paraId="71BF32DE" w14:textId="77777777" w:rsidR="00D03153" w:rsidRPr="00361BBA" w:rsidRDefault="00D03153" w:rsidP="00361BBA">
            <w:pPr>
              <w:tabs>
                <w:tab w:val="left" w:pos="142"/>
              </w:tabs>
              <w:ind w:firstLine="5"/>
              <w:contextualSpacing/>
              <w:jc w:val="both"/>
              <w:rPr>
                <w:rFonts w:ascii="Times New Roman" w:eastAsia="Calibri" w:hAnsi="Times New Roman" w:cs="Times New Roman"/>
                <w:b/>
                <w:color w:val="000000"/>
                <w:sz w:val="24"/>
                <w:szCs w:val="24"/>
                <w:lang w:eastAsia="ru-RU"/>
              </w:rPr>
            </w:pPr>
            <w:r w:rsidRPr="00361BBA">
              <w:rPr>
                <w:rFonts w:ascii="Times New Roman" w:eastAsia="Calibri" w:hAnsi="Times New Roman" w:cs="Times New Roman"/>
                <w:b/>
                <w:color w:val="000000"/>
                <w:sz w:val="24"/>
                <w:szCs w:val="24"/>
                <w:lang w:eastAsia="ru-RU"/>
              </w:rPr>
              <w:t>Методика</w:t>
            </w:r>
          </w:p>
        </w:tc>
        <w:tc>
          <w:tcPr>
            <w:tcW w:w="4820" w:type="dxa"/>
          </w:tcPr>
          <w:p w14:paraId="4F0F5A52" w14:textId="77777777" w:rsidR="00D03153" w:rsidRPr="00361BBA" w:rsidRDefault="00D03153" w:rsidP="00361BBA">
            <w:pPr>
              <w:tabs>
                <w:tab w:val="left" w:pos="142"/>
              </w:tabs>
              <w:ind w:firstLine="5"/>
              <w:contextualSpacing/>
              <w:jc w:val="both"/>
              <w:rPr>
                <w:rFonts w:ascii="Times New Roman" w:eastAsia="Calibri" w:hAnsi="Times New Roman" w:cs="Times New Roman"/>
                <w:b/>
                <w:color w:val="000000"/>
                <w:sz w:val="24"/>
                <w:szCs w:val="24"/>
                <w:lang w:eastAsia="ru-RU"/>
              </w:rPr>
            </w:pPr>
            <w:r w:rsidRPr="00361BBA">
              <w:rPr>
                <w:rFonts w:ascii="Times New Roman" w:eastAsia="Calibri" w:hAnsi="Times New Roman" w:cs="Times New Roman"/>
                <w:b/>
                <w:color w:val="000000"/>
                <w:sz w:val="24"/>
                <w:szCs w:val="24"/>
                <w:lang w:eastAsia="ru-RU"/>
              </w:rPr>
              <w:t>Применение</w:t>
            </w:r>
          </w:p>
        </w:tc>
      </w:tr>
      <w:tr w:rsidR="00D03153" w:rsidRPr="00361BBA" w14:paraId="71440A4B" w14:textId="77777777" w:rsidTr="00553055">
        <w:tc>
          <w:tcPr>
            <w:tcW w:w="1696" w:type="dxa"/>
          </w:tcPr>
          <w:p w14:paraId="3D1511DE" w14:textId="77777777" w:rsidR="00D03153" w:rsidRPr="00361BBA" w:rsidRDefault="00D03153" w:rsidP="00361BBA">
            <w:pPr>
              <w:tabs>
                <w:tab w:val="left" w:pos="142"/>
              </w:tabs>
              <w:contextualSpacing/>
              <w:jc w:val="both"/>
              <w:rPr>
                <w:rFonts w:ascii="Times New Roman" w:eastAsia="Times New Roman"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t>5-7 лет</w:t>
            </w:r>
          </w:p>
          <w:p w14:paraId="6C5B4830" w14:textId="77777777" w:rsidR="00D03153" w:rsidRPr="00361BBA" w:rsidRDefault="00D03153" w:rsidP="00361BBA">
            <w:pPr>
              <w:tabs>
                <w:tab w:val="left" w:pos="142"/>
              </w:tabs>
              <w:contextualSpacing/>
              <w:jc w:val="both"/>
              <w:rPr>
                <w:rFonts w:ascii="Times New Roman" w:eastAsia="Times New Roman" w:hAnsi="Times New Roman" w:cs="Times New Roman"/>
                <w:color w:val="000000"/>
                <w:sz w:val="24"/>
                <w:szCs w:val="24"/>
                <w:lang w:eastAsia="ru-RU"/>
              </w:rPr>
            </w:pPr>
          </w:p>
          <w:p w14:paraId="04ED51C7"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tc>
        <w:tc>
          <w:tcPr>
            <w:tcW w:w="3402" w:type="dxa"/>
          </w:tcPr>
          <w:p w14:paraId="1F66E7FB"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Проективная игра «Почта» (модификация теста Е. Антони и Е. </w:t>
            </w:r>
            <w:proofErr w:type="spellStart"/>
            <w:r w:rsidRPr="00361BBA">
              <w:rPr>
                <w:rFonts w:ascii="Times New Roman" w:eastAsia="Calibri" w:hAnsi="Times New Roman" w:cs="Times New Roman"/>
                <w:color w:val="000000"/>
                <w:sz w:val="24"/>
                <w:szCs w:val="24"/>
                <w:lang w:eastAsia="ru-RU"/>
              </w:rPr>
              <w:t>Бине</w:t>
            </w:r>
            <w:proofErr w:type="spellEnd"/>
            <w:r w:rsidRPr="00361BBA">
              <w:rPr>
                <w:rFonts w:ascii="Times New Roman" w:eastAsia="Calibri" w:hAnsi="Times New Roman" w:cs="Times New Roman"/>
                <w:color w:val="000000"/>
                <w:sz w:val="24"/>
                <w:szCs w:val="24"/>
                <w:lang w:eastAsia="ru-RU"/>
              </w:rPr>
              <w:t>)</w:t>
            </w:r>
          </w:p>
        </w:tc>
        <w:tc>
          <w:tcPr>
            <w:tcW w:w="4820" w:type="dxa"/>
          </w:tcPr>
          <w:p w14:paraId="49DE53DC"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Изучение эмоционального самочувствия дошкольника в семье, выявление уверенности / неуверенности </w:t>
            </w:r>
            <w:r w:rsidRPr="00361BBA">
              <w:rPr>
                <w:rFonts w:ascii="Times New Roman" w:eastAsia="Calibri" w:hAnsi="Times New Roman" w:cs="Times New Roman"/>
                <w:color w:val="000000"/>
                <w:sz w:val="24"/>
                <w:szCs w:val="24"/>
                <w:lang w:eastAsia="ru-RU"/>
              </w:rPr>
              <w:tab/>
              <w:t>ребенка в родительской любви</w:t>
            </w:r>
          </w:p>
        </w:tc>
      </w:tr>
      <w:tr w:rsidR="00D03153" w:rsidRPr="00361BBA" w14:paraId="17DB676F" w14:textId="77777777" w:rsidTr="00553055">
        <w:tc>
          <w:tcPr>
            <w:tcW w:w="1696" w:type="dxa"/>
          </w:tcPr>
          <w:p w14:paraId="5A4BC440" w14:textId="77777777" w:rsidR="00D03153" w:rsidRPr="00361BBA" w:rsidRDefault="00D03153" w:rsidP="00361BBA">
            <w:pPr>
              <w:tabs>
                <w:tab w:val="left" w:pos="142"/>
              </w:tabs>
              <w:contextualSpacing/>
              <w:jc w:val="both"/>
              <w:rPr>
                <w:rFonts w:ascii="Times New Roman" w:eastAsia="Times New Roman"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t>4-6 лет</w:t>
            </w:r>
          </w:p>
          <w:p w14:paraId="27B49F65"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tc>
        <w:tc>
          <w:tcPr>
            <w:tcW w:w="3402" w:type="dxa"/>
          </w:tcPr>
          <w:p w14:paraId="5753BEDB"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Семейный тест отношений (СТО) (проективная методика исследования детей, опубликованная Д. Антони и Е. Бене)</w:t>
            </w:r>
          </w:p>
          <w:p w14:paraId="42CDB73E"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820" w:type="dxa"/>
          </w:tcPr>
          <w:p w14:paraId="68FB9DA3"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Определение позиции ребенка в семье. Тест позволяет качественно и количественно оценить чувства, которые ребенок испытывает к членам своей семьи и как он воспринимает их отношение к себе. Выявляются также типы психологических защит, используемые ребенком</w:t>
            </w:r>
          </w:p>
        </w:tc>
      </w:tr>
      <w:tr w:rsidR="00D03153" w:rsidRPr="00361BBA" w14:paraId="71D969CD" w14:textId="77777777" w:rsidTr="00553055">
        <w:tc>
          <w:tcPr>
            <w:tcW w:w="1696" w:type="dxa"/>
          </w:tcPr>
          <w:p w14:paraId="571BD268" w14:textId="77777777" w:rsidR="00D03153" w:rsidRPr="00361BBA" w:rsidRDefault="00D03153" w:rsidP="00361BBA">
            <w:pPr>
              <w:tabs>
                <w:tab w:val="left" w:pos="142"/>
              </w:tabs>
              <w:contextualSpacing/>
              <w:jc w:val="both"/>
              <w:rPr>
                <w:rFonts w:ascii="Times New Roman" w:eastAsia="Times New Roman"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t>с 4 лет</w:t>
            </w:r>
          </w:p>
          <w:p w14:paraId="6163CBC0"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tc>
        <w:tc>
          <w:tcPr>
            <w:tcW w:w="3402" w:type="dxa"/>
          </w:tcPr>
          <w:p w14:paraId="4C8C7B23"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Тест «Рисунок семьи» </w:t>
            </w:r>
          </w:p>
          <w:p w14:paraId="445CC741"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820" w:type="dxa"/>
          </w:tcPr>
          <w:p w14:paraId="3654E4C7"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Диагностика внутрисемейных отношений. Тест помогает выявить отношение ребенка к членам своей семьи, как он воспринимает каждого из них и свою роль в семье, а также те взаимоотношения, которые вызывают в нем тревогу</w:t>
            </w:r>
          </w:p>
        </w:tc>
      </w:tr>
      <w:tr w:rsidR="00D03153" w:rsidRPr="00361BBA" w14:paraId="7212E32F" w14:textId="77777777" w:rsidTr="00553055">
        <w:tc>
          <w:tcPr>
            <w:tcW w:w="1696" w:type="dxa"/>
          </w:tcPr>
          <w:p w14:paraId="3CBCD090" w14:textId="77777777" w:rsidR="00D03153" w:rsidRPr="00361BBA" w:rsidRDefault="00D03153" w:rsidP="00361BBA">
            <w:pPr>
              <w:tabs>
                <w:tab w:val="left" w:pos="142"/>
              </w:tabs>
              <w:contextualSpacing/>
              <w:jc w:val="both"/>
              <w:rPr>
                <w:rFonts w:ascii="Times New Roman" w:eastAsia="Times New Roman"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t>с 4 лет</w:t>
            </w:r>
          </w:p>
          <w:p w14:paraId="3299FE27"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tc>
        <w:tc>
          <w:tcPr>
            <w:tcW w:w="3402" w:type="dxa"/>
          </w:tcPr>
          <w:p w14:paraId="58B7EFD7"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lastRenderedPageBreak/>
              <w:t xml:space="preserve">Проективный тест «Дом — </w:t>
            </w:r>
            <w:r w:rsidRPr="00361BBA">
              <w:rPr>
                <w:rFonts w:ascii="Times New Roman" w:eastAsia="Calibri" w:hAnsi="Times New Roman" w:cs="Times New Roman"/>
                <w:color w:val="000000"/>
                <w:sz w:val="24"/>
                <w:szCs w:val="24"/>
                <w:lang w:eastAsia="ru-RU"/>
              </w:rPr>
              <w:lastRenderedPageBreak/>
              <w:t>дерево — человек»</w:t>
            </w:r>
          </w:p>
          <w:p w14:paraId="2378E47F"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820" w:type="dxa"/>
          </w:tcPr>
          <w:p w14:paraId="6FE2AA5C"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lastRenderedPageBreak/>
              <w:t xml:space="preserve">Оценка личности испытуемого, уровня его </w:t>
            </w:r>
            <w:r w:rsidRPr="00361BBA">
              <w:rPr>
                <w:rFonts w:ascii="Times New Roman" w:eastAsia="Calibri" w:hAnsi="Times New Roman" w:cs="Times New Roman"/>
                <w:color w:val="000000"/>
                <w:sz w:val="24"/>
                <w:szCs w:val="24"/>
                <w:lang w:eastAsia="ru-RU"/>
              </w:rPr>
              <w:lastRenderedPageBreak/>
              <w:t>развития, работоспособности и интеграции; получение данных, касающихся сферы его взаимоотношений с окружающим миром в целом и с конкретными людьми в частности</w:t>
            </w:r>
          </w:p>
          <w:p w14:paraId="65AE7D89"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r>
      <w:tr w:rsidR="00D03153" w:rsidRPr="00361BBA" w14:paraId="61327125" w14:textId="77777777" w:rsidTr="00553055">
        <w:tc>
          <w:tcPr>
            <w:tcW w:w="1696" w:type="dxa"/>
          </w:tcPr>
          <w:p w14:paraId="59A269EC"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lastRenderedPageBreak/>
              <w:t>от 4,5–5 лет</w:t>
            </w:r>
          </w:p>
        </w:tc>
        <w:tc>
          <w:tcPr>
            <w:tcW w:w="3402" w:type="dxa"/>
          </w:tcPr>
          <w:p w14:paraId="46C679A5"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Тест «Несуществующее животное»</w:t>
            </w:r>
          </w:p>
          <w:p w14:paraId="473592E5"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820" w:type="dxa"/>
          </w:tcPr>
          <w:p w14:paraId="6D5140DE"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Исследование личности детей, помогает понять основные проблемы ребёнка, его отношение к миру, понимание мира, окружающего его; выясняет: какой тип воображения у ребёнка преобладает</w:t>
            </w:r>
          </w:p>
        </w:tc>
      </w:tr>
      <w:tr w:rsidR="00D03153" w:rsidRPr="00361BBA" w14:paraId="00A3B8FE" w14:textId="77777777" w:rsidTr="00553055">
        <w:tc>
          <w:tcPr>
            <w:tcW w:w="1696" w:type="dxa"/>
          </w:tcPr>
          <w:p w14:paraId="672B72E1" w14:textId="77777777" w:rsidR="00D03153" w:rsidRPr="00361BBA" w:rsidRDefault="00D03153" w:rsidP="00361BBA">
            <w:pPr>
              <w:tabs>
                <w:tab w:val="left" w:pos="142"/>
              </w:tabs>
              <w:contextualSpacing/>
              <w:jc w:val="both"/>
              <w:rPr>
                <w:rFonts w:ascii="Times New Roman" w:eastAsia="Times New Roman"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t>от 3 лет</w:t>
            </w:r>
          </w:p>
          <w:p w14:paraId="08E304CC"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tc>
        <w:tc>
          <w:tcPr>
            <w:tcW w:w="3402" w:type="dxa"/>
          </w:tcPr>
          <w:p w14:paraId="083BBE89"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Графическая методика «Кактус»</w:t>
            </w:r>
          </w:p>
          <w:p w14:paraId="770938A0"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820" w:type="dxa"/>
          </w:tcPr>
          <w:p w14:paraId="37CE4E6F"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Определение эмоционального состояния ребенка, наличия агрессивности, ее направления и интенсивности</w:t>
            </w:r>
          </w:p>
        </w:tc>
      </w:tr>
      <w:tr w:rsidR="00D03153" w:rsidRPr="00361BBA" w14:paraId="2D6C9193" w14:textId="77777777" w:rsidTr="00553055">
        <w:tc>
          <w:tcPr>
            <w:tcW w:w="1696" w:type="dxa"/>
          </w:tcPr>
          <w:p w14:paraId="23FC9263" w14:textId="77777777" w:rsidR="00D03153" w:rsidRPr="00361BBA" w:rsidRDefault="00D03153" w:rsidP="00361BBA">
            <w:pPr>
              <w:tabs>
                <w:tab w:val="left" w:pos="142"/>
              </w:tabs>
              <w:contextualSpacing/>
              <w:jc w:val="both"/>
              <w:rPr>
                <w:rFonts w:ascii="Times New Roman" w:eastAsia="Times New Roman"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t>от 5 лет</w:t>
            </w:r>
          </w:p>
          <w:p w14:paraId="2B889697"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tc>
        <w:tc>
          <w:tcPr>
            <w:tcW w:w="3402" w:type="dxa"/>
          </w:tcPr>
          <w:p w14:paraId="3205EDCB"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Тест «Рука» (</w:t>
            </w:r>
            <w:proofErr w:type="spellStart"/>
            <w:r w:rsidRPr="00361BBA">
              <w:rPr>
                <w:rFonts w:ascii="Times New Roman" w:eastAsia="Calibri" w:hAnsi="Times New Roman" w:cs="Times New Roman"/>
                <w:color w:val="000000"/>
                <w:sz w:val="24"/>
                <w:szCs w:val="24"/>
                <w:lang w:eastAsia="ru-RU"/>
              </w:rPr>
              <w:t>Hand</w:t>
            </w:r>
            <w:proofErr w:type="spellEnd"/>
            <w:r w:rsidRPr="00361BBA">
              <w:rPr>
                <w:rFonts w:ascii="Times New Roman" w:eastAsia="Calibri" w:hAnsi="Times New Roman" w:cs="Times New Roman"/>
                <w:color w:val="000000"/>
                <w:sz w:val="24"/>
                <w:szCs w:val="24"/>
                <w:lang w:eastAsia="ru-RU"/>
              </w:rPr>
              <w:t xml:space="preserve"> </w:t>
            </w:r>
            <w:proofErr w:type="spellStart"/>
            <w:r w:rsidRPr="00361BBA">
              <w:rPr>
                <w:rFonts w:ascii="Times New Roman" w:eastAsia="Calibri" w:hAnsi="Times New Roman" w:cs="Times New Roman"/>
                <w:color w:val="000000"/>
                <w:sz w:val="24"/>
                <w:szCs w:val="24"/>
                <w:lang w:eastAsia="ru-RU"/>
              </w:rPr>
              <w:t>test</w:t>
            </w:r>
            <w:proofErr w:type="spellEnd"/>
            <w:r w:rsidRPr="00361BBA">
              <w:rPr>
                <w:rFonts w:ascii="Times New Roman" w:eastAsia="Calibri" w:hAnsi="Times New Roman" w:cs="Times New Roman"/>
                <w:color w:val="000000"/>
                <w:sz w:val="24"/>
                <w:szCs w:val="24"/>
                <w:lang w:eastAsia="ru-RU"/>
              </w:rPr>
              <w:t>) (Э. Вагнер)</w:t>
            </w:r>
          </w:p>
          <w:p w14:paraId="28805928"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820" w:type="dxa"/>
          </w:tcPr>
          <w:p w14:paraId="5EE90B8A"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Проективная методика исследования личности. Диагностика вероятности агрессивных проявлений у ребенка</w:t>
            </w:r>
          </w:p>
        </w:tc>
      </w:tr>
      <w:tr w:rsidR="00D03153" w:rsidRPr="00361BBA" w14:paraId="1C082C79" w14:textId="77777777" w:rsidTr="00553055">
        <w:tc>
          <w:tcPr>
            <w:tcW w:w="1696" w:type="dxa"/>
          </w:tcPr>
          <w:p w14:paraId="39198DDE" w14:textId="77777777" w:rsidR="00D03153" w:rsidRPr="00361BBA" w:rsidRDefault="00D03153" w:rsidP="00361BBA">
            <w:pPr>
              <w:tabs>
                <w:tab w:val="left" w:pos="142"/>
              </w:tabs>
              <w:contextualSpacing/>
              <w:jc w:val="both"/>
              <w:rPr>
                <w:rFonts w:ascii="Times New Roman" w:eastAsia="Times New Roman"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t>от 4 лет</w:t>
            </w:r>
          </w:p>
          <w:p w14:paraId="246452D8"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tc>
        <w:tc>
          <w:tcPr>
            <w:tcW w:w="3402" w:type="dxa"/>
          </w:tcPr>
          <w:p w14:paraId="37CAF01A"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Методика «</w:t>
            </w:r>
            <w:proofErr w:type="spellStart"/>
            <w:r w:rsidRPr="00361BBA">
              <w:rPr>
                <w:rFonts w:ascii="Times New Roman" w:eastAsia="Calibri" w:hAnsi="Times New Roman" w:cs="Times New Roman"/>
                <w:color w:val="000000"/>
                <w:sz w:val="24"/>
                <w:szCs w:val="24"/>
                <w:lang w:eastAsia="ru-RU"/>
              </w:rPr>
              <w:t>Линеограмма</w:t>
            </w:r>
            <w:proofErr w:type="spellEnd"/>
            <w:r w:rsidRPr="00361BBA">
              <w:rPr>
                <w:rFonts w:ascii="Times New Roman" w:eastAsia="Calibri" w:hAnsi="Times New Roman" w:cs="Times New Roman"/>
                <w:color w:val="000000"/>
                <w:sz w:val="24"/>
                <w:szCs w:val="24"/>
                <w:lang w:eastAsia="ru-RU"/>
              </w:rPr>
              <w:t>»</w:t>
            </w:r>
          </w:p>
        </w:tc>
        <w:tc>
          <w:tcPr>
            <w:tcW w:w="4820" w:type="dxa"/>
          </w:tcPr>
          <w:p w14:paraId="7F69E1CB"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Выявление уровня различения эмоций у ребёнка, наличие эмоционального дискомфорта, отдельные личностные проявления</w:t>
            </w:r>
          </w:p>
        </w:tc>
      </w:tr>
      <w:tr w:rsidR="00D03153" w:rsidRPr="00361BBA" w14:paraId="4664B50F" w14:textId="77777777" w:rsidTr="00553055">
        <w:tc>
          <w:tcPr>
            <w:tcW w:w="1696" w:type="dxa"/>
          </w:tcPr>
          <w:p w14:paraId="009EDE06"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от 5 лет</w:t>
            </w:r>
          </w:p>
          <w:p w14:paraId="69B84B44"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p w14:paraId="5E2C6DA8"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tc>
        <w:tc>
          <w:tcPr>
            <w:tcW w:w="3402" w:type="dxa"/>
          </w:tcPr>
          <w:p w14:paraId="6977B84B"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Исследование «Лесенка» (Н. В. </w:t>
            </w:r>
            <w:proofErr w:type="spellStart"/>
            <w:r w:rsidRPr="00361BBA">
              <w:rPr>
                <w:rFonts w:ascii="Times New Roman" w:eastAsia="Calibri" w:hAnsi="Times New Roman" w:cs="Times New Roman"/>
                <w:color w:val="000000"/>
                <w:sz w:val="24"/>
                <w:szCs w:val="24"/>
                <w:lang w:eastAsia="ru-RU"/>
              </w:rPr>
              <w:t>Нижегородцева</w:t>
            </w:r>
            <w:proofErr w:type="spellEnd"/>
            <w:r w:rsidRPr="00361BBA">
              <w:rPr>
                <w:rFonts w:ascii="Times New Roman" w:eastAsia="Calibri" w:hAnsi="Times New Roman" w:cs="Times New Roman"/>
                <w:color w:val="000000"/>
                <w:sz w:val="24"/>
                <w:szCs w:val="24"/>
                <w:lang w:eastAsia="ru-RU"/>
              </w:rPr>
              <w:t xml:space="preserve">) </w:t>
            </w:r>
          </w:p>
          <w:p w14:paraId="30E61586"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820" w:type="dxa"/>
          </w:tcPr>
          <w:p w14:paraId="05D48E53"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Изучение особенностей самооценки и соотношения реального «Я» и идеального «Я»</w:t>
            </w:r>
          </w:p>
        </w:tc>
      </w:tr>
      <w:tr w:rsidR="00D03153" w:rsidRPr="00361BBA" w14:paraId="4CFE19C3" w14:textId="77777777" w:rsidTr="00553055">
        <w:tc>
          <w:tcPr>
            <w:tcW w:w="1696" w:type="dxa"/>
          </w:tcPr>
          <w:p w14:paraId="2082CF0D"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4-7 лет</w:t>
            </w:r>
          </w:p>
          <w:p w14:paraId="554DEDF4"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p>
        </w:tc>
        <w:tc>
          <w:tcPr>
            <w:tcW w:w="3402" w:type="dxa"/>
          </w:tcPr>
          <w:p w14:paraId="29AE8761"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Тест тревожности (Р. </w:t>
            </w:r>
            <w:proofErr w:type="spellStart"/>
            <w:r w:rsidRPr="00361BBA">
              <w:rPr>
                <w:rFonts w:ascii="Times New Roman" w:eastAsia="Calibri" w:hAnsi="Times New Roman" w:cs="Times New Roman"/>
                <w:color w:val="000000"/>
                <w:sz w:val="24"/>
                <w:szCs w:val="24"/>
                <w:lang w:eastAsia="ru-RU"/>
              </w:rPr>
              <w:t>Тэммл</w:t>
            </w:r>
            <w:proofErr w:type="spellEnd"/>
            <w:r w:rsidRPr="00361BBA">
              <w:rPr>
                <w:rFonts w:ascii="Times New Roman" w:eastAsia="Calibri" w:hAnsi="Times New Roman" w:cs="Times New Roman"/>
                <w:color w:val="000000"/>
                <w:sz w:val="24"/>
                <w:szCs w:val="24"/>
                <w:lang w:eastAsia="ru-RU"/>
              </w:rPr>
              <w:t xml:space="preserve">, М. </w:t>
            </w:r>
            <w:proofErr w:type="spellStart"/>
            <w:r w:rsidRPr="00361BBA">
              <w:rPr>
                <w:rFonts w:ascii="Times New Roman" w:eastAsia="Calibri" w:hAnsi="Times New Roman" w:cs="Times New Roman"/>
                <w:color w:val="000000"/>
                <w:sz w:val="24"/>
                <w:szCs w:val="24"/>
                <w:lang w:eastAsia="ru-RU"/>
              </w:rPr>
              <w:t>Дорки</w:t>
            </w:r>
            <w:proofErr w:type="spellEnd"/>
            <w:r w:rsidRPr="00361BBA">
              <w:rPr>
                <w:rFonts w:ascii="Times New Roman" w:eastAsia="Calibri" w:hAnsi="Times New Roman" w:cs="Times New Roman"/>
                <w:color w:val="000000"/>
                <w:sz w:val="24"/>
                <w:szCs w:val="24"/>
                <w:lang w:eastAsia="ru-RU"/>
              </w:rPr>
              <w:t xml:space="preserve">, В. </w:t>
            </w:r>
            <w:proofErr w:type="spellStart"/>
            <w:r w:rsidRPr="00361BBA">
              <w:rPr>
                <w:rFonts w:ascii="Times New Roman" w:eastAsia="Calibri" w:hAnsi="Times New Roman" w:cs="Times New Roman"/>
                <w:color w:val="000000"/>
                <w:sz w:val="24"/>
                <w:szCs w:val="24"/>
                <w:lang w:eastAsia="ru-RU"/>
              </w:rPr>
              <w:t>Амен</w:t>
            </w:r>
            <w:proofErr w:type="spellEnd"/>
            <w:r w:rsidRPr="00361BBA">
              <w:rPr>
                <w:rFonts w:ascii="Times New Roman" w:eastAsia="Calibri" w:hAnsi="Times New Roman" w:cs="Times New Roman"/>
                <w:color w:val="000000"/>
                <w:sz w:val="24"/>
                <w:szCs w:val="24"/>
                <w:lang w:eastAsia="ru-RU"/>
              </w:rPr>
              <w:t>)</w:t>
            </w:r>
          </w:p>
        </w:tc>
        <w:tc>
          <w:tcPr>
            <w:tcW w:w="4820" w:type="dxa"/>
          </w:tcPr>
          <w:p w14:paraId="278C50A2"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Выявление ситуативной тревожности </w:t>
            </w:r>
          </w:p>
        </w:tc>
      </w:tr>
      <w:tr w:rsidR="00D03153" w:rsidRPr="00361BBA" w14:paraId="5BCFD770" w14:textId="77777777" w:rsidTr="00553055">
        <w:tc>
          <w:tcPr>
            <w:tcW w:w="1696" w:type="dxa"/>
          </w:tcPr>
          <w:p w14:paraId="4B2F2F8C"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с 2,5 лет</w:t>
            </w:r>
          </w:p>
        </w:tc>
        <w:tc>
          <w:tcPr>
            <w:tcW w:w="3402" w:type="dxa"/>
          </w:tcPr>
          <w:p w14:paraId="6C3FE24D"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Методика «Паровозик»</w:t>
            </w:r>
          </w:p>
        </w:tc>
        <w:tc>
          <w:tcPr>
            <w:tcW w:w="4820" w:type="dxa"/>
          </w:tcPr>
          <w:p w14:paraId="69D99902"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Определение степени позитивного (ППС) и негативного (НПО) психического состояния. Она применяется индивидуально с детьми</w:t>
            </w:r>
          </w:p>
        </w:tc>
      </w:tr>
      <w:tr w:rsidR="00D03153" w:rsidRPr="00361BBA" w14:paraId="6C924F70" w14:textId="77777777" w:rsidTr="00553055">
        <w:tc>
          <w:tcPr>
            <w:tcW w:w="1696" w:type="dxa"/>
          </w:tcPr>
          <w:p w14:paraId="4F88CB3D"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3 - 10 лет</w:t>
            </w:r>
          </w:p>
        </w:tc>
        <w:tc>
          <w:tcPr>
            <w:tcW w:w="3402" w:type="dxa"/>
          </w:tcPr>
          <w:p w14:paraId="4DE9BE0C"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Детский Апперцептивный тест (CAT) (Л. </w:t>
            </w:r>
            <w:proofErr w:type="spellStart"/>
            <w:r w:rsidRPr="00361BBA">
              <w:rPr>
                <w:rFonts w:ascii="Times New Roman" w:eastAsia="Calibri" w:hAnsi="Times New Roman" w:cs="Times New Roman"/>
                <w:color w:val="000000"/>
                <w:sz w:val="24"/>
                <w:szCs w:val="24"/>
                <w:lang w:eastAsia="ru-RU"/>
              </w:rPr>
              <w:t>Беллак</w:t>
            </w:r>
            <w:proofErr w:type="spellEnd"/>
            <w:r w:rsidRPr="00361BBA">
              <w:rPr>
                <w:rFonts w:ascii="Times New Roman" w:eastAsia="Calibri" w:hAnsi="Times New Roman" w:cs="Times New Roman"/>
                <w:color w:val="000000"/>
                <w:sz w:val="24"/>
                <w:szCs w:val="24"/>
                <w:lang w:eastAsia="ru-RU"/>
              </w:rPr>
              <w:t xml:space="preserve">) </w:t>
            </w:r>
            <w:r w:rsidRPr="00361BBA">
              <w:rPr>
                <w:rFonts w:ascii="Times New Roman" w:eastAsia="Calibri" w:hAnsi="Times New Roman" w:cs="Times New Roman"/>
                <w:color w:val="000000"/>
                <w:sz w:val="24"/>
                <w:szCs w:val="24"/>
                <w:lang w:eastAsia="ru-RU"/>
              </w:rPr>
              <w:tab/>
            </w:r>
          </w:p>
          <w:p w14:paraId="1B2CB8DD"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820" w:type="dxa"/>
          </w:tcPr>
          <w:p w14:paraId="1DBCBC58"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Выявление ведущих потребностей и мотивов, особенностей восприятия и отношения ребенка к родителям, особенностей взаимоотношений ребенка с </w:t>
            </w:r>
            <w:proofErr w:type="spellStart"/>
            <w:r w:rsidRPr="00361BBA">
              <w:rPr>
                <w:rFonts w:ascii="Times New Roman" w:eastAsia="Calibri" w:hAnsi="Times New Roman" w:cs="Times New Roman"/>
                <w:color w:val="000000"/>
                <w:sz w:val="24"/>
                <w:szCs w:val="24"/>
                <w:lang w:eastAsia="ru-RU"/>
              </w:rPr>
              <w:t>сиблингами</w:t>
            </w:r>
            <w:proofErr w:type="spellEnd"/>
            <w:r w:rsidRPr="00361BBA">
              <w:rPr>
                <w:rFonts w:ascii="Times New Roman" w:eastAsia="Calibri" w:hAnsi="Times New Roman" w:cs="Times New Roman"/>
                <w:color w:val="000000"/>
                <w:sz w:val="24"/>
                <w:szCs w:val="24"/>
                <w:lang w:eastAsia="ru-RU"/>
              </w:rPr>
              <w:t xml:space="preserve">, содержание </w:t>
            </w:r>
            <w:proofErr w:type="spellStart"/>
            <w:r w:rsidRPr="00361BBA">
              <w:rPr>
                <w:rFonts w:ascii="Times New Roman" w:eastAsia="Calibri" w:hAnsi="Times New Roman" w:cs="Times New Roman"/>
                <w:color w:val="000000"/>
                <w:sz w:val="24"/>
                <w:szCs w:val="24"/>
                <w:lang w:eastAsia="ru-RU"/>
              </w:rPr>
              <w:t>внутриличностных</w:t>
            </w:r>
            <w:proofErr w:type="spellEnd"/>
            <w:r w:rsidRPr="00361BBA">
              <w:rPr>
                <w:rFonts w:ascii="Times New Roman" w:eastAsia="Calibri" w:hAnsi="Times New Roman" w:cs="Times New Roman"/>
                <w:color w:val="000000"/>
                <w:sz w:val="24"/>
                <w:szCs w:val="24"/>
                <w:lang w:eastAsia="ru-RU"/>
              </w:rPr>
              <w:t xml:space="preserve"> конфликтов как следствия фрустрации ведущих потребностей ребенка, особенности защитных механизмов как способов разрешения внутренних конфликтов, агрессивные фантазии, страхи, фобии, тревоги, связанные с ситуациями фрустрации, динамические и структурные особенности поведения ребенка среди сверстников</w:t>
            </w:r>
          </w:p>
        </w:tc>
      </w:tr>
      <w:tr w:rsidR="00D03153" w:rsidRPr="00361BBA" w14:paraId="68918D38" w14:textId="77777777" w:rsidTr="00553055">
        <w:tc>
          <w:tcPr>
            <w:tcW w:w="1696" w:type="dxa"/>
          </w:tcPr>
          <w:p w14:paraId="43FE62DD"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дошкольный возраст</w:t>
            </w:r>
          </w:p>
        </w:tc>
        <w:tc>
          <w:tcPr>
            <w:tcW w:w="3402" w:type="dxa"/>
          </w:tcPr>
          <w:p w14:paraId="112396C6"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Карта наблюдения Д. </w:t>
            </w:r>
            <w:proofErr w:type="spellStart"/>
            <w:r w:rsidRPr="00361BBA">
              <w:rPr>
                <w:rFonts w:ascii="Times New Roman" w:eastAsia="Calibri" w:hAnsi="Times New Roman" w:cs="Times New Roman"/>
                <w:color w:val="000000"/>
                <w:sz w:val="24"/>
                <w:szCs w:val="24"/>
                <w:lang w:eastAsia="ru-RU"/>
              </w:rPr>
              <w:t>Стотта</w:t>
            </w:r>
            <w:proofErr w:type="spellEnd"/>
            <w:r w:rsidRPr="00361BBA">
              <w:rPr>
                <w:rFonts w:ascii="Times New Roman" w:eastAsia="Calibri" w:hAnsi="Times New Roman" w:cs="Times New Roman"/>
                <w:color w:val="000000"/>
                <w:sz w:val="24"/>
                <w:szCs w:val="24"/>
                <w:lang w:eastAsia="ru-RU"/>
              </w:rPr>
              <w:t xml:space="preserve"> </w:t>
            </w:r>
            <w:r w:rsidRPr="00361BBA">
              <w:rPr>
                <w:rFonts w:ascii="Times New Roman" w:eastAsia="Calibri" w:hAnsi="Times New Roman" w:cs="Times New Roman"/>
                <w:color w:val="000000"/>
                <w:sz w:val="24"/>
                <w:szCs w:val="24"/>
                <w:lang w:eastAsia="ru-RU"/>
              </w:rPr>
              <w:tab/>
            </w:r>
          </w:p>
        </w:tc>
        <w:tc>
          <w:tcPr>
            <w:tcW w:w="4820" w:type="dxa"/>
          </w:tcPr>
          <w:p w14:paraId="1D5BDF48"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Изучение эмоциональной и поведенческой сферы</w:t>
            </w:r>
          </w:p>
        </w:tc>
      </w:tr>
      <w:tr w:rsidR="00D03153" w:rsidRPr="00361BBA" w14:paraId="19BEEB44" w14:textId="77777777" w:rsidTr="00553055">
        <w:tc>
          <w:tcPr>
            <w:tcW w:w="1696" w:type="dxa"/>
          </w:tcPr>
          <w:p w14:paraId="32E382CC"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от 2, 5 лет</w:t>
            </w:r>
          </w:p>
        </w:tc>
        <w:tc>
          <w:tcPr>
            <w:tcW w:w="3402" w:type="dxa"/>
          </w:tcPr>
          <w:p w14:paraId="5D1DA3B3"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Метаморфозы</w:t>
            </w:r>
          </w:p>
          <w:p w14:paraId="551DF0D4"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Н.Я. Семаго </w:t>
            </w:r>
            <w:r w:rsidRPr="00361BBA">
              <w:rPr>
                <w:rFonts w:ascii="Times New Roman" w:eastAsia="Calibri" w:hAnsi="Times New Roman" w:cs="Times New Roman"/>
                <w:color w:val="000000"/>
                <w:sz w:val="24"/>
                <w:szCs w:val="24"/>
                <w:lang w:eastAsia="ru-RU"/>
              </w:rPr>
              <w:tab/>
            </w:r>
          </w:p>
        </w:tc>
        <w:tc>
          <w:tcPr>
            <w:tcW w:w="4820" w:type="dxa"/>
          </w:tcPr>
          <w:p w14:paraId="78ACD6F2"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Выявление особенностей эмоциональной сферы ребенка, позволяет определить проблемные зоны, выявить специфичный для ребенка тип аффективного реагирования (экстра- или </w:t>
            </w:r>
            <w:proofErr w:type="spellStart"/>
            <w:r w:rsidRPr="00361BBA">
              <w:rPr>
                <w:rFonts w:ascii="Times New Roman" w:eastAsia="Calibri" w:hAnsi="Times New Roman" w:cs="Times New Roman"/>
                <w:color w:val="000000"/>
                <w:sz w:val="24"/>
                <w:szCs w:val="24"/>
                <w:lang w:eastAsia="ru-RU"/>
              </w:rPr>
              <w:t>интропунитивный</w:t>
            </w:r>
            <w:proofErr w:type="spellEnd"/>
            <w:r w:rsidRPr="00361BBA">
              <w:rPr>
                <w:rFonts w:ascii="Times New Roman" w:eastAsia="Calibri" w:hAnsi="Times New Roman" w:cs="Times New Roman"/>
                <w:color w:val="000000"/>
                <w:sz w:val="24"/>
                <w:szCs w:val="24"/>
                <w:lang w:eastAsia="ru-RU"/>
              </w:rPr>
              <w:t xml:space="preserve">), особенности межличностных отношений, представить характер и специфику </w:t>
            </w:r>
            <w:r w:rsidRPr="00361BBA">
              <w:rPr>
                <w:rFonts w:ascii="Times New Roman" w:eastAsia="Calibri" w:hAnsi="Times New Roman" w:cs="Times New Roman"/>
                <w:color w:val="000000"/>
                <w:sz w:val="24"/>
                <w:szCs w:val="24"/>
                <w:lang w:eastAsia="ru-RU"/>
              </w:rPr>
              <w:lastRenderedPageBreak/>
              <w:t>психологических защит</w:t>
            </w:r>
          </w:p>
        </w:tc>
      </w:tr>
      <w:tr w:rsidR="00D03153" w:rsidRPr="00361BBA" w14:paraId="4DBF16A1" w14:textId="77777777" w:rsidTr="00553055">
        <w:tc>
          <w:tcPr>
            <w:tcW w:w="1696" w:type="dxa"/>
          </w:tcPr>
          <w:p w14:paraId="4C54522A" w14:textId="77777777" w:rsidR="00D03153" w:rsidRPr="00361BBA" w:rsidRDefault="00D03153" w:rsidP="00361BBA">
            <w:pPr>
              <w:tabs>
                <w:tab w:val="left" w:pos="142"/>
              </w:tabs>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lastRenderedPageBreak/>
              <w:t>от 2,5 лет</w:t>
            </w:r>
          </w:p>
        </w:tc>
        <w:tc>
          <w:tcPr>
            <w:tcW w:w="3402" w:type="dxa"/>
          </w:tcPr>
          <w:p w14:paraId="59E0F384"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Методика исследования субъективной оценки межличностных отношений </w:t>
            </w:r>
          </w:p>
          <w:p w14:paraId="25EAFC20"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ребенка (СОМОР) Н.Я. Семаго </w:t>
            </w:r>
            <w:r w:rsidRPr="00361BBA">
              <w:rPr>
                <w:rFonts w:ascii="Times New Roman" w:eastAsia="Calibri" w:hAnsi="Times New Roman" w:cs="Times New Roman"/>
                <w:color w:val="000000"/>
                <w:sz w:val="24"/>
                <w:szCs w:val="24"/>
                <w:lang w:eastAsia="ru-RU"/>
              </w:rPr>
              <w:tab/>
            </w:r>
          </w:p>
          <w:p w14:paraId="42D7240D"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p>
        </w:tc>
        <w:tc>
          <w:tcPr>
            <w:tcW w:w="4820" w:type="dxa"/>
          </w:tcPr>
          <w:p w14:paraId="528EEB0D"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 xml:space="preserve">Исследование субъективного представления ребенка о его взаимоотношениях с окружающими взрослыми и детьми, о самом себе и своем месте в системе наиболее значимых для ребенка </w:t>
            </w:r>
          </w:p>
          <w:p w14:paraId="4FDC33E1" w14:textId="77777777" w:rsidR="00D03153" w:rsidRPr="00361BBA" w:rsidRDefault="00D03153" w:rsidP="00361BBA">
            <w:pPr>
              <w:tabs>
                <w:tab w:val="left" w:pos="142"/>
              </w:tabs>
              <w:ind w:firstLine="5"/>
              <w:contextualSpacing/>
              <w:jc w:val="both"/>
              <w:rPr>
                <w:rFonts w:ascii="Times New Roman" w:eastAsia="Calibri" w:hAnsi="Times New Roman" w:cs="Times New Roman"/>
                <w:color w:val="000000"/>
                <w:sz w:val="24"/>
                <w:szCs w:val="24"/>
                <w:lang w:eastAsia="ru-RU"/>
              </w:rPr>
            </w:pPr>
            <w:r w:rsidRPr="00361BBA">
              <w:rPr>
                <w:rFonts w:ascii="Times New Roman" w:eastAsia="Calibri" w:hAnsi="Times New Roman" w:cs="Times New Roman"/>
                <w:color w:val="000000"/>
                <w:sz w:val="24"/>
                <w:szCs w:val="24"/>
                <w:lang w:eastAsia="ru-RU"/>
              </w:rPr>
              <w:t>социальных взаимодействий</w:t>
            </w:r>
          </w:p>
        </w:tc>
      </w:tr>
      <w:tr w:rsidR="00D03153" w:rsidRPr="00361BBA" w14:paraId="18CA1576" w14:textId="77777777" w:rsidTr="00553055">
        <w:tc>
          <w:tcPr>
            <w:tcW w:w="1696" w:type="dxa"/>
          </w:tcPr>
          <w:p w14:paraId="36D3FACD"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2 - 7 лет </w:t>
            </w:r>
            <w:r w:rsidRPr="00361BBA">
              <w:rPr>
                <w:rFonts w:ascii="Times New Roman" w:eastAsia="Calibri" w:hAnsi="Times New Roman" w:cs="Times New Roman"/>
                <w:sz w:val="24"/>
                <w:szCs w:val="24"/>
              </w:rPr>
              <w:tab/>
            </w:r>
          </w:p>
          <w:p w14:paraId="7D495BEB"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w:t>
            </w:r>
          </w:p>
        </w:tc>
        <w:tc>
          <w:tcPr>
            <w:tcW w:w="3402" w:type="dxa"/>
          </w:tcPr>
          <w:p w14:paraId="02583139"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Методики психолого-педагогической диагностики, разработанные Е.А. </w:t>
            </w:r>
          </w:p>
          <w:p w14:paraId="0C650C16"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proofErr w:type="spellStart"/>
            <w:r w:rsidRPr="00361BBA">
              <w:rPr>
                <w:rFonts w:ascii="Times New Roman" w:eastAsia="Calibri" w:hAnsi="Times New Roman" w:cs="Times New Roman"/>
                <w:sz w:val="24"/>
                <w:szCs w:val="24"/>
              </w:rPr>
              <w:t>Стребелевой</w:t>
            </w:r>
            <w:proofErr w:type="spellEnd"/>
          </w:p>
        </w:tc>
        <w:tc>
          <w:tcPr>
            <w:tcW w:w="4820" w:type="dxa"/>
          </w:tcPr>
          <w:p w14:paraId="1B8D5A33"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Изучение уровня познавательного развития детей раннего и дошкольного возраста</w:t>
            </w:r>
          </w:p>
        </w:tc>
      </w:tr>
      <w:tr w:rsidR="00D03153" w:rsidRPr="00361BBA" w14:paraId="3A51D33D" w14:textId="77777777" w:rsidTr="00553055">
        <w:tc>
          <w:tcPr>
            <w:tcW w:w="1696" w:type="dxa"/>
          </w:tcPr>
          <w:p w14:paraId="1BA60A47"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3 - 4 года </w:t>
            </w: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p w14:paraId="4BE4FCAD"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tc>
        <w:tc>
          <w:tcPr>
            <w:tcW w:w="3402" w:type="dxa"/>
          </w:tcPr>
          <w:p w14:paraId="2ABE67DB"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Экспресс-методика психологической диагностики детей 3 - 4 лет при поступлении в детский сад (Белопольская Н.Л.)</w:t>
            </w:r>
          </w:p>
        </w:tc>
        <w:tc>
          <w:tcPr>
            <w:tcW w:w="4820" w:type="dxa"/>
          </w:tcPr>
          <w:p w14:paraId="65A30709"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Исследование интеллекта и поведения. Комплект методик позволяет достаточно быстро отобрать детей в дошкольное учреждение и оценить уровень их психического развития, включая адаптивные и коммуникативные качества.</w:t>
            </w:r>
          </w:p>
        </w:tc>
      </w:tr>
      <w:tr w:rsidR="00D03153" w:rsidRPr="00361BBA" w14:paraId="5F3DE57C" w14:textId="77777777" w:rsidTr="00553055">
        <w:tc>
          <w:tcPr>
            <w:tcW w:w="1696" w:type="dxa"/>
          </w:tcPr>
          <w:p w14:paraId="7021A55F" w14:textId="77777777" w:rsidR="00D03153" w:rsidRPr="00361BBA" w:rsidRDefault="00D03153"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от 2,5 до 12 лет </w:t>
            </w:r>
            <w:r w:rsidRPr="00361BBA">
              <w:rPr>
                <w:rFonts w:ascii="Times New Roman" w:eastAsia="Calibri" w:hAnsi="Times New Roman" w:cs="Times New Roman"/>
                <w:sz w:val="24"/>
                <w:szCs w:val="24"/>
              </w:rPr>
              <w:tab/>
            </w:r>
            <w:r w:rsidRPr="00361BBA">
              <w:rPr>
                <w:rFonts w:ascii="Times New Roman" w:eastAsia="Calibri" w:hAnsi="Times New Roman" w:cs="Times New Roman"/>
                <w:sz w:val="24"/>
                <w:szCs w:val="24"/>
              </w:rPr>
              <w:tab/>
            </w:r>
          </w:p>
        </w:tc>
        <w:tc>
          <w:tcPr>
            <w:tcW w:w="3402" w:type="dxa"/>
          </w:tcPr>
          <w:p w14:paraId="55D22206"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Диагностический комплект Н.Я. Семаго, М.М. Семаго</w:t>
            </w:r>
          </w:p>
        </w:tc>
        <w:tc>
          <w:tcPr>
            <w:tcW w:w="4820" w:type="dxa"/>
          </w:tcPr>
          <w:p w14:paraId="79702B66" w14:textId="77777777" w:rsidR="00D03153" w:rsidRPr="00361BBA" w:rsidRDefault="00D03153" w:rsidP="00361BBA">
            <w:pPr>
              <w:tabs>
                <w:tab w:val="left" w:pos="142"/>
              </w:tabs>
              <w:ind w:firstLine="5"/>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Исследование особенностей развития познавательной сферы детей, углубленная оценка психического развития, в том числе регуляторной, когнитивной и аффективно-эмоциональной сфер, </w:t>
            </w:r>
            <w:proofErr w:type="spellStart"/>
            <w:r w:rsidRPr="00361BBA">
              <w:rPr>
                <w:rFonts w:ascii="Times New Roman" w:eastAsia="Calibri" w:hAnsi="Times New Roman" w:cs="Times New Roman"/>
                <w:sz w:val="24"/>
                <w:szCs w:val="24"/>
              </w:rPr>
              <w:t>операциональных</w:t>
            </w:r>
            <w:proofErr w:type="spellEnd"/>
            <w:r w:rsidRPr="00361BBA">
              <w:rPr>
                <w:rFonts w:ascii="Times New Roman" w:eastAsia="Calibri" w:hAnsi="Times New Roman" w:cs="Times New Roman"/>
                <w:sz w:val="24"/>
                <w:szCs w:val="24"/>
              </w:rPr>
              <w:t xml:space="preserve"> характеристик деятельности и межличностных отношений детей дошкольного </w:t>
            </w:r>
          </w:p>
        </w:tc>
      </w:tr>
    </w:tbl>
    <w:p w14:paraId="6499A295" w14:textId="107AC6AE" w:rsidR="00D03153" w:rsidRPr="00361BBA" w:rsidRDefault="00D03153" w:rsidP="00361BBA">
      <w:pPr>
        <w:pStyle w:val="a3"/>
        <w:widowControl w:val="0"/>
        <w:tabs>
          <w:tab w:val="left" w:pos="142"/>
        </w:tabs>
        <w:autoSpaceDE w:val="0"/>
        <w:autoSpaceDN w:val="0"/>
        <w:spacing w:before="67" w:after="0" w:line="240" w:lineRule="auto"/>
        <w:ind w:left="0" w:right="773" w:firstLine="426"/>
        <w:jc w:val="both"/>
        <w:rPr>
          <w:rFonts w:ascii="Times New Roman" w:eastAsia="Times New Roman" w:hAnsi="Times New Roman" w:cs="Times New Roman"/>
          <w:sz w:val="24"/>
          <w:szCs w:val="24"/>
        </w:rPr>
      </w:pPr>
    </w:p>
    <w:p w14:paraId="02438549" w14:textId="58CD9DD3" w:rsidR="00553055" w:rsidRDefault="000459DC" w:rsidP="00361BBA">
      <w:pPr>
        <w:pStyle w:val="a3"/>
        <w:widowControl w:val="0"/>
        <w:tabs>
          <w:tab w:val="left" w:pos="142"/>
        </w:tabs>
        <w:autoSpaceDE w:val="0"/>
        <w:autoSpaceDN w:val="0"/>
        <w:spacing w:before="67" w:after="0" w:line="240" w:lineRule="auto"/>
        <w:ind w:left="0" w:right="773" w:firstLine="426"/>
        <w:jc w:val="both"/>
        <w:rPr>
          <w:rFonts w:ascii="Times New Roman" w:eastAsia="Times New Roman" w:hAnsi="Times New Roman" w:cs="Times New Roman"/>
          <w:sz w:val="24"/>
          <w:szCs w:val="24"/>
        </w:rPr>
      </w:pPr>
      <w:proofErr w:type="gramStart"/>
      <w:r w:rsidRPr="00361BBA">
        <w:rPr>
          <w:rFonts w:ascii="Times New Roman" w:eastAsia="Times New Roman" w:hAnsi="Times New Roman" w:cs="Times New Roman"/>
          <w:sz w:val="24"/>
          <w:szCs w:val="24"/>
        </w:rPr>
        <w:t>ЧАСТЬ</w:t>
      </w:r>
      <w:proofErr w:type="gramEnd"/>
      <w:r w:rsidRPr="00361BBA">
        <w:rPr>
          <w:rFonts w:ascii="Times New Roman" w:eastAsia="Times New Roman" w:hAnsi="Times New Roman" w:cs="Times New Roman"/>
          <w:sz w:val="24"/>
          <w:szCs w:val="24"/>
        </w:rPr>
        <w:t xml:space="preserve"> ФОРМИРУЕМАЯ УЧАСТНИКАМИ ОБРАЗОВАТЕЛЬНЫХ ОТНОШЕНИЙ</w:t>
      </w:r>
    </w:p>
    <w:p w14:paraId="632C93FF" w14:textId="77777777" w:rsidR="007D0CF9" w:rsidRPr="00361BBA" w:rsidRDefault="007D0CF9" w:rsidP="00361BBA">
      <w:pPr>
        <w:pStyle w:val="a3"/>
        <w:widowControl w:val="0"/>
        <w:tabs>
          <w:tab w:val="left" w:pos="142"/>
        </w:tabs>
        <w:autoSpaceDE w:val="0"/>
        <w:autoSpaceDN w:val="0"/>
        <w:spacing w:before="67" w:after="0" w:line="240" w:lineRule="auto"/>
        <w:ind w:left="0" w:right="773" w:firstLine="426"/>
        <w:jc w:val="both"/>
        <w:rPr>
          <w:rFonts w:ascii="Times New Roman" w:eastAsia="Times New Roman" w:hAnsi="Times New Roman" w:cs="Times New Roman"/>
          <w:sz w:val="24"/>
          <w:szCs w:val="24"/>
        </w:rPr>
      </w:pPr>
    </w:p>
    <w:p w14:paraId="22661FC3" w14:textId="7DCB5210" w:rsidR="00D03153" w:rsidRPr="00361BBA" w:rsidRDefault="00D03153" w:rsidP="00361BBA">
      <w:pPr>
        <w:tabs>
          <w:tab w:val="left" w:pos="142"/>
          <w:tab w:val="left" w:pos="2011"/>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2.7. Программа воспитания</w:t>
      </w:r>
    </w:p>
    <w:p w14:paraId="2FA588A8" w14:textId="520BE3EF" w:rsidR="00D03153" w:rsidRPr="00361BBA" w:rsidRDefault="00D03153" w:rsidP="00361BBA">
      <w:pPr>
        <w:widowControl w:val="0"/>
        <w:tabs>
          <w:tab w:val="left" w:pos="142"/>
        </w:tabs>
        <w:autoSpaceDE w:val="0"/>
        <w:autoSpaceDN w:val="0"/>
        <w:spacing w:before="227" w:after="0" w:line="240" w:lineRule="auto"/>
        <w:ind w:right="778"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2.7.1. Целевой раздел</w:t>
      </w:r>
    </w:p>
    <w:p w14:paraId="7101B3BA" w14:textId="2F0BD142" w:rsidR="00F31DAF" w:rsidRPr="00361BBA" w:rsidRDefault="00D03153" w:rsidP="00361BBA">
      <w:pPr>
        <w:tabs>
          <w:tab w:val="left" w:pos="142"/>
        </w:tabs>
        <w:spacing w:after="0" w:line="240" w:lineRule="auto"/>
        <w:ind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Цель</w:t>
      </w:r>
      <w:r w:rsidRPr="00361BBA">
        <w:rPr>
          <w:rFonts w:ascii="Times New Roman" w:eastAsia="Times New Roman" w:hAnsi="Times New Roman" w:cs="Times New Roman"/>
          <w:b/>
          <w:spacing w:val="-6"/>
          <w:sz w:val="24"/>
          <w:szCs w:val="24"/>
        </w:rPr>
        <w:t xml:space="preserve"> и задачи </w:t>
      </w:r>
      <w:r w:rsidRPr="00361BBA">
        <w:rPr>
          <w:rFonts w:ascii="Times New Roman" w:eastAsia="Times New Roman" w:hAnsi="Times New Roman" w:cs="Times New Roman"/>
          <w:b/>
          <w:sz w:val="24"/>
          <w:szCs w:val="24"/>
        </w:rPr>
        <w:t>программы</w:t>
      </w:r>
      <w:r w:rsidRPr="00361BBA">
        <w:rPr>
          <w:rFonts w:ascii="Times New Roman" w:eastAsia="Times New Roman" w:hAnsi="Times New Roman" w:cs="Times New Roman"/>
          <w:b/>
          <w:spacing w:val="-5"/>
          <w:sz w:val="24"/>
          <w:szCs w:val="24"/>
        </w:rPr>
        <w:t xml:space="preserve"> </w:t>
      </w:r>
      <w:r w:rsidRPr="00361BBA">
        <w:rPr>
          <w:rFonts w:ascii="Times New Roman" w:eastAsia="Times New Roman" w:hAnsi="Times New Roman" w:cs="Times New Roman"/>
          <w:b/>
          <w:sz w:val="24"/>
          <w:szCs w:val="24"/>
        </w:rPr>
        <w:t>воспитания</w:t>
      </w:r>
    </w:p>
    <w:p w14:paraId="77445D1E" w14:textId="77777777" w:rsidR="00D03153" w:rsidRPr="00361BBA" w:rsidRDefault="00D03153" w:rsidP="00361BBA">
      <w:pPr>
        <w:widowControl w:val="0"/>
        <w:tabs>
          <w:tab w:val="left" w:pos="142"/>
          <w:tab w:val="left" w:pos="9214"/>
          <w:tab w:val="left" w:pos="9356"/>
        </w:tabs>
        <w:autoSpaceDE w:val="0"/>
        <w:autoSpaceDN w:val="0"/>
        <w:spacing w:before="48"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Современный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национальный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идеал</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высоконравственный,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творческий,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компетентный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гражданин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России,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осознающий ответственность за себя и окружающих, за настоящее и будущее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своей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страны,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укорененный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духовных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культурных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традициях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многонационального народа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Российской Федерации.</w:t>
      </w:r>
    </w:p>
    <w:p w14:paraId="14B53645" w14:textId="77777777" w:rsidR="00D03153" w:rsidRPr="00361BBA" w:rsidRDefault="00D03153" w:rsidP="00361BBA">
      <w:pPr>
        <w:widowControl w:val="0"/>
        <w:tabs>
          <w:tab w:val="left" w:pos="142"/>
          <w:tab w:val="left" w:pos="9214"/>
          <w:tab w:val="left" w:pos="9356"/>
        </w:tabs>
        <w:autoSpaceDE w:val="0"/>
        <w:autoSpaceDN w:val="0"/>
        <w:spacing w:after="0" w:line="240" w:lineRule="auto"/>
        <w:ind w:right="2" w:firstLine="426"/>
        <w:contextualSpacing/>
        <w:jc w:val="both"/>
        <w:rPr>
          <w:rFonts w:ascii="Times New Roman" w:eastAsia="Times New Roman" w:hAnsi="Times New Roman" w:cs="Times New Roman"/>
          <w:sz w:val="24"/>
          <w:szCs w:val="24"/>
        </w:rPr>
        <w:sectPr w:rsidR="00D03153" w:rsidRPr="00361BBA" w:rsidSect="0016255C">
          <w:type w:val="continuous"/>
          <w:pgSz w:w="11910" w:h="16840"/>
          <w:pgMar w:top="1134" w:right="851" w:bottom="1134" w:left="1134" w:header="0" w:footer="924" w:gutter="0"/>
          <w:cols w:space="720"/>
        </w:sectPr>
      </w:pPr>
    </w:p>
    <w:p w14:paraId="06EFBDFA" w14:textId="77777777" w:rsidR="00D03153" w:rsidRPr="00361BBA" w:rsidRDefault="00D03153" w:rsidP="00361BBA">
      <w:pPr>
        <w:widowControl w:val="0"/>
        <w:tabs>
          <w:tab w:val="left" w:pos="142"/>
          <w:tab w:val="left" w:pos="9214"/>
          <w:tab w:val="left" w:pos="9356"/>
        </w:tabs>
        <w:autoSpaceDE w:val="0"/>
        <w:autoSpaceDN w:val="0"/>
        <w:spacing w:before="67"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Федеральным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законом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РФ»</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направленная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личности,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создание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условий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самоопределения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обучающихся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социокультурных,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духовно-нравственных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принятых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российском обществе правил и норм поведения в интересах человека, семьи,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общества и государства (ст. 2, п. 2, в редакции Федерального закона «Об</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РФ»</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 31.07.2020</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 304-ФЗ).</w:t>
      </w:r>
    </w:p>
    <w:p w14:paraId="3657C92F" w14:textId="77777777" w:rsidR="00D03153" w:rsidRPr="00361BBA" w:rsidRDefault="00D03153" w:rsidP="00361BBA">
      <w:pPr>
        <w:widowControl w:val="0"/>
        <w:tabs>
          <w:tab w:val="left" w:pos="142"/>
          <w:tab w:val="left" w:pos="9214"/>
          <w:tab w:val="left" w:pos="9356"/>
        </w:tabs>
        <w:autoSpaceDE w:val="0"/>
        <w:autoSpaceDN w:val="0"/>
        <w:spacing w:before="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Исходя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определения,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основываясь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базовых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нашего общества ценностях (таких как семья, труд, отечество, природа, мир,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знания,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культура,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человек)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сформулирована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дошкольном учреждении – создание условий для позитивной социализации 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индивидуализации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ОВЗ,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социокультурных,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духовно-нравственных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принятых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российском обществе правил и норм поведения в интересах человека, семьи,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общества</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и государства.</w:t>
      </w:r>
    </w:p>
    <w:p w14:paraId="60CDCDBD" w14:textId="77777777" w:rsidR="00D03153" w:rsidRPr="00361BBA" w:rsidRDefault="00D03153" w:rsidP="00361BBA">
      <w:pPr>
        <w:widowControl w:val="0"/>
        <w:tabs>
          <w:tab w:val="left" w:pos="142"/>
        </w:tabs>
        <w:autoSpaceDE w:val="0"/>
        <w:autoSpaceDN w:val="0"/>
        <w:spacing w:before="2"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Воспитание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личности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происходит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только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процессе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вовлечения его в социально значимую деятельность. В деятельности ребенок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получает знания, у него развивается позитивное отношение к общественным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ценностям,</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приобретается опыт</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участия</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социально важных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делах.</w:t>
      </w:r>
    </w:p>
    <w:p w14:paraId="525AB84E" w14:textId="77777777" w:rsidR="00D03153" w:rsidRPr="00361BBA" w:rsidRDefault="00D03153"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Задачи</w:t>
      </w:r>
      <w:r w:rsidRPr="00361BBA">
        <w:rPr>
          <w:rFonts w:ascii="Times New Roman" w:eastAsia="Times New Roman" w:hAnsi="Times New Roman" w:cs="Times New Roman"/>
          <w:spacing w:val="18"/>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4"/>
          <w:sz w:val="24"/>
          <w:szCs w:val="24"/>
        </w:rPr>
        <w:t xml:space="preserve"> </w:t>
      </w:r>
      <w:r w:rsidRPr="00361BBA">
        <w:rPr>
          <w:rFonts w:ascii="Times New Roman" w:eastAsia="Times New Roman" w:hAnsi="Times New Roman" w:cs="Times New Roman"/>
          <w:sz w:val="24"/>
          <w:szCs w:val="24"/>
        </w:rPr>
        <w:t>формируются</w:t>
      </w:r>
      <w:r w:rsidRPr="00361BBA">
        <w:rPr>
          <w:rFonts w:ascii="Times New Roman" w:eastAsia="Times New Roman" w:hAnsi="Times New Roman" w:cs="Times New Roman"/>
          <w:spacing w:val="19"/>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7"/>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20"/>
          <w:sz w:val="24"/>
          <w:szCs w:val="24"/>
        </w:rPr>
        <w:t xml:space="preserve"> </w:t>
      </w:r>
      <w:r w:rsidRPr="00361BBA">
        <w:rPr>
          <w:rFonts w:ascii="Times New Roman" w:eastAsia="Times New Roman" w:hAnsi="Times New Roman" w:cs="Times New Roman"/>
          <w:sz w:val="24"/>
          <w:szCs w:val="24"/>
        </w:rPr>
        <w:t>возрастного</w:t>
      </w:r>
      <w:r w:rsidRPr="00361BBA">
        <w:rPr>
          <w:rFonts w:ascii="Times New Roman" w:eastAsia="Times New Roman" w:hAnsi="Times New Roman" w:cs="Times New Roman"/>
          <w:spacing w:val="17"/>
          <w:sz w:val="24"/>
          <w:szCs w:val="24"/>
        </w:rPr>
        <w:t xml:space="preserve"> </w:t>
      </w:r>
      <w:r w:rsidRPr="00361BBA">
        <w:rPr>
          <w:rFonts w:ascii="Times New Roman" w:eastAsia="Times New Roman" w:hAnsi="Times New Roman" w:cs="Times New Roman"/>
          <w:sz w:val="24"/>
          <w:szCs w:val="24"/>
        </w:rPr>
        <w:t>периода</w:t>
      </w:r>
      <w:r w:rsidRPr="00361BBA">
        <w:rPr>
          <w:rFonts w:ascii="Times New Roman" w:eastAsia="Times New Roman" w:hAnsi="Times New Roman" w:cs="Times New Roman"/>
          <w:spacing w:val="19"/>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68"/>
          <w:sz w:val="24"/>
          <w:szCs w:val="24"/>
        </w:rPr>
        <w:t xml:space="preserve"> </w:t>
      </w:r>
      <w:r w:rsidRPr="00361BBA">
        <w:rPr>
          <w:rFonts w:ascii="Times New Roman" w:eastAsia="Times New Roman" w:hAnsi="Times New Roman" w:cs="Times New Roman"/>
          <w:sz w:val="24"/>
          <w:szCs w:val="24"/>
        </w:rPr>
        <w:t>0</w:t>
      </w:r>
      <w:r w:rsidRPr="00361BBA">
        <w:rPr>
          <w:rFonts w:ascii="Times New Roman" w:eastAsia="Times New Roman" w:hAnsi="Times New Roman" w:cs="Times New Roman"/>
          <w:spacing w:val="42"/>
          <w:sz w:val="24"/>
          <w:szCs w:val="24"/>
        </w:rPr>
        <w:t xml:space="preserve"> </w:t>
      </w:r>
      <w:r w:rsidRPr="00361BBA">
        <w:rPr>
          <w:rFonts w:ascii="Times New Roman" w:eastAsia="Times New Roman" w:hAnsi="Times New Roman" w:cs="Times New Roman"/>
          <w:sz w:val="24"/>
          <w:szCs w:val="24"/>
        </w:rPr>
        <w:t>до</w:t>
      </w:r>
      <w:r w:rsidRPr="00361BBA">
        <w:rPr>
          <w:rFonts w:ascii="Times New Roman" w:eastAsia="Times New Roman" w:hAnsi="Times New Roman" w:cs="Times New Roman"/>
          <w:spacing w:val="42"/>
          <w:sz w:val="24"/>
          <w:szCs w:val="24"/>
        </w:rPr>
        <w:t xml:space="preserve"> </w:t>
      </w:r>
      <w:r w:rsidRPr="00361BBA">
        <w:rPr>
          <w:rFonts w:ascii="Times New Roman" w:eastAsia="Times New Roman" w:hAnsi="Times New Roman" w:cs="Times New Roman"/>
          <w:sz w:val="24"/>
          <w:szCs w:val="24"/>
        </w:rPr>
        <w:t>3</w:t>
      </w:r>
      <w:r w:rsidRPr="00361BBA">
        <w:rPr>
          <w:rFonts w:ascii="Times New Roman" w:eastAsia="Times New Roman" w:hAnsi="Times New Roman" w:cs="Times New Roman"/>
          <w:spacing w:val="42"/>
          <w:sz w:val="24"/>
          <w:szCs w:val="24"/>
        </w:rPr>
        <w:t xml:space="preserve"> </w:t>
      </w:r>
      <w:r w:rsidRPr="00361BBA">
        <w:rPr>
          <w:rFonts w:ascii="Times New Roman" w:eastAsia="Times New Roman" w:hAnsi="Times New Roman" w:cs="Times New Roman"/>
          <w:sz w:val="24"/>
          <w:szCs w:val="24"/>
        </w:rPr>
        <w:t>лет,</w:t>
      </w:r>
      <w:r w:rsidRPr="00361BBA">
        <w:rPr>
          <w:rFonts w:ascii="Times New Roman" w:eastAsia="Times New Roman" w:hAnsi="Times New Roman" w:cs="Times New Roman"/>
          <w:spacing w:val="40"/>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41"/>
          <w:sz w:val="24"/>
          <w:szCs w:val="24"/>
        </w:rPr>
        <w:t xml:space="preserve"> </w:t>
      </w:r>
      <w:r w:rsidRPr="00361BBA">
        <w:rPr>
          <w:rFonts w:ascii="Times New Roman" w:eastAsia="Times New Roman" w:hAnsi="Times New Roman" w:cs="Times New Roman"/>
          <w:sz w:val="24"/>
          <w:szCs w:val="24"/>
        </w:rPr>
        <w:t>3</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до</w:t>
      </w:r>
      <w:r w:rsidRPr="00361BBA">
        <w:rPr>
          <w:rFonts w:ascii="Times New Roman" w:eastAsia="Times New Roman" w:hAnsi="Times New Roman" w:cs="Times New Roman"/>
          <w:spacing w:val="41"/>
          <w:sz w:val="24"/>
          <w:szCs w:val="24"/>
        </w:rPr>
        <w:t xml:space="preserve"> </w:t>
      </w:r>
      <w:r w:rsidRPr="00361BBA">
        <w:rPr>
          <w:rFonts w:ascii="Times New Roman" w:eastAsia="Times New Roman" w:hAnsi="Times New Roman" w:cs="Times New Roman"/>
          <w:sz w:val="24"/>
          <w:szCs w:val="24"/>
        </w:rPr>
        <w:t>7</w:t>
      </w:r>
      <w:r w:rsidRPr="00361BBA">
        <w:rPr>
          <w:rFonts w:ascii="Times New Roman" w:eastAsia="Times New Roman" w:hAnsi="Times New Roman" w:cs="Times New Roman"/>
          <w:spacing w:val="42"/>
          <w:sz w:val="24"/>
          <w:szCs w:val="24"/>
        </w:rPr>
        <w:t xml:space="preserve"> </w:t>
      </w:r>
      <w:r w:rsidRPr="00361BBA">
        <w:rPr>
          <w:rFonts w:ascii="Times New Roman" w:eastAsia="Times New Roman" w:hAnsi="Times New Roman" w:cs="Times New Roman"/>
          <w:sz w:val="24"/>
          <w:szCs w:val="24"/>
        </w:rPr>
        <w:t>лет)</w:t>
      </w:r>
      <w:r w:rsidRPr="00361BBA">
        <w:rPr>
          <w:rFonts w:ascii="Times New Roman" w:eastAsia="Times New Roman" w:hAnsi="Times New Roman" w:cs="Times New Roman"/>
          <w:spacing w:val="45"/>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4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40"/>
          <w:sz w:val="24"/>
          <w:szCs w:val="24"/>
        </w:rPr>
        <w:t xml:space="preserve"> </w:t>
      </w:r>
      <w:r w:rsidRPr="00361BBA">
        <w:rPr>
          <w:rFonts w:ascii="Times New Roman" w:eastAsia="Times New Roman" w:hAnsi="Times New Roman" w:cs="Times New Roman"/>
          <w:sz w:val="24"/>
          <w:szCs w:val="24"/>
        </w:rPr>
        <w:t>планируемых</w:t>
      </w:r>
      <w:r w:rsidRPr="00361BBA">
        <w:rPr>
          <w:rFonts w:ascii="Times New Roman" w:eastAsia="Times New Roman" w:hAnsi="Times New Roman" w:cs="Times New Roman"/>
          <w:spacing w:val="42"/>
          <w:sz w:val="24"/>
          <w:szCs w:val="24"/>
        </w:rPr>
        <w:t xml:space="preserve"> </w:t>
      </w:r>
      <w:r w:rsidRPr="00361BBA">
        <w:rPr>
          <w:rFonts w:ascii="Times New Roman" w:eastAsia="Times New Roman" w:hAnsi="Times New Roman" w:cs="Times New Roman"/>
          <w:sz w:val="24"/>
          <w:szCs w:val="24"/>
        </w:rPr>
        <w:t>результатов</w:t>
      </w:r>
      <w:r w:rsidRPr="00361BBA">
        <w:rPr>
          <w:rFonts w:ascii="Times New Roman" w:eastAsia="Times New Roman" w:hAnsi="Times New Roman" w:cs="Times New Roman"/>
          <w:spacing w:val="41"/>
          <w:sz w:val="24"/>
          <w:szCs w:val="24"/>
        </w:rPr>
        <w:t xml:space="preserve"> </w:t>
      </w:r>
      <w:r w:rsidRPr="00361BBA">
        <w:rPr>
          <w:rFonts w:ascii="Times New Roman" w:eastAsia="Times New Roman" w:hAnsi="Times New Roman" w:cs="Times New Roman"/>
          <w:sz w:val="24"/>
          <w:szCs w:val="24"/>
        </w:rPr>
        <w:t>достижения</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цели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реализуются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единстве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развивающими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задачами,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определенными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действующими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нормативными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правовыми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документами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сфере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Принимая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внимание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характер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мы</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определили конкретные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задачи:</w:t>
      </w:r>
    </w:p>
    <w:p w14:paraId="7D5D70B5" w14:textId="77777777" w:rsidR="00D03153" w:rsidRPr="00361BBA" w:rsidRDefault="00D03153" w:rsidP="00EA3374">
      <w:pPr>
        <w:widowControl w:val="0"/>
        <w:numPr>
          <w:ilvl w:val="0"/>
          <w:numId w:val="23"/>
        </w:numPr>
        <w:tabs>
          <w:tab w:val="left" w:pos="142"/>
          <w:tab w:val="left" w:pos="426"/>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сохранение и укрепление физического и психического здоровья детей, в том</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их эмоционального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благополучия;</w:t>
      </w:r>
    </w:p>
    <w:p w14:paraId="04B9D0EF" w14:textId="77777777" w:rsidR="00D03153" w:rsidRPr="00361BBA" w:rsidRDefault="00D03153" w:rsidP="00EA3374">
      <w:pPr>
        <w:widowControl w:val="0"/>
        <w:numPr>
          <w:ilvl w:val="0"/>
          <w:numId w:val="23"/>
        </w:numPr>
        <w:tabs>
          <w:tab w:val="left" w:pos="142"/>
          <w:tab w:val="left" w:pos="426"/>
          <w:tab w:val="left" w:pos="140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создание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возрастными и индивидуальными особенностями и склонностями, развитие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способностей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потенциала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субъекта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взаимодействия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 самим собой,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другими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детьми, взрослыми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миром;</w:t>
      </w:r>
    </w:p>
    <w:p w14:paraId="679119FE" w14:textId="77777777" w:rsidR="00D03153" w:rsidRPr="00361BBA" w:rsidRDefault="00D03153" w:rsidP="00EA3374">
      <w:pPr>
        <w:widowControl w:val="0"/>
        <w:numPr>
          <w:ilvl w:val="0"/>
          <w:numId w:val="23"/>
        </w:numPr>
        <w:tabs>
          <w:tab w:val="left" w:pos="142"/>
          <w:tab w:val="left" w:pos="426"/>
          <w:tab w:val="left" w:pos="1387"/>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создание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сообщества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рамках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происходит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культуры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личности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здорового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жизни,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нравственных,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эстетических,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интеллектуальных,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физических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качеств,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инициативности,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самостоятельности и ответственности ребенка, формирования предпосылок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учебной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p>
    <w:p w14:paraId="449F15D1" w14:textId="77777777" w:rsidR="00D03153" w:rsidRPr="00361BBA" w:rsidRDefault="00D03153" w:rsidP="00361BBA">
      <w:pPr>
        <w:widowControl w:val="0"/>
        <w:tabs>
          <w:tab w:val="left" w:pos="142"/>
          <w:tab w:val="left" w:pos="426"/>
        </w:tabs>
        <w:autoSpaceDE w:val="0"/>
        <w:autoSpaceDN w:val="0"/>
        <w:spacing w:after="0" w:line="240" w:lineRule="auto"/>
        <w:ind w:right="2" w:firstLine="426"/>
        <w:contextualSpacing/>
        <w:jc w:val="both"/>
        <w:rPr>
          <w:rFonts w:ascii="Times New Roman" w:eastAsia="Times New Roman" w:hAnsi="Times New Roman" w:cs="Times New Roman"/>
          <w:sz w:val="24"/>
          <w:szCs w:val="24"/>
        </w:rPr>
        <w:sectPr w:rsidR="00D03153" w:rsidRPr="00361BBA" w:rsidSect="00406FF5">
          <w:type w:val="continuous"/>
          <w:pgSz w:w="11910" w:h="16840"/>
          <w:pgMar w:top="1134" w:right="851" w:bottom="1134" w:left="1134" w:header="0" w:footer="923" w:gutter="0"/>
          <w:cols w:space="720"/>
        </w:sectPr>
      </w:pPr>
    </w:p>
    <w:p w14:paraId="2614C606" w14:textId="77777777" w:rsidR="00D03153" w:rsidRPr="00361BBA" w:rsidRDefault="00D03153" w:rsidP="00EA3374">
      <w:pPr>
        <w:widowControl w:val="0"/>
        <w:numPr>
          <w:ilvl w:val="0"/>
          <w:numId w:val="23"/>
        </w:numPr>
        <w:tabs>
          <w:tab w:val="left" w:pos="142"/>
          <w:tab w:val="left" w:pos="426"/>
          <w:tab w:val="left" w:pos="1426"/>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оказание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поддержки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сопровождения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включая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ОВЗ,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инвалидностью,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достижении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планируемых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результатов,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определенных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p>
    <w:p w14:paraId="05FD9885" w14:textId="77777777" w:rsidR="00D03153" w:rsidRPr="00361BBA" w:rsidRDefault="00D03153" w:rsidP="00EA3374">
      <w:pPr>
        <w:widowControl w:val="0"/>
        <w:numPr>
          <w:ilvl w:val="0"/>
          <w:numId w:val="23"/>
        </w:numPr>
        <w:tabs>
          <w:tab w:val="left" w:pos="142"/>
          <w:tab w:val="left" w:pos="426"/>
        </w:tabs>
        <w:autoSpaceDE w:val="0"/>
        <w:autoSpaceDN w:val="0"/>
        <w:spacing w:before="1"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создание</w:t>
      </w:r>
      <w:r w:rsidRPr="00361BBA">
        <w:rPr>
          <w:rFonts w:ascii="Times New Roman" w:eastAsia="Times New Roman" w:hAnsi="Times New Roman" w:cs="Times New Roman"/>
          <w:spacing w:val="15"/>
          <w:sz w:val="24"/>
          <w:szCs w:val="24"/>
        </w:rPr>
        <w:t xml:space="preserve"> </w:t>
      </w:r>
      <w:r w:rsidRPr="00361BBA">
        <w:rPr>
          <w:rFonts w:ascii="Times New Roman" w:eastAsia="Times New Roman" w:hAnsi="Times New Roman" w:cs="Times New Roman"/>
          <w:sz w:val="24"/>
          <w:szCs w:val="24"/>
        </w:rPr>
        <w:t>условий</w:t>
      </w:r>
      <w:r w:rsidRPr="00361BBA">
        <w:rPr>
          <w:rFonts w:ascii="Times New Roman" w:eastAsia="Times New Roman" w:hAnsi="Times New Roman" w:cs="Times New Roman"/>
          <w:spacing w:val="14"/>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6"/>
          <w:sz w:val="24"/>
          <w:szCs w:val="24"/>
        </w:rPr>
        <w:t xml:space="preserve"> </w:t>
      </w:r>
      <w:r w:rsidRPr="00361BBA">
        <w:rPr>
          <w:rFonts w:ascii="Times New Roman" w:eastAsia="Times New Roman" w:hAnsi="Times New Roman" w:cs="Times New Roman"/>
          <w:sz w:val="24"/>
          <w:szCs w:val="24"/>
        </w:rPr>
        <w:t>вовлечения</w:t>
      </w:r>
      <w:r w:rsidRPr="00361BBA">
        <w:rPr>
          <w:rFonts w:ascii="Times New Roman" w:eastAsia="Times New Roman" w:hAnsi="Times New Roman" w:cs="Times New Roman"/>
          <w:spacing w:val="16"/>
          <w:sz w:val="24"/>
          <w:szCs w:val="24"/>
        </w:rPr>
        <w:t xml:space="preserve"> </w:t>
      </w:r>
      <w:r w:rsidRPr="00361BBA">
        <w:rPr>
          <w:rFonts w:ascii="Times New Roman" w:eastAsia="Times New Roman" w:hAnsi="Times New Roman" w:cs="Times New Roman"/>
          <w:sz w:val="24"/>
          <w:szCs w:val="24"/>
        </w:rPr>
        <w:t>семьи</w:t>
      </w:r>
      <w:r w:rsidRPr="00361BBA">
        <w:rPr>
          <w:rFonts w:ascii="Times New Roman" w:eastAsia="Times New Roman" w:hAnsi="Times New Roman" w:cs="Times New Roman"/>
          <w:spacing w:val="15"/>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4"/>
          <w:sz w:val="24"/>
          <w:szCs w:val="24"/>
        </w:rPr>
        <w:t xml:space="preserve"> </w:t>
      </w:r>
      <w:r w:rsidRPr="00361BBA">
        <w:rPr>
          <w:rFonts w:ascii="Times New Roman" w:eastAsia="Times New Roman" w:hAnsi="Times New Roman" w:cs="Times New Roman"/>
          <w:sz w:val="24"/>
          <w:szCs w:val="24"/>
        </w:rPr>
        <w:t>воспитательный</w:t>
      </w:r>
      <w:r w:rsidRPr="00361BBA">
        <w:rPr>
          <w:rFonts w:ascii="Times New Roman" w:eastAsia="Times New Roman" w:hAnsi="Times New Roman" w:cs="Times New Roman"/>
          <w:spacing w:val="15"/>
          <w:sz w:val="24"/>
          <w:szCs w:val="24"/>
        </w:rPr>
        <w:t xml:space="preserve"> </w:t>
      </w:r>
      <w:r w:rsidRPr="00361BBA">
        <w:rPr>
          <w:rFonts w:ascii="Times New Roman" w:eastAsia="Times New Roman" w:hAnsi="Times New Roman" w:cs="Times New Roman"/>
          <w:sz w:val="24"/>
          <w:szCs w:val="24"/>
        </w:rPr>
        <w:t>процесс,</w:t>
      </w:r>
      <w:r w:rsidRPr="00361BBA">
        <w:rPr>
          <w:rFonts w:ascii="Times New Roman" w:eastAsia="Times New Roman" w:hAnsi="Times New Roman" w:cs="Times New Roman"/>
          <w:spacing w:val="15"/>
          <w:sz w:val="24"/>
          <w:szCs w:val="24"/>
        </w:rPr>
        <w:t xml:space="preserve"> </w:t>
      </w:r>
      <w:r w:rsidRPr="00361BBA">
        <w:rPr>
          <w:rFonts w:ascii="Times New Roman" w:eastAsia="Times New Roman" w:hAnsi="Times New Roman" w:cs="Times New Roman"/>
          <w:sz w:val="24"/>
          <w:szCs w:val="24"/>
        </w:rPr>
        <w:t>уважая</w:t>
      </w:r>
      <w:r w:rsidRPr="00361BBA">
        <w:rPr>
          <w:rFonts w:ascii="Times New Roman" w:eastAsia="Times New Roman" w:hAnsi="Times New Roman" w:cs="Times New Roman"/>
          <w:spacing w:val="-68"/>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поддерживая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семьи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местного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сообщества</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p>
    <w:p w14:paraId="6CD0CC9A" w14:textId="51852259" w:rsidR="00D03153" w:rsidRPr="00361BBA" w:rsidRDefault="00D03153" w:rsidP="00EA3374">
      <w:pPr>
        <w:widowControl w:val="0"/>
        <w:numPr>
          <w:ilvl w:val="0"/>
          <w:numId w:val="23"/>
        </w:numPr>
        <w:tabs>
          <w:tab w:val="left" w:pos="142"/>
          <w:tab w:val="left" w:pos="426"/>
          <w:tab w:val="left" w:pos="1359"/>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расширение воспитательного потенциала ДОУ посредством разнообразия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дополнительного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взаимодействия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социальными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партнерами. Решение обозначенных задач для реализации поставленной цели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возможно при систематической и целенаправленной поддержке педагогами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инициативы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первых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дней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пребывания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детском саду.</w:t>
      </w:r>
    </w:p>
    <w:p w14:paraId="7B83994E" w14:textId="77777777" w:rsidR="00D03153" w:rsidRPr="00361BBA" w:rsidRDefault="00D03153" w:rsidP="00361BBA">
      <w:pPr>
        <w:widowControl w:val="0"/>
        <w:tabs>
          <w:tab w:val="left" w:pos="142"/>
          <w:tab w:val="left" w:pos="426"/>
          <w:tab w:val="left" w:pos="1359"/>
        </w:tabs>
        <w:autoSpaceDE w:val="0"/>
        <w:autoSpaceDN w:val="0"/>
        <w:spacing w:after="0" w:line="240" w:lineRule="auto"/>
        <w:ind w:right="2"/>
        <w:contextualSpacing/>
        <w:jc w:val="both"/>
        <w:rPr>
          <w:rFonts w:ascii="Times New Roman" w:eastAsia="Times New Roman" w:hAnsi="Times New Roman" w:cs="Times New Roman"/>
          <w:sz w:val="24"/>
          <w:szCs w:val="24"/>
        </w:rPr>
      </w:pPr>
    </w:p>
    <w:p w14:paraId="2C08C46F" w14:textId="6B83817F" w:rsidR="00D03153" w:rsidRPr="00361BBA" w:rsidRDefault="00D03153" w:rsidP="00361BBA">
      <w:pPr>
        <w:tabs>
          <w:tab w:val="left" w:pos="142"/>
        </w:tabs>
        <w:spacing w:after="0" w:line="240" w:lineRule="auto"/>
        <w:ind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Направления воспитания</w:t>
      </w:r>
    </w:p>
    <w:tbl>
      <w:tblPr>
        <w:tblStyle w:val="a6"/>
        <w:tblpPr w:leftFromText="180" w:rightFromText="180" w:vertAnchor="text" w:tblpY="1"/>
        <w:tblOverlap w:val="never"/>
        <w:tblW w:w="0" w:type="auto"/>
        <w:tblLayout w:type="fixed"/>
        <w:tblLook w:val="04A0" w:firstRow="1" w:lastRow="0" w:firstColumn="1" w:lastColumn="0" w:noHBand="0" w:noVBand="1"/>
      </w:tblPr>
      <w:tblGrid>
        <w:gridCol w:w="1526"/>
        <w:gridCol w:w="2410"/>
        <w:gridCol w:w="2409"/>
        <w:gridCol w:w="3686"/>
      </w:tblGrid>
      <w:tr w:rsidR="00D03153" w:rsidRPr="00361BBA" w14:paraId="36A55F5D" w14:textId="77777777" w:rsidTr="00553055">
        <w:tc>
          <w:tcPr>
            <w:tcW w:w="1526" w:type="dxa"/>
          </w:tcPr>
          <w:p w14:paraId="4D08AB37"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Направления воспитания</w:t>
            </w:r>
          </w:p>
        </w:tc>
        <w:tc>
          <w:tcPr>
            <w:tcW w:w="2410" w:type="dxa"/>
          </w:tcPr>
          <w:p w14:paraId="609D4342"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Цель</w:t>
            </w:r>
          </w:p>
        </w:tc>
        <w:tc>
          <w:tcPr>
            <w:tcW w:w="2409" w:type="dxa"/>
          </w:tcPr>
          <w:p w14:paraId="0C2A127F"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Ценности</w:t>
            </w:r>
          </w:p>
        </w:tc>
        <w:tc>
          <w:tcPr>
            <w:tcW w:w="3686" w:type="dxa"/>
          </w:tcPr>
          <w:p w14:paraId="45144B9B"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Работа по направлению</w:t>
            </w:r>
          </w:p>
        </w:tc>
      </w:tr>
      <w:tr w:rsidR="00D03153" w:rsidRPr="00361BBA" w14:paraId="22223D39" w14:textId="77777777" w:rsidTr="00553055">
        <w:tc>
          <w:tcPr>
            <w:tcW w:w="1526" w:type="dxa"/>
          </w:tcPr>
          <w:p w14:paraId="01483567"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Патриотическое</w:t>
            </w:r>
          </w:p>
        </w:tc>
        <w:tc>
          <w:tcPr>
            <w:tcW w:w="2410" w:type="dxa"/>
          </w:tcPr>
          <w:p w14:paraId="4A354FE3"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содействовать формированию у ребёнка личностной позиции наследника традиций и культуры, защитника Отечества и творца (созидателя), ответственного за будущее своей страны.</w:t>
            </w:r>
          </w:p>
        </w:tc>
        <w:tc>
          <w:tcPr>
            <w:tcW w:w="2409" w:type="dxa"/>
          </w:tcPr>
          <w:p w14:paraId="7A469C64"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Родина и природа лежат в основе патриотического направления воспитания. Чувство патриотизма возникает у ребёнка вследствие воспитания у него 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w:t>
            </w:r>
            <w:r w:rsidRPr="00361BBA">
              <w:rPr>
                <w:rFonts w:ascii="Times New Roman" w:eastAsia="Times New Roman" w:hAnsi="Times New Roman" w:cs="Times New Roman"/>
                <w:sz w:val="24"/>
                <w:szCs w:val="24"/>
              </w:rPr>
              <w:lastRenderedPageBreak/>
              <w:t>ответственности, ощущения принадлежности к своему народу.</w:t>
            </w:r>
          </w:p>
        </w:tc>
        <w:tc>
          <w:tcPr>
            <w:tcW w:w="3686" w:type="dxa"/>
          </w:tcPr>
          <w:p w14:paraId="01EAA756"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 xml:space="preserve">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w:t>
            </w:r>
            <w:r w:rsidRPr="00361BBA">
              <w:rPr>
                <w:rFonts w:ascii="Times New Roman" w:eastAsia="Times New Roman" w:hAnsi="Times New Roman" w:cs="Times New Roman"/>
                <w:sz w:val="24"/>
                <w:szCs w:val="24"/>
              </w:rPr>
              <w:lastRenderedPageBreak/>
              <w:t>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
        </w:tc>
      </w:tr>
      <w:tr w:rsidR="00D03153" w:rsidRPr="00361BBA" w14:paraId="7EF26C35" w14:textId="77777777" w:rsidTr="00553055">
        <w:tc>
          <w:tcPr>
            <w:tcW w:w="1526" w:type="dxa"/>
          </w:tcPr>
          <w:p w14:paraId="16938948"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Духовно-нравственное</w:t>
            </w:r>
          </w:p>
        </w:tc>
        <w:tc>
          <w:tcPr>
            <w:tcW w:w="2410" w:type="dxa"/>
          </w:tcPr>
          <w:p w14:paraId="350643E8"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формирование способности к духовному развитию, нравственному самосовершенствованию, индивидуально-ответственному поведению.</w:t>
            </w:r>
          </w:p>
        </w:tc>
        <w:tc>
          <w:tcPr>
            <w:tcW w:w="2409" w:type="dxa"/>
          </w:tcPr>
          <w:p w14:paraId="4C67F053"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жизнь, милосердие, добро лежат в основе духовно-нравственного направления воспитания.</w:t>
            </w:r>
          </w:p>
        </w:tc>
        <w:tc>
          <w:tcPr>
            <w:tcW w:w="3686" w:type="dxa"/>
          </w:tcPr>
          <w:p w14:paraId="4A7B8036"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развитие ценностно-смысловой сферы дошкольников на основе творческого взаимодействия в детско-взрослой общности, содержанием которого является освоение социокультурного опыта в его культурно-историческом и личностном аспектах.</w:t>
            </w:r>
          </w:p>
        </w:tc>
      </w:tr>
      <w:tr w:rsidR="00D03153" w:rsidRPr="00361BBA" w14:paraId="13CBA1DD" w14:textId="77777777" w:rsidTr="00553055">
        <w:tc>
          <w:tcPr>
            <w:tcW w:w="1526" w:type="dxa"/>
          </w:tcPr>
          <w:p w14:paraId="352E303B"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Социальное</w:t>
            </w:r>
          </w:p>
        </w:tc>
        <w:tc>
          <w:tcPr>
            <w:tcW w:w="2410" w:type="dxa"/>
          </w:tcPr>
          <w:p w14:paraId="47FD0E64"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формирование ценностного отношения детей к семье, другому человеку, развитие дружелюбия, умения находить общий язык с другими людьми.</w:t>
            </w:r>
          </w:p>
        </w:tc>
        <w:tc>
          <w:tcPr>
            <w:tcW w:w="2409" w:type="dxa"/>
          </w:tcPr>
          <w:p w14:paraId="521DECB1"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семья, дружба, человек и сотрудничество лежат в основе социального направления воспитания.</w:t>
            </w:r>
          </w:p>
          <w:p w14:paraId="610E1E63"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p>
        </w:tc>
        <w:tc>
          <w:tcPr>
            <w:tcW w:w="3686" w:type="dxa"/>
          </w:tcPr>
          <w:p w14:paraId="75B09EDE" w14:textId="77777777" w:rsidR="00D03153" w:rsidRPr="00361BBA" w:rsidRDefault="00D03153" w:rsidP="00361BBA">
            <w:pPr>
              <w:tabs>
                <w:tab w:val="left" w:pos="142"/>
              </w:tabs>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освоение ребёнком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ребёнком вместе с опытом поведения, с накоплением нравственных представлений, формированием навыка культурного поведения.</w:t>
            </w:r>
          </w:p>
        </w:tc>
      </w:tr>
      <w:tr w:rsidR="00D03153" w:rsidRPr="00361BBA" w14:paraId="533EB36C" w14:textId="77777777" w:rsidTr="00553055">
        <w:tc>
          <w:tcPr>
            <w:tcW w:w="1526" w:type="dxa"/>
          </w:tcPr>
          <w:p w14:paraId="060D4E77"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Познавательное </w:t>
            </w:r>
          </w:p>
        </w:tc>
        <w:tc>
          <w:tcPr>
            <w:tcW w:w="2410" w:type="dxa"/>
          </w:tcPr>
          <w:p w14:paraId="4787E107"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формирование ценности познания.</w:t>
            </w:r>
          </w:p>
        </w:tc>
        <w:tc>
          <w:tcPr>
            <w:tcW w:w="2409" w:type="dxa"/>
          </w:tcPr>
          <w:p w14:paraId="42D0B36B"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познание лежит в основе познавательного направления воспитания</w:t>
            </w:r>
          </w:p>
        </w:tc>
        <w:tc>
          <w:tcPr>
            <w:tcW w:w="3686" w:type="dxa"/>
          </w:tcPr>
          <w:p w14:paraId="5B7FDC99"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tc>
      </w:tr>
      <w:tr w:rsidR="00D03153" w:rsidRPr="00361BBA" w14:paraId="59935FFD" w14:textId="77777777" w:rsidTr="00553055">
        <w:tc>
          <w:tcPr>
            <w:tcW w:w="1526" w:type="dxa"/>
          </w:tcPr>
          <w:p w14:paraId="277607E8"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Физическое и оздоровительное</w:t>
            </w:r>
          </w:p>
        </w:tc>
        <w:tc>
          <w:tcPr>
            <w:tcW w:w="2410" w:type="dxa"/>
          </w:tcPr>
          <w:p w14:paraId="761A28AB"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формирование ценностного отношения детей к здоровому образу жизни, овладение элементарными гигиеническими навыками и правилами безопасности.</w:t>
            </w:r>
          </w:p>
        </w:tc>
        <w:tc>
          <w:tcPr>
            <w:tcW w:w="2409" w:type="dxa"/>
          </w:tcPr>
          <w:p w14:paraId="64971CB5"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жизнь и здоровье лежит в основе физического и оздоровительного направления воспитания.</w:t>
            </w:r>
          </w:p>
        </w:tc>
        <w:tc>
          <w:tcPr>
            <w:tcW w:w="3686" w:type="dxa"/>
          </w:tcPr>
          <w:p w14:paraId="14353DDF"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Охрана и укрепление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tc>
      </w:tr>
      <w:tr w:rsidR="00D03153" w:rsidRPr="00361BBA" w14:paraId="241AB9EE" w14:textId="77777777" w:rsidTr="00553055">
        <w:tc>
          <w:tcPr>
            <w:tcW w:w="1526" w:type="dxa"/>
          </w:tcPr>
          <w:p w14:paraId="05D64DCC"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Трудовое</w:t>
            </w:r>
          </w:p>
        </w:tc>
        <w:tc>
          <w:tcPr>
            <w:tcW w:w="2410" w:type="dxa"/>
          </w:tcPr>
          <w:p w14:paraId="09733945"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формирование ценностного отношения детей к труду, трудолюбию и приобщение ребёнка к труду.</w:t>
            </w:r>
          </w:p>
          <w:p w14:paraId="2468BB59"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p>
        </w:tc>
        <w:tc>
          <w:tcPr>
            <w:tcW w:w="2409" w:type="dxa"/>
          </w:tcPr>
          <w:p w14:paraId="60E81069"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труд лежит в основе трудового направления воспитания.</w:t>
            </w:r>
          </w:p>
          <w:p w14:paraId="41CA6622"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p>
          <w:p w14:paraId="0CBD05F7"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p>
        </w:tc>
        <w:tc>
          <w:tcPr>
            <w:tcW w:w="3686" w:type="dxa"/>
          </w:tcPr>
          <w:p w14:paraId="4A9A7F84"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формирование и поддержка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tc>
      </w:tr>
      <w:tr w:rsidR="00D03153" w:rsidRPr="00361BBA" w14:paraId="777C0535" w14:textId="77777777" w:rsidTr="00553055">
        <w:tc>
          <w:tcPr>
            <w:tcW w:w="1526" w:type="dxa"/>
          </w:tcPr>
          <w:p w14:paraId="305BA42C"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Эстетическое</w:t>
            </w:r>
          </w:p>
        </w:tc>
        <w:tc>
          <w:tcPr>
            <w:tcW w:w="2410" w:type="dxa"/>
          </w:tcPr>
          <w:p w14:paraId="46B5F51D"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способствовать становлению у ребёнка ценностного отношения к красоте.</w:t>
            </w:r>
          </w:p>
        </w:tc>
        <w:tc>
          <w:tcPr>
            <w:tcW w:w="2409" w:type="dxa"/>
          </w:tcPr>
          <w:p w14:paraId="4D893E2A"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культура, красота, лежат в основе эстетического направления воспитания.</w:t>
            </w:r>
          </w:p>
          <w:p w14:paraId="2522A8ED"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p>
          <w:p w14:paraId="3DB75381" w14:textId="77777777" w:rsidR="00D03153" w:rsidRPr="00361BBA" w:rsidRDefault="00D03153"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p>
        </w:tc>
        <w:tc>
          <w:tcPr>
            <w:tcW w:w="3686" w:type="dxa"/>
          </w:tcPr>
          <w:p w14:paraId="3D0B59AD" w14:textId="77777777" w:rsidR="00D03153" w:rsidRPr="00361BBA" w:rsidRDefault="00D03153"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воспитание любви к прекрасному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 Искусство делает ребёнка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w:t>
            </w:r>
          </w:p>
        </w:tc>
      </w:tr>
    </w:tbl>
    <w:p w14:paraId="7973D371" w14:textId="77777777" w:rsidR="00150B60" w:rsidRPr="00361BBA" w:rsidRDefault="00150B60" w:rsidP="00361BBA">
      <w:pPr>
        <w:tabs>
          <w:tab w:val="left" w:pos="142"/>
        </w:tabs>
        <w:spacing w:after="0" w:line="240" w:lineRule="auto"/>
        <w:ind w:firstLine="426"/>
        <w:contextualSpacing/>
        <w:jc w:val="both"/>
        <w:rPr>
          <w:rFonts w:ascii="Times New Roman" w:eastAsia="Times New Roman" w:hAnsi="Times New Roman" w:cs="Times New Roman"/>
          <w:b/>
          <w:sz w:val="24"/>
          <w:szCs w:val="24"/>
        </w:rPr>
      </w:pPr>
    </w:p>
    <w:p w14:paraId="519BE22D" w14:textId="4CBC9382" w:rsidR="00D03153" w:rsidRPr="00361BBA" w:rsidRDefault="00D03153" w:rsidP="00361BBA">
      <w:pPr>
        <w:tabs>
          <w:tab w:val="left" w:pos="142"/>
        </w:tabs>
        <w:spacing w:after="0" w:line="240" w:lineRule="auto"/>
        <w:ind w:firstLine="426"/>
        <w:contextualSpacing/>
        <w:jc w:val="both"/>
        <w:rPr>
          <w:rFonts w:ascii="Times New Roman" w:hAnsi="Times New Roman" w:cs="Times New Roman"/>
          <w:b/>
          <w:sz w:val="24"/>
          <w:szCs w:val="24"/>
        </w:rPr>
      </w:pPr>
      <w:r w:rsidRPr="00361BBA">
        <w:rPr>
          <w:rFonts w:ascii="Times New Roman" w:eastAsia="Times New Roman" w:hAnsi="Times New Roman" w:cs="Times New Roman"/>
          <w:b/>
          <w:sz w:val="24"/>
          <w:szCs w:val="24"/>
        </w:rPr>
        <w:t>Целевые ориентиры и планируемые результаты программы</w:t>
      </w:r>
    </w:p>
    <w:p w14:paraId="21D5638B" w14:textId="12588079" w:rsidR="00D03153" w:rsidRPr="00361BBA" w:rsidRDefault="00D03153" w:rsidP="00361BBA">
      <w:pPr>
        <w:tabs>
          <w:tab w:val="left" w:pos="142"/>
        </w:tabs>
        <w:spacing w:after="0" w:line="240" w:lineRule="auto"/>
        <w:ind w:firstLine="426"/>
        <w:contextualSpacing/>
        <w:jc w:val="both"/>
        <w:rPr>
          <w:rFonts w:ascii="Times New Roman" w:hAnsi="Times New Roman" w:cs="Times New Roman"/>
          <w:b/>
          <w:sz w:val="24"/>
          <w:szCs w:val="24"/>
        </w:rPr>
      </w:pPr>
    </w:p>
    <w:p w14:paraId="72C4C945" w14:textId="77777777" w:rsidR="00150B60" w:rsidRPr="00361BBA" w:rsidRDefault="00150B60" w:rsidP="00361BBA">
      <w:pPr>
        <w:widowControl w:val="0"/>
        <w:tabs>
          <w:tab w:val="left" w:pos="0"/>
          <w:tab w:val="left" w:pos="142"/>
          <w:tab w:val="left" w:pos="4115"/>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Цель</w:t>
      </w:r>
      <w:r w:rsidRPr="00361BBA">
        <w:rPr>
          <w:rFonts w:ascii="Times New Roman" w:eastAsia="Times New Roman" w:hAnsi="Times New Roman" w:cs="Times New Roman"/>
          <w:spacing w:val="60"/>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3"/>
          <w:sz w:val="24"/>
          <w:szCs w:val="24"/>
        </w:rPr>
        <w:t xml:space="preserve"> </w:t>
      </w:r>
      <w:r w:rsidRPr="00361BBA">
        <w:rPr>
          <w:rFonts w:ascii="Times New Roman" w:eastAsia="Times New Roman" w:hAnsi="Times New Roman" w:cs="Times New Roman"/>
          <w:sz w:val="24"/>
          <w:szCs w:val="24"/>
        </w:rPr>
        <w:t>конкретные</w:t>
      </w:r>
      <w:r w:rsidRPr="00361BBA">
        <w:rPr>
          <w:rFonts w:ascii="Times New Roman" w:eastAsia="Times New Roman" w:hAnsi="Times New Roman" w:cs="Times New Roman"/>
          <w:spacing w:val="61"/>
          <w:sz w:val="24"/>
          <w:szCs w:val="24"/>
        </w:rPr>
        <w:t xml:space="preserve"> </w:t>
      </w:r>
      <w:r w:rsidRPr="00361BBA">
        <w:rPr>
          <w:rFonts w:ascii="Times New Roman" w:eastAsia="Times New Roman" w:hAnsi="Times New Roman" w:cs="Times New Roman"/>
          <w:sz w:val="24"/>
          <w:szCs w:val="24"/>
        </w:rPr>
        <w:t>задачи</w:t>
      </w:r>
      <w:r w:rsidRPr="00361BBA">
        <w:rPr>
          <w:rFonts w:ascii="Times New Roman" w:eastAsia="Times New Roman" w:hAnsi="Times New Roman" w:cs="Times New Roman"/>
          <w:spacing w:val="63"/>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60"/>
          <w:sz w:val="24"/>
          <w:szCs w:val="24"/>
        </w:rPr>
        <w:t xml:space="preserve"> </w:t>
      </w:r>
      <w:r w:rsidRPr="00361BBA">
        <w:rPr>
          <w:rFonts w:ascii="Times New Roman" w:eastAsia="Times New Roman" w:hAnsi="Times New Roman" w:cs="Times New Roman"/>
          <w:sz w:val="24"/>
          <w:szCs w:val="24"/>
        </w:rPr>
        <w:t>позволяют</w:t>
      </w:r>
      <w:r w:rsidRPr="00361BBA">
        <w:rPr>
          <w:rFonts w:ascii="Times New Roman" w:eastAsia="Times New Roman" w:hAnsi="Times New Roman" w:cs="Times New Roman"/>
          <w:spacing w:val="62"/>
          <w:sz w:val="24"/>
          <w:szCs w:val="24"/>
        </w:rPr>
        <w:t xml:space="preserve"> </w:t>
      </w:r>
      <w:r w:rsidRPr="00361BBA">
        <w:rPr>
          <w:rFonts w:ascii="Times New Roman" w:eastAsia="Times New Roman" w:hAnsi="Times New Roman" w:cs="Times New Roman"/>
          <w:sz w:val="24"/>
          <w:szCs w:val="24"/>
        </w:rPr>
        <w:t>выделить</w:t>
      </w:r>
      <w:r w:rsidRPr="00361BBA">
        <w:rPr>
          <w:rFonts w:ascii="Times New Roman" w:eastAsia="Times New Roman" w:hAnsi="Times New Roman" w:cs="Times New Roman"/>
          <w:spacing w:val="62"/>
          <w:sz w:val="24"/>
          <w:szCs w:val="24"/>
        </w:rPr>
        <w:t xml:space="preserve"> </w:t>
      </w:r>
      <w:r w:rsidRPr="00361BBA">
        <w:rPr>
          <w:rFonts w:ascii="Times New Roman" w:eastAsia="Times New Roman" w:hAnsi="Times New Roman" w:cs="Times New Roman"/>
          <w:sz w:val="24"/>
          <w:szCs w:val="24"/>
        </w:rPr>
        <w:t>целевые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ориентиры</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7"/>
          <w:sz w:val="24"/>
          <w:szCs w:val="24"/>
        </w:rPr>
        <w:t xml:space="preserve"> </w:t>
      </w:r>
      <w:r w:rsidRPr="00361BBA">
        <w:rPr>
          <w:rFonts w:ascii="Times New Roman" w:eastAsia="Times New Roman" w:hAnsi="Times New Roman" w:cs="Times New Roman"/>
          <w:sz w:val="24"/>
          <w:szCs w:val="24"/>
        </w:rPr>
        <w:t>планируемые</w:t>
      </w:r>
      <w:r w:rsidRPr="00361BBA">
        <w:rPr>
          <w:rFonts w:ascii="Times New Roman" w:eastAsia="Times New Roman" w:hAnsi="Times New Roman" w:cs="Times New Roman"/>
          <w:spacing w:val="22"/>
          <w:sz w:val="24"/>
          <w:szCs w:val="24"/>
        </w:rPr>
        <w:t xml:space="preserve"> </w:t>
      </w:r>
      <w:r w:rsidRPr="00361BBA">
        <w:rPr>
          <w:rFonts w:ascii="Times New Roman" w:eastAsia="Times New Roman" w:hAnsi="Times New Roman" w:cs="Times New Roman"/>
          <w:sz w:val="24"/>
          <w:szCs w:val="24"/>
        </w:rPr>
        <w:t>результаты</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23"/>
          <w:sz w:val="24"/>
          <w:szCs w:val="24"/>
        </w:rPr>
        <w:t xml:space="preserve"> </w:t>
      </w:r>
      <w:r w:rsidRPr="00361BBA">
        <w:rPr>
          <w:rFonts w:ascii="Times New Roman" w:eastAsia="Times New Roman" w:hAnsi="Times New Roman" w:cs="Times New Roman"/>
          <w:sz w:val="24"/>
          <w:szCs w:val="24"/>
        </w:rPr>
        <w:t>воспитании</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дошкольного</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возраста.</w:t>
      </w:r>
      <w:r w:rsidRPr="00361BBA">
        <w:rPr>
          <w:rFonts w:ascii="Times New Roman" w:eastAsia="Times New Roman" w:hAnsi="Times New Roman" w:cs="Times New Roman"/>
          <w:spacing w:val="62"/>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62"/>
          <w:sz w:val="24"/>
          <w:szCs w:val="24"/>
        </w:rPr>
        <w:t xml:space="preserve"> </w:t>
      </w:r>
      <w:r w:rsidRPr="00361BBA">
        <w:rPr>
          <w:rFonts w:ascii="Times New Roman" w:eastAsia="Times New Roman" w:hAnsi="Times New Roman" w:cs="Times New Roman"/>
          <w:sz w:val="24"/>
          <w:szCs w:val="24"/>
        </w:rPr>
        <w:t>соответствии</w:t>
      </w:r>
      <w:r w:rsidRPr="00361BBA">
        <w:rPr>
          <w:rFonts w:ascii="Times New Roman" w:eastAsia="Times New Roman" w:hAnsi="Times New Roman" w:cs="Times New Roman"/>
          <w:spacing w:val="64"/>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63"/>
          <w:sz w:val="24"/>
          <w:szCs w:val="24"/>
        </w:rPr>
        <w:t xml:space="preserve"> </w:t>
      </w:r>
      <w:r w:rsidRPr="00361BBA">
        <w:rPr>
          <w:rFonts w:ascii="Times New Roman" w:eastAsia="Times New Roman" w:hAnsi="Times New Roman" w:cs="Times New Roman"/>
          <w:sz w:val="24"/>
          <w:szCs w:val="24"/>
        </w:rPr>
        <w:t>ФГОС</w:t>
      </w:r>
      <w:r w:rsidRPr="00361BBA">
        <w:rPr>
          <w:rFonts w:ascii="Times New Roman" w:eastAsia="Times New Roman" w:hAnsi="Times New Roman" w:cs="Times New Roman"/>
          <w:spacing w:val="62"/>
          <w:sz w:val="24"/>
          <w:szCs w:val="24"/>
        </w:rPr>
        <w:t xml:space="preserve"> </w:t>
      </w:r>
      <w:r w:rsidRPr="00361BBA">
        <w:rPr>
          <w:rFonts w:ascii="Times New Roman" w:eastAsia="Times New Roman" w:hAnsi="Times New Roman" w:cs="Times New Roman"/>
          <w:sz w:val="24"/>
          <w:szCs w:val="24"/>
        </w:rPr>
        <w:t>ДО,</w:t>
      </w:r>
      <w:r w:rsidRPr="00361BBA">
        <w:rPr>
          <w:rFonts w:ascii="Times New Roman" w:eastAsia="Times New Roman" w:hAnsi="Times New Roman" w:cs="Times New Roman"/>
          <w:spacing w:val="64"/>
          <w:sz w:val="24"/>
          <w:szCs w:val="24"/>
        </w:rPr>
        <w:t xml:space="preserve"> </w:t>
      </w:r>
      <w:r w:rsidRPr="00361BBA">
        <w:rPr>
          <w:rFonts w:ascii="Times New Roman" w:eastAsia="Times New Roman" w:hAnsi="Times New Roman" w:cs="Times New Roman"/>
          <w:sz w:val="24"/>
          <w:szCs w:val="24"/>
        </w:rPr>
        <w:t>специфика</w:t>
      </w:r>
      <w:r w:rsidRPr="00361BBA">
        <w:rPr>
          <w:rFonts w:ascii="Times New Roman" w:eastAsia="Times New Roman" w:hAnsi="Times New Roman" w:cs="Times New Roman"/>
          <w:spacing w:val="63"/>
          <w:sz w:val="24"/>
          <w:szCs w:val="24"/>
        </w:rPr>
        <w:t xml:space="preserve"> </w:t>
      </w:r>
      <w:r w:rsidRPr="00361BBA">
        <w:rPr>
          <w:rFonts w:ascii="Times New Roman" w:eastAsia="Times New Roman" w:hAnsi="Times New Roman" w:cs="Times New Roman"/>
          <w:sz w:val="24"/>
          <w:szCs w:val="24"/>
        </w:rPr>
        <w:t>дошкольного</w:t>
      </w:r>
      <w:r w:rsidRPr="00361BBA">
        <w:rPr>
          <w:rFonts w:ascii="Times New Roman" w:eastAsia="Times New Roman" w:hAnsi="Times New Roman" w:cs="Times New Roman"/>
          <w:spacing w:val="64"/>
          <w:sz w:val="24"/>
          <w:szCs w:val="24"/>
        </w:rPr>
        <w:t xml:space="preserve"> </w:t>
      </w:r>
      <w:r w:rsidRPr="00361BBA">
        <w:rPr>
          <w:rFonts w:ascii="Times New Roman" w:eastAsia="Times New Roman" w:hAnsi="Times New Roman" w:cs="Times New Roman"/>
          <w:sz w:val="24"/>
          <w:szCs w:val="24"/>
        </w:rPr>
        <w:t>детства</w:t>
      </w:r>
      <w:r w:rsidRPr="00361BBA">
        <w:rPr>
          <w:rFonts w:ascii="Times New Roman" w:eastAsia="Times New Roman" w:hAnsi="Times New Roman" w:cs="Times New Roman"/>
          <w:spacing w:val="6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системные</w:t>
      </w:r>
      <w:r w:rsidRPr="00361BBA">
        <w:rPr>
          <w:rFonts w:ascii="Times New Roman" w:eastAsia="Times New Roman" w:hAnsi="Times New Roman" w:cs="Times New Roman"/>
          <w:spacing w:val="37"/>
          <w:sz w:val="24"/>
          <w:szCs w:val="24"/>
        </w:rPr>
        <w:t xml:space="preserve"> </w:t>
      </w:r>
      <w:r w:rsidRPr="00361BBA">
        <w:rPr>
          <w:rFonts w:ascii="Times New Roman" w:eastAsia="Times New Roman" w:hAnsi="Times New Roman" w:cs="Times New Roman"/>
          <w:sz w:val="24"/>
          <w:szCs w:val="24"/>
        </w:rPr>
        <w:t>особенности</w:t>
      </w:r>
      <w:r w:rsidRPr="00361BBA">
        <w:rPr>
          <w:rFonts w:ascii="Times New Roman" w:eastAsia="Times New Roman" w:hAnsi="Times New Roman" w:cs="Times New Roman"/>
          <w:spacing w:val="38"/>
          <w:sz w:val="24"/>
          <w:szCs w:val="24"/>
        </w:rPr>
        <w:t xml:space="preserve"> </w:t>
      </w:r>
      <w:r w:rsidRPr="00361BBA">
        <w:rPr>
          <w:rFonts w:ascii="Times New Roman" w:eastAsia="Times New Roman" w:hAnsi="Times New Roman" w:cs="Times New Roman"/>
          <w:sz w:val="24"/>
          <w:szCs w:val="24"/>
        </w:rPr>
        <w:t>дошкольного</w:t>
      </w:r>
      <w:r w:rsidRPr="00361BBA">
        <w:rPr>
          <w:rFonts w:ascii="Times New Roman" w:eastAsia="Times New Roman" w:hAnsi="Times New Roman" w:cs="Times New Roman"/>
          <w:spacing w:val="36"/>
          <w:sz w:val="24"/>
          <w:szCs w:val="24"/>
        </w:rPr>
        <w:t xml:space="preserve"> </w:t>
      </w:r>
      <w:r w:rsidRPr="00361BBA">
        <w:rPr>
          <w:rFonts w:ascii="Times New Roman" w:eastAsia="Times New Roman" w:hAnsi="Times New Roman" w:cs="Times New Roman"/>
          <w:sz w:val="24"/>
          <w:szCs w:val="24"/>
        </w:rPr>
        <w:t>образования</w:t>
      </w:r>
      <w:r w:rsidRPr="00361BBA">
        <w:rPr>
          <w:rFonts w:ascii="Times New Roman" w:eastAsia="Times New Roman" w:hAnsi="Times New Roman" w:cs="Times New Roman"/>
          <w:spacing w:val="35"/>
          <w:sz w:val="24"/>
          <w:szCs w:val="24"/>
        </w:rPr>
        <w:t xml:space="preserve"> </w:t>
      </w:r>
      <w:r w:rsidRPr="00361BBA">
        <w:rPr>
          <w:rFonts w:ascii="Times New Roman" w:eastAsia="Times New Roman" w:hAnsi="Times New Roman" w:cs="Times New Roman"/>
          <w:sz w:val="24"/>
          <w:szCs w:val="24"/>
        </w:rPr>
        <w:t>делают</w:t>
      </w:r>
      <w:r w:rsidRPr="00361BBA">
        <w:rPr>
          <w:rFonts w:ascii="Times New Roman" w:eastAsia="Times New Roman" w:hAnsi="Times New Roman" w:cs="Times New Roman"/>
          <w:spacing w:val="40"/>
          <w:sz w:val="24"/>
          <w:szCs w:val="24"/>
        </w:rPr>
        <w:t xml:space="preserve"> </w:t>
      </w:r>
      <w:r w:rsidRPr="00361BBA">
        <w:rPr>
          <w:rFonts w:ascii="Times New Roman" w:eastAsia="Times New Roman" w:hAnsi="Times New Roman" w:cs="Times New Roman"/>
          <w:sz w:val="24"/>
          <w:szCs w:val="24"/>
        </w:rPr>
        <w:t>неправомерными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требования от ребенка дошкольного возраста конкретных образовательных,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воспитательных</w:t>
      </w:r>
      <w:r w:rsidRPr="00361BBA">
        <w:rPr>
          <w:rFonts w:ascii="Times New Roman" w:eastAsia="Times New Roman" w:hAnsi="Times New Roman" w:cs="Times New Roman"/>
          <w:spacing w:val="27"/>
          <w:sz w:val="24"/>
          <w:szCs w:val="24"/>
        </w:rPr>
        <w:t xml:space="preserve"> </w:t>
      </w:r>
      <w:r w:rsidRPr="00361BBA">
        <w:rPr>
          <w:rFonts w:ascii="Times New Roman" w:eastAsia="Times New Roman" w:hAnsi="Times New Roman" w:cs="Times New Roman"/>
          <w:sz w:val="24"/>
          <w:szCs w:val="24"/>
        </w:rPr>
        <w:t>достижений.</w:t>
      </w:r>
      <w:r w:rsidRPr="00361BBA">
        <w:rPr>
          <w:rFonts w:ascii="Times New Roman" w:eastAsia="Times New Roman" w:hAnsi="Times New Roman" w:cs="Times New Roman"/>
          <w:spacing w:val="27"/>
          <w:sz w:val="24"/>
          <w:szCs w:val="24"/>
        </w:rPr>
        <w:t xml:space="preserve"> </w:t>
      </w:r>
      <w:r w:rsidRPr="00361BBA">
        <w:rPr>
          <w:rFonts w:ascii="Times New Roman" w:eastAsia="Times New Roman" w:hAnsi="Times New Roman" w:cs="Times New Roman"/>
          <w:sz w:val="24"/>
          <w:szCs w:val="24"/>
        </w:rPr>
        <w:t>Поэтому</w:t>
      </w:r>
      <w:r w:rsidRPr="00361BBA">
        <w:rPr>
          <w:rFonts w:ascii="Times New Roman" w:eastAsia="Times New Roman" w:hAnsi="Times New Roman" w:cs="Times New Roman"/>
          <w:spacing w:val="26"/>
          <w:sz w:val="24"/>
          <w:szCs w:val="24"/>
        </w:rPr>
        <w:t xml:space="preserve"> </w:t>
      </w:r>
      <w:r w:rsidRPr="00361BBA">
        <w:rPr>
          <w:rFonts w:ascii="Times New Roman" w:eastAsia="Times New Roman" w:hAnsi="Times New Roman" w:cs="Times New Roman"/>
          <w:sz w:val="24"/>
          <w:szCs w:val="24"/>
        </w:rPr>
        <w:t>представлены</w:t>
      </w:r>
      <w:r w:rsidRPr="00361BBA">
        <w:rPr>
          <w:rFonts w:ascii="Times New Roman" w:eastAsia="Times New Roman" w:hAnsi="Times New Roman" w:cs="Times New Roman"/>
          <w:spacing w:val="33"/>
          <w:sz w:val="24"/>
          <w:szCs w:val="24"/>
        </w:rPr>
        <w:t xml:space="preserve"> </w:t>
      </w:r>
      <w:r w:rsidRPr="00361BBA">
        <w:rPr>
          <w:rFonts w:ascii="Times New Roman" w:eastAsia="Times New Roman" w:hAnsi="Times New Roman" w:cs="Times New Roman"/>
          <w:sz w:val="24"/>
          <w:szCs w:val="24"/>
        </w:rPr>
        <w:t>примерные</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результаты</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реализации Программы в виде целевых ориентиров дошкольного воспитания</w:t>
      </w:r>
      <w:proofErr w:type="gramStart"/>
      <w:r w:rsidRPr="00361BBA">
        <w:rPr>
          <w:rFonts w:ascii="Times New Roman" w:eastAsia="Times New Roman" w:hAnsi="Times New Roman" w:cs="Times New Roman"/>
          <w:sz w:val="24"/>
          <w:szCs w:val="24"/>
        </w:rPr>
        <w:t xml:space="preserve"> .</w:t>
      </w:r>
      <w:proofErr w:type="gramEnd"/>
      <w:r w:rsidRPr="00361BBA">
        <w:rPr>
          <w:rFonts w:ascii="Times New Roman" w:eastAsia="Times New Roman" w:hAnsi="Times New Roman" w:cs="Times New Roman"/>
          <w:sz w:val="24"/>
          <w:szCs w:val="24"/>
        </w:rPr>
        <w:t xml:space="preserve"> </w:t>
      </w:r>
    </w:p>
    <w:p w14:paraId="026A4352" w14:textId="77777777" w:rsidR="00150B60" w:rsidRPr="00361BBA" w:rsidRDefault="00150B60" w:rsidP="00361BBA">
      <w:pPr>
        <w:widowControl w:val="0"/>
        <w:tabs>
          <w:tab w:val="left" w:pos="0"/>
          <w:tab w:val="left" w:pos="142"/>
          <w:tab w:val="left" w:pos="4115"/>
        </w:tabs>
        <w:autoSpaceDE w:val="0"/>
        <w:autoSpaceDN w:val="0"/>
        <w:spacing w:after="0" w:line="240" w:lineRule="auto"/>
        <w:ind w:right="765" w:firstLine="426"/>
        <w:contextualSpacing/>
        <w:jc w:val="both"/>
        <w:rPr>
          <w:rFonts w:ascii="Times New Roman" w:eastAsia="Times New Roman" w:hAnsi="Times New Roman" w:cs="Times New Roman"/>
          <w:spacing w:val="-67"/>
          <w:sz w:val="24"/>
          <w:szCs w:val="24"/>
        </w:rPr>
      </w:pPr>
      <w:r w:rsidRPr="00361BBA">
        <w:rPr>
          <w:rFonts w:ascii="Times New Roman" w:eastAsia="Times New Roman" w:hAnsi="Times New Roman" w:cs="Times New Roman"/>
          <w:sz w:val="24"/>
          <w:szCs w:val="24"/>
        </w:rPr>
        <w:t>Целевые ориентиры воспитания детей раннего возраста (к трем годам):</w:t>
      </w:r>
    </w:p>
    <w:tbl>
      <w:tblPr>
        <w:tblStyle w:val="a6"/>
        <w:tblpPr w:leftFromText="180" w:rightFromText="180" w:vertAnchor="text" w:tblpY="1"/>
        <w:tblOverlap w:val="never"/>
        <w:tblW w:w="10031" w:type="dxa"/>
        <w:tblLayout w:type="fixed"/>
        <w:tblLook w:val="04A0" w:firstRow="1" w:lastRow="0" w:firstColumn="1" w:lastColumn="0" w:noHBand="0" w:noVBand="1"/>
      </w:tblPr>
      <w:tblGrid>
        <w:gridCol w:w="2093"/>
        <w:gridCol w:w="7938"/>
      </w:tblGrid>
      <w:tr w:rsidR="00150B60" w:rsidRPr="00361BBA" w14:paraId="557E8836" w14:textId="77777777" w:rsidTr="00553055">
        <w:trPr>
          <w:trHeight w:val="544"/>
        </w:trPr>
        <w:tc>
          <w:tcPr>
            <w:tcW w:w="2093" w:type="dxa"/>
          </w:tcPr>
          <w:p w14:paraId="41A55FF4"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Направления воспитания</w:t>
            </w:r>
          </w:p>
        </w:tc>
        <w:tc>
          <w:tcPr>
            <w:tcW w:w="7938" w:type="dxa"/>
          </w:tcPr>
          <w:p w14:paraId="005EF235"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Целевые ориентиры</w:t>
            </w:r>
          </w:p>
        </w:tc>
      </w:tr>
      <w:tr w:rsidR="00150B60" w:rsidRPr="00361BBA" w14:paraId="2C81C2EF" w14:textId="77777777" w:rsidTr="00553055">
        <w:trPr>
          <w:trHeight w:val="278"/>
        </w:trPr>
        <w:tc>
          <w:tcPr>
            <w:tcW w:w="2093" w:type="dxa"/>
          </w:tcPr>
          <w:p w14:paraId="723C58DB"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Патриотическое</w:t>
            </w:r>
          </w:p>
        </w:tc>
        <w:tc>
          <w:tcPr>
            <w:tcW w:w="7938" w:type="dxa"/>
          </w:tcPr>
          <w:p w14:paraId="1029BE9A"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Проявляющий привязанность к близким людям, бережное отношение к живому</w:t>
            </w:r>
          </w:p>
        </w:tc>
      </w:tr>
      <w:tr w:rsidR="00150B60" w:rsidRPr="00361BBA" w14:paraId="2F7AC253" w14:textId="77777777" w:rsidTr="00553055">
        <w:trPr>
          <w:trHeight w:val="544"/>
        </w:trPr>
        <w:tc>
          <w:tcPr>
            <w:tcW w:w="2093" w:type="dxa"/>
          </w:tcPr>
          <w:p w14:paraId="09200C04"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Духовно-нравственное</w:t>
            </w:r>
          </w:p>
        </w:tc>
        <w:tc>
          <w:tcPr>
            <w:tcW w:w="7938" w:type="dxa"/>
          </w:tcPr>
          <w:p w14:paraId="2D79A9FB"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Способный понять и принять, что такое «хорошо» и «плохо».</w:t>
            </w:r>
            <w:r w:rsidRPr="00361BBA">
              <w:rPr>
                <w:rFonts w:ascii="Times New Roman" w:hAnsi="Times New Roman" w:cs="Times New Roman"/>
                <w:color w:val="252525"/>
                <w:sz w:val="24"/>
                <w:szCs w:val="24"/>
              </w:rPr>
              <w:br/>
            </w:r>
            <w:r w:rsidRPr="00361BBA">
              <w:rPr>
                <w:rFonts w:ascii="Times New Roman" w:hAnsi="Times New Roman" w:cs="Times New Roman"/>
                <w:color w:val="252525"/>
                <w:sz w:val="24"/>
                <w:szCs w:val="24"/>
                <w:shd w:val="clear" w:color="auto" w:fill="FFFFFF"/>
              </w:rPr>
              <w:t>Проявляющий сочувствие, доброту.</w:t>
            </w:r>
          </w:p>
        </w:tc>
      </w:tr>
      <w:tr w:rsidR="00150B60" w:rsidRPr="00361BBA" w14:paraId="752AC22A" w14:textId="77777777" w:rsidTr="00553055">
        <w:trPr>
          <w:trHeight w:val="280"/>
        </w:trPr>
        <w:tc>
          <w:tcPr>
            <w:tcW w:w="2093" w:type="dxa"/>
          </w:tcPr>
          <w:p w14:paraId="137DB037"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Социальное</w:t>
            </w:r>
          </w:p>
        </w:tc>
        <w:tc>
          <w:tcPr>
            <w:tcW w:w="7938" w:type="dxa"/>
          </w:tcPr>
          <w:p w14:paraId="57DDDB16"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Испытывающий чувство удовольствия в случае одобрения и чувство огорчения в случае неодобрения со стороны взрослых. Проявляющий интерес к другим детям и способный бесконфликтно играть рядом с ними.</w:t>
            </w:r>
            <w:r w:rsidRPr="00361BBA">
              <w:rPr>
                <w:rFonts w:ascii="Times New Roman" w:hAnsi="Times New Roman" w:cs="Times New Roman"/>
                <w:color w:val="252525"/>
                <w:sz w:val="24"/>
                <w:szCs w:val="24"/>
              </w:rPr>
              <w:br/>
            </w:r>
            <w:r w:rsidRPr="00361BBA">
              <w:rPr>
                <w:rFonts w:ascii="Times New Roman" w:hAnsi="Times New Roman" w:cs="Times New Roman"/>
                <w:color w:val="252525"/>
                <w:sz w:val="24"/>
                <w:szCs w:val="24"/>
                <w:shd w:val="clear" w:color="auto" w:fill="FFFFFF"/>
              </w:rPr>
              <w:t>Проявляющий позицию «Я сам!». Способный к самостоятельным (свободным) активным действиям в общении.</w:t>
            </w:r>
            <w:r w:rsidRPr="00361BBA">
              <w:rPr>
                <w:rFonts w:ascii="Times New Roman" w:hAnsi="Times New Roman" w:cs="Times New Roman"/>
                <w:color w:val="252525"/>
                <w:sz w:val="24"/>
                <w:szCs w:val="24"/>
              </w:rPr>
              <w:br/>
            </w:r>
            <w:r w:rsidRPr="00361BBA">
              <w:rPr>
                <w:rFonts w:ascii="Times New Roman" w:hAnsi="Times New Roman" w:cs="Times New Roman"/>
                <w:color w:val="252525"/>
                <w:sz w:val="24"/>
                <w:szCs w:val="24"/>
                <w:shd w:val="clear" w:color="auto" w:fill="FFFFFF"/>
              </w:rPr>
              <w:t>Доброжелательный в общении с другими людьми.</w:t>
            </w:r>
          </w:p>
        </w:tc>
      </w:tr>
      <w:tr w:rsidR="00150B60" w:rsidRPr="00361BBA" w14:paraId="4FE7EFDA" w14:textId="77777777" w:rsidTr="00553055">
        <w:trPr>
          <w:trHeight w:val="544"/>
        </w:trPr>
        <w:tc>
          <w:tcPr>
            <w:tcW w:w="2093" w:type="dxa"/>
          </w:tcPr>
          <w:p w14:paraId="0467CA09"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Познавательное </w:t>
            </w:r>
          </w:p>
        </w:tc>
        <w:tc>
          <w:tcPr>
            <w:tcW w:w="7938" w:type="dxa"/>
          </w:tcPr>
          <w:p w14:paraId="1CBE69A7"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Проявляющий интерес к окружающему миру. Любознательный, активный в поведении и деятельности.</w:t>
            </w:r>
          </w:p>
        </w:tc>
      </w:tr>
      <w:tr w:rsidR="00150B60" w:rsidRPr="00361BBA" w14:paraId="13025C8B" w14:textId="77777777" w:rsidTr="00553055">
        <w:trPr>
          <w:trHeight w:val="824"/>
        </w:trPr>
        <w:tc>
          <w:tcPr>
            <w:tcW w:w="2093" w:type="dxa"/>
          </w:tcPr>
          <w:p w14:paraId="0FE96347"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Физическое и оздоровительное</w:t>
            </w:r>
          </w:p>
        </w:tc>
        <w:tc>
          <w:tcPr>
            <w:tcW w:w="7938" w:type="dxa"/>
          </w:tcPr>
          <w:p w14:paraId="07924F8C"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Понимающий ценность жизни и здоровья, владеющий основными способами укрепления здоровья –физическая культура, закаливание, утренняя гимнастика, личная гигиена, безопасное поведение и др.; стремящийся к сбережению и укреплению собственного здоровья и здоровья окружающих.</w:t>
            </w:r>
            <w:r w:rsidRPr="00361BBA">
              <w:rPr>
                <w:rFonts w:ascii="Times New Roman" w:hAnsi="Times New Roman" w:cs="Times New Roman"/>
                <w:color w:val="252525"/>
                <w:sz w:val="24"/>
                <w:szCs w:val="24"/>
              </w:rPr>
              <w:br/>
            </w:r>
            <w:r w:rsidRPr="00361BBA">
              <w:rPr>
                <w:rFonts w:ascii="Times New Roman" w:hAnsi="Times New Roman" w:cs="Times New Roman"/>
                <w:color w:val="252525"/>
                <w:sz w:val="24"/>
                <w:szCs w:val="24"/>
                <w:shd w:val="clear" w:color="auto" w:fill="FFFFFF"/>
              </w:rPr>
              <w:t>Проявляющий интерес к физическим упражнениям и подвижным играм, стремление к личной и командной победе, нравственные и волевые качества. Демонстрирующий потребность в двигательной деятельности.</w:t>
            </w:r>
            <w:r w:rsidRPr="00361BBA">
              <w:rPr>
                <w:rFonts w:ascii="Times New Roman" w:hAnsi="Times New Roman" w:cs="Times New Roman"/>
                <w:color w:val="252525"/>
                <w:sz w:val="24"/>
                <w:szCs w:val="24"/>
              </w:rPr>
              <w:br/>
            </w:r>
            <w:r w:rsidRPr="00361BBA">
              <w:rPr>
                <w:rFonts w:ascii="Times New Roman" w:hAnsi="Times New Roman" w:cs="Times New Roman"/>
                <w:color w:val="252525"/>
                <w:sz w:val="24"/>
                <w:szCs w:val="24"/>
                <w:shd w:val="clear" w:color="auto" w:fill="FFFFFF"/>
              </w:rPr>
              <w:t>Имеющий представление о некоторых видах спорта и активного отдыха.</w:t>
            </w:r>
          </w:p>
        </w:tc>
      </w:tr>
      <w:tr w:rsidR="00150B60" w:rsidRPr="00361BBA" w14:paraId="0012454F" w14:textId="77777777" w:rsidTr="00553055">
        <w:trPr>
          <w:trHeight w:val="280"/>
        </w:trPr>
        <w:tc>
          <w:tcPr>
            <w:tcW w:w="2093" w:type="dxa"/>
          </w:tcPr>
          <w:p w14:paraId="5CA4FA31"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Трудовое</w:t>
            </w:r>
          </w:p>
        </w:tc>
        <w:tc>
          <w:tcPr>
            <w:tcW w:w="7938" w:type="dxa"/>
          </w:tcPr>
          <w:p w14:paraId="401EFE65"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Поддерживающий элементарный порядок в окружающей обстановке.</w:t>
            </w:r>
            <w:r w:rsidRPr="00361BBA">
              <w:rPr>
                <w:rFonts w:ascii="Times New Roman" w:hAnsi="Times New Roman" w:cs="Times New Roman"/>
                <w:color w:val="252525"/>
                <w:sz w:val="24"/>
                <w:szCs w:val="24"/>
              </w:rPr>
              <w:br/>
            </w:r>
            <w:r w:rsidRPr="00361BBA">
              <w:rPr>
                <w:rFonts w:ascii="Times New Roman" w:hAnsi="Times New Roman" w:cs="Times New Roman"/>
                <w:color w:val="252525"/>
                <w:sz w:val="24"/>
                <w:szCs w:val="24"/>
                <w:shd w:val="clear" w:color="auto" w:fill="FFFFFF"/>
              </w:rPr>
              <w:t>Стремящийся помогать старшим в доступных трудовых действиях. Стремящийся к результативности, самостоятельности, ответственности в самообслуживании, в быту, в игровой и других видах деятельности (конструирование, лепка, художественный труд, детский дизайн и др.).</w:t>
            </w:r>
          </w:p>
        </w:tc>
      </w:tr>
      <w:tr w:rsidR="00150B60" w:rsidRPr="00361BBA" w14:paraId="4AA26D65" w14:textId="77777777" w:rsidTr="00553055">
        <w:trPr>
          <w:trHeight w:val="280"/>
        </w:trPr>
        <w:tc>
          <w:tcPr>
            <w:tcW w:w="2093" w:type="dxa"/>
          </w:tcPr>
          <w:p w14:paraId="57F9884B"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Эстетическое</w:t>
            </w:r>
          </w:p>
        </w:tc>
        <w:tc>
          <w:tcPr>
            <w:tcW w:w="7938" w:type="dxa"/>
          </w:tcPr>
          <w:p w14:paraId="1AEE7F9D"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 xml:space="preserve">Проявляющий эмоциональную отзывчивость на красоту в окружающем мире и искусстве. Способный к творческой деятельности (изобразительной, </w:t>
            </w:r>
            <w:proofErr w:type="spellStart"/>
            <w:r w:rsidRPr="00361BBA">
              <w:rPr>
                <w:rFonts w:ascii="Times New Roman" w:hAnsi="Times New Roman" w:cs="Times New Roman"/>
                <w:color w:val="252525"/>
                <w:sz w:val="24"/>
                <w:szCs w:val="24"/>
                <w:shd w:val="clear" w:color="auto" w:fill="FFFFFF"/>
              </w:rPr>
              <w:t>декоративно</w:t>
            </w:r>
            <w:r w:rsidRPr="00361BBA">
              <w:rPr>
                <w:rFonts w:ascii="Times New Roman" w:hAnsi="Times New Roman" w:cs="Times New Roman"/>
                <w:color w:val="252525"/>
                <w:sz w:val="24"/>
                <w:szCs w:val="24"/>
                <w:shd w:val="clear" w:color="auto" w:fill="FFFFFF"/>
              </w:rPr>
              <w:softHyphen/>
              <w:t>оформительской</w:t>
            </w:r>
            <w:proofErr w:type="spellEnd"/>
            <w:r w:rsidRPr="00361BBA">
              <w:rPr>
                <w:rFonts w:ascii="Times New Roman" w:hAnsi="Times New Roman" w:cs="Times New Roman"/>
                <w:color w:val="252525"/>
                <w:sz w:val="24"/>
                <w:szCs w:val="24"/>
                <w:shd w:val="clear" w:color="auto" w:fill="FFFFFF"/>
              </w:rPr>
              <w:t xml:space="preserve">, музыкальной, </w:t>
            </w:r>
            <w:proofErr w:type="spellStart"/>
            <w:r w:rsidRPr="00361BBA">
              <w:rPr>
                <w:rFonts w:ascii="Times New Roman" w:hAnsi="Times New Roman" w:cs="Times New Roman"/>
                <w:color w:val="252525"/>
                <w:sz w:val="24"/>
                <w:szCs w:val="24"/>
                <w:shd w:val="clear" w:color="auto" w:fill="FFFFFF"/>
              </w:rPr>
              <w:t>словесно</w:t>
            </w:r>
            <w:r w:rsidRPr="00361BBA">
              <w:rPr>
                <w:rFonts w:ascii="Times New Roman" w:hAnsi="Times New Roman" w:cs="Times New Roman"/>
                <w:color w:val="252525"/>
                <w:sz w:val="24"/>
                <w:szCs w:val="24"/>
                <w:shd w:val="clear" w:color="auto" w:fill="FFFFFF"/>
              </w:rPr>
              <w:softHyphen/>
              <w:t>речевой</w:t>
            </w:r>
            <w:proofErr w:type="spellEnd"/>
            <w:r w:rsidRPr="00361BBA">
              <w:rPr>
                <w:rFonts w:ascii="Times New Roman" w:hAnsi="Times New Roman" w:cs="Times New Roman"/>
                <w:color w:val="252525"/>
                <w:sz w:val="24"/>
                <w:szCs w:val="24"/>
                <w:shd w:val="clear" w:color="auto" w:fill="FFFFFF"/>
              </w:rPr>
              <w:t>, театрализованной и др.).</w:t>
            </w:r>
          </w:p>
        </w:tc>
      </w:tr>
    </w:tbl>
    <w:p w14:paraId="544BA0D8" w14:textId="77777777" w:rsidR="00150B60" w:rsidRPr="00361BBA" w:rsidRDefault="00150B60" w:rsidP="00361BBA">
      <w:pPr>
        <w:widowControl w:val="0"/>
        <w:tabs>
          <w:tab w:val="left" w:pos="0"/>
          <w:tab w:val="left" w:pos="142"/>
          <w:tab w:val="left" w:pos="4115"/>
        </w:tabs>
        <w:autoSpaceDE w:val="0"/>
        <w:autoSpaceDN w:val="0"/>
        <w:spacing w:before="200" w:after="0" w:line="240" w:lineRule="auto"/>
        <w:ind w:right="765" w:firstLine="426"/>
        <w:contextualSpacing/>
        <w:jc w:val="both"/>
        <w:rPr>
          <w:rFonts w:ascii="Times New Roman" w:eastAsia="Times New Roman" w:hAnsi="Times New Roman" w:cs="Times New Roman"/>
          <w:spacing w:val="-67"/>
          <w:sz w:val="24"/>
          <w:szCs w:val="24"/>
        </w:rPr>
      </w:pPr>
      <w:r w:rsidRPr="00361BBA">
        <w:rPr>
          <w:rFonts w:ascii="Times New Roman" w:eastAsia="Times New Roman" w:hAnsi="Times New Roman" w:cs="Times New Roman"/>
          <w:sz w:val="24"/>
          <w:szCs w:val="24"/>
        </w:rPr>
        <w:t>Целевые ориентиры воспитания на этапе завершения дошкольного детства:</w:t>
      </w:r>
    </w:p>
    <w:tbl>
      <w:tblPr>
        <w:tblStyle w:val="a6"/>
        <w:tblpPr w:leftFromText="180" w:rightFromText="180" w:vertAnchor="text" w:tblpY="1"/>
        <w:tblOverlap w:val="never"/>
        <w:tblW w:w="10031" w:type="dxa"/>
        <w:tblLayout w:type="fixed"/>
        <w:tblLook w:val="04A0" w:firstRow="1" w:lastRow="0" w:firstColumn="1" w:lastColumn="0" w:noHBand="0" w:noVBand="1"/>
      </w:tblPr>
      <w:tblGrid>
        <w:gridCol w:w="2093"/>
        <w:gridCol w:w="7938"/>
      </w:tblGrid>
      <w:tr w:rsidR="00150B60" w:rsidRPr="00361BBA" w14:paraId="1994B5E0" w14:textId="77777777" w:rsidTr="00553055">
        <w:trPr>
          <w:trHeight w:val="544"/>
        </w:trPr>
        <w:tc>
          <w:tcPr>
            <w:tcW w:w="2093" w:type="dxa"/>
          </w:tcPr>
          <w:p w14:paraId="7466608C"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Направления воспитания</w:t>
            </w:r>
          </w:p>
        </w:tc>
        <w:tc>
          <w:tcPr>
            <w:tcW w:w="7938" w:type="dxa"/>
          </w:tcPr>
          <w:p w14:paraId="1692D226"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Целевые ориентиры</w:t>
            </w:r>
          </w:p>
        </w:tc>
      </w:tr>
      <w:tr w:rsidR="00150B60" w:rsidRPr="00361BBA" w14:paraId="799879EC" w14:textId="77777777" w:rsidTr="00553055">
        <w:trPr>
          <w:trHeight w:val="560"/>
        </w:trPr>
        <w:tc>
          <w:tcPr>
            <w:tcW w:w="2093" w:type="dxa"/>
          </w:tcPr>
          <w:p w14:paraId="79122372"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Патриотическое</w:t>
            </w:r>
          </w:p>
        </w:tc>
        <w:tc>
          <w:tcPr>
            <w:tcW w:w="7938" w:type="dxa"/>
          </w:tcPr>
          <w:p w14:paraId="47E6BAC9"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Любящий свою малую родину и имеющий представление o своей стране- России, испытывающий чувство привязанности к родному дому, семье, близким людям.</w:t>
            </w:r>
          </w:p>
        </w:tc>
      </w:tr>
      <w:tr w:rsidR="00150B60" w:rsidRPr="00361BBA" w14:paraId="3C990413" w14:textId="77777777" w:rsidTr="00553055">
        <w:trPr>
          <w:trHeight w:val="544"/>
        </w:trPr>
        <w:tc>
          <w:tcPr>
            <w:tcW w:w="2093" w:type="dxa"/>
          </w:tcPr>
          <w:p w14:paraId="698A48D2"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Духовно-нравственное</w:t>
            </w:r>
          </w:p>
        </w:tc>
        <w:tc>
          <w:tcPr>
            <w:tcW w:w="7938" w:type="dxa"/>
          </w:tcPr>
          <w:p w14:paraId="79188451"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 xml:space="preserve">Различающий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 </w:t>
            </w:r>
            <w:proofErr w:type="gramStart"/>
            <w:r w:rsidRPr="00361BBA">
              <w:rPr>
                <w:rFonts w:ascii="Times New Roman" w:hAnsi="Times New Roman" w:cs="Times New Roman"/>
                <w:color w:val="252525"/>
                <w:sz w:val="24"/>
                <w:szCs w:val="24"/>
                <w:shd w:val="clear" w:color="auto" w:fill="FFFFFF"/>
              </w:rPr>
              <w:t>Способный</w:t>
            </w:r>
            <w:proofErr w:type="gramEnd"/>
            <w:r w:rsidRPr="00361BBA">
              <w:rPr>
                <w:rFonts w:ascii="Times New Roman" w:hAnsi="Times New Roman" w:cs="Times New Roman"/>
                <w:color w:val="252525"/>
                <w:sz w:val="24"/>
                <w:szCs w:val="24"/>
                <w:shd w:val="clear" w:color="auto" w:fill="FFFFFF"/>
              </w:rPr>
              <w:t xml:space="preserve"> не оставаться равнодушным к чужому горю, проявлять заботу; Самостоятельно различающий основные отрицательные и положительные человеческие качества, иногда прибегая к помощи взрослого в ситуациях морального выбора.</w:t>
            </w:r>
          </w:p>
        </w:tc>
      </w:tr>
      <w:tr w:rsidR="00150B60" w:rsidRPr="00361BBA" w14:paraId="2512889B" w14:textId="77777777" w:rsidTr="00553055">
        <w:trPr>
          <w:trHeight w:val="280"/>
        </w:trPr>
        <w:tc>
          <w:tcPr>
            <w:tcW w:w="2093" w:type="dxa"/>
          </w:tcPr>
          <w:p w14:paraId="553E0F10"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Социальное</w:t>
            </w:r>
          </w:p>
        </w:tc>
        <w:tc>
          <w:tcPr>
            <w:tcW w:w="7938" w:type="dxa"/>
          </w:tcPr>
          <w:p w14:paraId="48D4C190"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Проявляющий ответственность за свои действия и поведение; принимающий и уважающий различия между людьми. Владеющий основами речевой культуры. Дружелюбный и доброжелательный, умеющий слушать и слышать собеседника, способный взаимодействовать со взрослыми и сверстниками на основе общих интересов и дел.</w:t>
            </w:r>
          </w:p>
        </w:tc>
      </w:tr>
      <w:tr w:rsidR="00150B60" w:rsidRPr="00361BBA" w14:paraId="2142C478" w14:textId="77777777" w:rsidTr="00553055">
        <w:trPr>
          <w:trHeight w:val="544"/>
        </w:trPr>
        <w:tc>
          <w:tcPr>
            <w:tcW w:w="2093" w:type="dxa"/>
          </w:tcPr>
          <w:p w14:paraId="530F6D3C"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Познавательное </w:t>
            </w:r>
          </w:p>
        </w:tc>
        <w:tc>
          <w:tcPr>
            <w:tcW w:w="7938" w:type="dxa"/>
          </w:tcPr>
          <w:p w14:paraId="11DE8937"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Любознательный, наблюдательный, испытывающий потребность в самовыражении, в том числе творческом. Проявляющий активность, самостоятельность, инициативу в познавательной, игровой, коммуникативной и продуктивных видах деятельности и в самообслуживании. Обладающий первичной картиной мира на основе традиционных ценностей.</w:t>
            </w:r>
          </w:p>
        </w:tc>
      </w:tr>
      <w:tr w:rsidR="00150B60" w:rsidRPr="00361BBA" w14:paraId="6233C9CD" w14:textId="77777777" w:rsidTr="00553055">
        <w:trPr>
          <w:trHeight w:val="824"/>
        </w:trPr>
        <w:tc>
          <w:tcPr>
            <w:tcW w:w="2093" w:type="dxa"/>
          </w:tcPr>
          <w:p w14:paraId="1977FFFF"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Физическое и оздоровительное</w:t>
            </w:r>
          </w:p>
        </w:tc>
        <w:tc>
          <w:tcPr>
            <w:tcW w:w="7938" w:type="dxa"/>
          </w:tcPr>
          <w:p w14:paraId="2BA4894B"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hAnsi="Times New Roman" w:cs="Times New Roman"/>
                <w:color w:val="252525"/>
                <w:sz w:val="24"/>
                <w:szCs w:val="24"/>
                <w:shd w:val="clear" w:color="auto" w:fill="FFFFFF"/>
              </w:rPr>
              <w:t xml:space="preserve">Понимающий ценность жизни, владеющий основными способами укрепления здоровья – занятия по физической культуре, закаливание, утренняя гимнастика, соблюдение личной гигиены и безопасного поведения и др. Стремящийся к сбережению и укреплению собственного здоровья и здоровья окружающих. Проявляющий интерес к физическим упражнениям и подвижным </w:t>
            </w:r>
            <w:proofErr w:type="spellStart"/>
            <w:r w:rsidRPr="00361BBA">
              <w:rPr>
                <w:rFonts w:ascii="Times New Roman" w:hAnsi="Times New Roman" w:cs="Times New Roman"/>
                <w:color w:val="252525"/>
                <w:sz w:val="24"/>
                <w:szCs w:val="24"/>
                <w:shd w:val="clear" w:color="auto" w:fill="FFFFFF"/>
              </w:rPr>
              <w:t>играм</w:t>
            </w:r>
            <w:proofErr w:type="gramStart"/>
            <w:r w:rsidRPr="00361BBA">
              <w:rPr>
                <w:rFonts w:ascii="Times New Roman" w:hAnsi="Times New Roman" w:cs="Times New Roman"/>
                <w:color w:val="252525"/>
                <w:sz w:val="24"/>
                <w:szCs w:val="24"/>
                <w:shd w:val="clear" w:color="auto" w:fill="FFFFFF"/>
              </w:rPr>
              <w:t>,</w:t>
            </w:r>
            <w:r w:rsidRPr="00361BBA">
              <w:rPr>
                <w:rFonts w:ascii="Times New Roman" w:hAnsi="Times New Roman" w:cs="Times New Roman"/>
                <w:color w:val="000000"/>
                <w:sz w:val="24"/>
                <w:szCs w:val="24"/>
                <w:shd w:val="clear" w:color="auto" w:fill="FFFFFF"/>
              </w:rPr>
              <w:t>с</w:t>
            </w:r>
            <w:proofErr w:type="gramEnd"/>
            <w:r w:rsidRPr="00361BBA">
              <w:rPr>
                <w:rFonts w:ascii="Times New Roman" w:hAnsi="Times New Roman" w:cs="Times New Roman"/>
                <w:color w:val="000000"/>
                <w:sz w:val="24"/>
                <w:szCs w:val="24"/>
                <w:shd w:val="clear" w:color="auto" w:fill="FFFFFF"/>
              </w:rPr>
              <w:t>тремление</w:t>
            </w:r>
            <w:proofErr w:type="spellEnd"/>
            <w:r w:rsidRPr="00361BBA">
              <w:rPr>
                <w:rFonts w:ascii="Times New Roman" w:hAnsi="Times New Roman" w:cs="Times New Roman"/>
                <w:color w:val="000000"/>
                <w:sz w:val="24"/>
                <w:szCs w:val="24"/>
                <w:shd w:val="clear" w:color="auto" w:fill="FFFFFF"/>
              </w:rPr>
              <w:t xml:space="preserve"> к личной и командной победе, нравственные и волевые качества. Демонстрирующий потребность в двигательной деятельности. Имеющий представление о некоторых видах спорта и активного отдыха.</w:t>
            </w:r>
          </w:p>
        </w:tc>
      </w:tr>
      <w:tr w:rsidR="00150B60" w:rsidRPr="00361BBA" w14:paraId="0E8746A2" w14:textId="77777777" w:rsidTr="00553055">
        <w:trPr>
          <w:trHeight w:val="280"/>
        </w:trPr>
        <w:tc>
          <w:tcPr>
            <w:tcW w:w="2093" w:type="dxa"/>
          </w:tcPr>
          <w:p w14:paraId="77D1A937"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Трудовое</w:t>
            </w:r>
          </w:p>
        </w:tc>
        <w:tc>
          <w:tcPr>
            <w:tcW w:w="7938" w:type="dxa"/>
          </w:tcPr>
          <w:p w14:paraId="4155AAD3"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Понимающий ценность труда в семье и в обществе на основе уважения к людям труда, результатам их деятельности. Проявляющий трудолюбие при выполнении поручений и в самостоятельной деятельности.</w:t>
            </w:r>
          </w:p>
        </w:tc>
      </w:tr>
      <w:tr w:rsidR="00150B60" w:rsidRPr="00361BBA" w14:paraId="75CEEB49" w14:textId="77777777" w:rsidTr="00553055">
        <w:trPr>
          <w:trHeight w:val="280"/>
        </w:trPr>
        <w:tc>
          <w:tcPr>
            <w:tcW w:w="2093" w:type="dxa"/>
          </w:tcPr>
          <w:p w14:paraId="76AD707E" w14:textId="77777777" w:rsidR="00150B60" w:rsidRPr="00361BBA" w:rsidRDefault="00150B60" w:rsidP="00361BBA">
            <w:pPr>
              <w:widowControl w:val="0"/>
              <w:tabs>
                <w:tab w:val="left" w:pos="142"/>
              </w:tabs>
              <w:autoSpaceDE w:val="0"/>
              <w:autoSpaceDN w:val="0"/>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Эстетическое</w:t>
            </w:r>
          </w:p>
        </w:tc>
        <w:tc>
          <w:tcPr>
            <w:tcW w:w="7938" w:type="dxa"/>
          </w:tcPr>
          <w:p w14:paraId="76C18217"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Способный воспринимать и чувствовать прекрасное в быту, природе, поступках, искусстве.</w:t>
            </w:r>
          </w:p>
          <w:p w14:paraId="78A890FB" w14:textId="77777777" w:rsidR="00150B60" w:rsidRPr="00361BBA" w:rsidRDefault="00150B60" w:rsidP="00361BBA">
            <w:pPr>
              <w:widowControl w:val="0"/>
              <w:tabs>
                <w:tab w:val="left" w:pos="142"/>
              </w:tabs>
              <w:autoSpaceDE w:val="0"/>
              <w:autoSpaceDN w:val="0"/>
              <w:ind w:firstLine="34"/>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Стремящийся к отображению прекрасного в продуктивных видах деятельности.</w:t>
            </w:r>
          </w:p>
        </w:tc>
      </w:tr>
    </w:tbl>
    <w:p w14:paraId="1E254456" w14:textId="77777777" w:rsidR="00150B60" w:rsidRPr="00361BBA" w:rsidRDefault="00150B60" w:rsidP="00361BBA">
      <w:pPr>
        <w:widowControl w:val="0"/>
        <w:tabs>
          <w:tab w:val="left" w:pos="142"/>
          <w:tab w:val="left" w:pos="2544"/>
          <w:tab w:val="left" w:pos="2778"/>
          <w:tab w:val="left" w:pos="4115"/>
          <w:tab w:val="left" w:pos="4437"/>
          <w:tab w:val="left" w:pos="5103"/>
          <w:tab w:val="left" w:pos="6136"/>
          <w:tab w:val="left" w:pos="6908"/>
          <w:tab w:val="left" w:pos="7075"/>
          <w:tab w:val="left" w:pos="9356"/>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Учитывая требования ФГОС</w:t>
      </w:r>
      <w:r w:rsidRPr="00361BBA">
        <w:rPr>
          <w:rFonts w:ascii="Times New Roman" w:hAnsi="Times New Roman" w:cs="Times New Roman"/>
          <w:sz w:val="24"/>
          <w:szCs w:val="24"/>
        </w:rPr>
        <w:t xml:space="preserve"> дошкольного</w:t>
      </w:r>
      <w:r w:rsidRPr="00361BBA">
        <w:rPr>
          <w:rFonts w:ascii="Times New Roman" w:hAnsi="Times New Roman" w:cs="Times New Roman"/>
          <w:sz w:val="24"/>
          <w:szCs w:val="24"/>
        </w:rPr>
        <w:tab/>
        <w:t>образования педагогический</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коллектив</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«Детский</w:t>
      </w:r>
      <w:r w:rsidRPr="00361BBA">
        <w:rPr>
          <w:rFonts w:ascii="Times New Roman" w:eastAsia="Times New Roman" w:hAnsi="Times New Roman" w:cs="Times New Roman"/>
          <w:spacing w:val="40"/>
          <w:sz w:val="24"/>
          <w:szCs w:val="24"/>
        </w:rPr>
        <w:t xml:space="preserve"> </w:t>
      </w:r>
      <w:r w:rsidRPr="00361BBA">
        <w:rPr>
          <w:rFonts w:ascii="Times New Roman" w:eastAsia="Times New Roman" w:hAnsi="Times New Roman" w:cs="Times New Roman"/>
          <w:sz w:val="24"/>
          <w:szCs w:val="24"/>
        </w:rPr>
        <w:t>сад</w:t>
      </w:r>
      <w:r w:rsidRPr="00361BBA">
        <w:rPr>
          <w:rFonts w:ascii="Times New Roman" w:eastAsia="Times New Roman" w:hAnsi="Times New Roman" w:cs="Times New Roman"/>
          <w:spacing w:val="38"/>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38"/>
          <w:sz w:val="24"/>
          <w:szCs w:val="24"/>
        </w:rPr>
        <w:t xml:space="preserve"> </w:t>
      </w: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конкретизировал</w:t>
      </w:r>
      <w:r w:rsidRPr="00361BBA">
        <w:rPr>
          <w:rFonts w:ascii="Times New Roman" w:eastAsia="Times New Roman" w:hAnsi="Times New Roman" w:cs="Times New Roman"/>
          <w:spacing w:val="38"/>
          <w:sz w:val="24"/>
          <w:szCs w:val="24"/>
        </w:rPr>
        <w:t xml:space="preserve"> </w:t>
      </w:r>
      <w:r w:rsidRPr="00361BBA">
        <w:rPr>
          <w:rFonts w:ascii="Times New Roman" w:eastAsia="Times New Roman" w:hAnsi="Times New Roman" w:cs="Times New Roman"/>
          <w:sz w:val="24"/>
          <w:szCs w:val="24"/>
        </w:rPr>
        <w:t>планируемые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 xml:space="preserve">результаты  реализации  Программы  через ключевые  </w:t>
      </w:r>
      <w:r w:rsidRPr="00361BBA">
        <w:rPr>
          <w:rFonts w:ascii="Times New Roman" w:eastAsia="Times New Roman" w:hAnsi="Times New Roman" w:cs="Times New Roman"/>
          <w:spacing w:val="-1"/>
          <w:sz w:val="24"/>
          <w:szCs w:val="24"/>
        </w:rPr>
        <w:t xml:space="preserve">компетентности </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дошкольного детства:</w:t>
      </w:r>
    </w:p>
    <w:p w14:paraId="16BB519D" w14:textId="77777777" w:rsidR="00150B60" w:rsidRPr="00361BBA" w:rsidRDefault="00150B60" w:rsidP="00EA3374">
      <w:pPr>
        <w:pStyle w:val="a3"/>
        <w:numPr>
          <w:ilvl w:val="0"/>
          <w:numId w:val="24"/>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коммуникативную</w:t>
      </w:r>
    </w:p>
    <w:p w14:paraId="2B36BA9F" w14:textId="77777777" w:rsidR="00150B60" w:rsidRPr="00361BBA" w:rsidRDefault="00150B60" w:rsidP="00EA3374">
      <w:pPr>
        <w:pStyle w:val="a3"/>
        <w:numPr>
          <w:ilvl w:val="0"/>
          <w:numId w:val="24"/>
        </w:numPr>
        <w:tabs>
          <w:tab w:val="left" w:pos="142"/>
        </w:tabs>
        <w:spacing w:after="0" w:line="240" w:lineRule="auto"/>
        <w:ind w:left="0" w:firstLine="426"/>
        <w:jc w:val="both"/>
        <w:rPr>
          <w:rFonts w:ascii="Times New Roman" w:hAnsi="Times New Roman" w:cs="Times New Roman"/>
          <w:sz w:val="24"/>
          <w:szCs w:val="24"/>
        </w:rPr>
      </w:pPr>
      <w:proofErr w:type="spellStart"/>
      <w:r w:rsidRPr="00361BBA">
        <w:rPr>
          <w:rFonts w:ascii="Times New Roman" w:hAnsi="Times New Roman" w:cs="Times New Roman"/>
          <w:sz w:val="24"/>
          <w:szCs w:val="24"/>
        </w:rPr>
        <w:t>деятельностную</w:t>
      </w:r>
      <w:proofErr w:type="spellEnd"/>
    </w:p>
    <w:p w14:paraId="6DA21D48" w14:textId="77777777" w:rsidR="00150B60" w:rsidRPr="00361BBA" w:rsidRDefault="00150B60" w:rsidP="00EA3374">
      <w:pPr>
        <w:pStyle w:val="a3"/>
        <w:numPr>
          <w:ilvl w:val="0"/>
          <w:numId w:val="24"/>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социальную</w:t>
      </w:r>
    </w:p>
    <w:p w14:paraId="7F4A43D8" w14:textId="77777777" w:rsidR="00150B60" w:rsidRPr="00361BBA" w:rsidRDefault="00150B60" w:rsidP="00EA3374">
      <w:pPr>
        <w:pStyle w:val="a3"/>
        <w:numPr>
          <w:ilvl w:val="0"/>
          <w:numId w:val="24"/>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информационную</w:t>
      </w:r>
    </w:p>
    <w:p w14:paraId="5F19BCDD" w14:textId="77777777" w:rsidR="00150B60" w:rsidRPr="00361BBA" w:rsidRDefault="00150B60" w:rsidP="00EA3374">
      <w:pPr>
        <w:pStyle w:val="a3"/>
        <w:numPr>
          <w:ilvl w:val="0"/>
          <w:numId w:val="24"/>
        </w:numPr>
        <w:tabs>
          <w:tab w:val="left" w:pos="142"/>
        </w:tabs>
        <w:spacing w:after="0" w:line="240" w:lineRule="auto"/>
        <w:ind w:left="0" w:firstLine="426"/>
        <w:jc w:val="both"/>
        <w:rPr>
          <w:rFonts w:ascii="Times New Roman" w:hAnsi="Times New Roman" w:cs="Times New Roman"/>
          <w:sz w:val="24"/>
          <w:szCs w:val="24"/>
        </w:rPr>
      </w:pPr>
      <w:proofErr w:type="spellStart"/>
      <w:r w:rsidRPr="00361BBA">
        <w:rPr>
          <w:rFonts w:ascii="Times New Roman" w:hAnsi="Times New Roman" w:cs="Times New Roman"/>
          <w:sz w:val="24"/>
          <w:szCs w:val="24"/>
        </w:rPr>
        <w:t>здоровьесберегающую</w:t>
      </w:r>
      <w:proofErr w:type="spellEnd"/>
    </w:p>
    <w:p w14:paraId="796F4CD0"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Под компетентностью мы понимаем способность успешно действовать, достигать значимого результата. Компетентность складывается из активности,</w:t>
      </w:r>
      <w:r w:rsidRPr="00361BBA">
        <w:rPr>
          <w:rFonts w:ascii="Times New Roman" w:hAnsi="Times New Roman" w:cs="Times New Roman"/>
          <w:sz w:val="24"/>
          <w:szCs w:val="24"/>
        </w:rPr>
        <w:tab/>
        <w:t xml:space="preserve"> ответственности, умения осознанно использовать знания  и проявляется индивидуально, в зависимости от степени заинтересованности ребенка, его склонности, способности к тому или иному виду деятельности, что обеспечивает индивидуализацию результатов воспитания. Ключевые компетентности начинают формироваться задолго до вступления в школьную жизнь и приобретаются не только в рамках прямого обучения, но и в рамках неформального образования (взаимодействие с окружающим миром, общение в разных видах деятельности), которое актуально для дошкольников.</w:t>
      </w:r>
    </w:p>
    <w:p w14:paraId="6845658A" w14:textId="478CA77D" w:rsidR="00D03153" w:rsidRPr="00361BBA" w:rsidRDefault="00D03153" w:rsidP="00361BBA">
      <w:pPr>
        <w:tabs>
          <w:tab w:val="left" w:pos="142"/>
        </w:tabs>
        <w:spacing w:after="0" w:line="240" w:lineRule="auto"/>
        <w:ind w:firstLine="426"/>
        <w:contextualSpacing/>
        <w:jc w:val="both"/>
        <w:rPr>
          <w:rFonts w:ascii="Times New Roman" w:hAnsi="Times New Roman" w:cs="Times New Roman"/>
          <w:b/>
          <w:sz w:val="24"/>
          <w:szCs w:val="24"/>
        </w:rPr>
      </w:pPr>
    </w:p>
    <w:p w14:paraId="69FD84EC" w14:textId="35D8FC9A"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2.7.2. Содержательный раздел</w:t>
      </w:r>
    </w:p>
    <w:p w14:paraId="3DE13D68" w14:textId="25AF1E3A" w:rsidR="00150B60" w:rsidRPr="00361BBA" w:rsidRDefault="007D0CF9" w:rsidP="007D0CF9">
      <w:pPr>
        <w:widowControl w:val="0"/>
        <w:tabs>
          <w:tab w:val="left" w:pos="142"/>
          <w:tab w:val="left" w:pos="426"/>
        </w:tabs>
        <w:autoSpaceDE w:val="0"/>
        <w:autoSpaceDN w:val="0"/>
        <w:spacing w:before="226" w:after="0" w:line="240" w:lineRule="auto"/>
        <w:ind w:right="2" w:firstLine="426"/>
        <w:contextualSpacing/>
        <w:jc w:val="both"/>
        <w:rPr>
          <w:rFonts w:ascii="Times New Roman" w:hAnsi="Times New Roman" w:cs="Times New Roman"/>
          <w:b/>
          <w:sz w:val="24"/>
          <w:szCs w:val="24"/>
        </w:rPr>
      </w:pPr>
      <w:r>
        <w:rPr>
          <w:rFonts w:ascii="Times New Roman" w:hAnsi="Times New Roman" w:cs="Times New Roman"/>
          <w:b/>
          <w:sz w:val="24"/>
          <w:szCs w:val="24"/>
        </w:rPr>
        <w:t xml:space="preserve">- </w:t>
      </w:r>
      <w:r w:rsidR="00150B60" w:rsidRPr="00361BBA">
        <w:rPr>
          <w:rFonts w:ascii="Times New Roman" w:hAnsi="Times New Roman" w:cs="Times New Roman"/>
          <w:b/>
          <w:sz w:val="24"/>
          <w:szCs w:val="24"/>
        </w:rPr>
        <w:t>Методологические основы и принципы  построения Программы  воспитания</w:t>
      </w:r>
    </w:p>
    <w:p w14:paraId="45E58AFB" w14:textId="77777777" w:rsidR="00150B60" w:rsidRPr="00361BBA" w:rsidRDefault="00150B60" w:rsidP="00361BBA">
      <w:pPr>
        <w:widowControl w:val="0"/>
        <w:tabs>
          <w:tab w:val="left" w:pos="142"/>
          <w:tab w:val="left" w:pos="9356"/>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Методологической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является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культурно-исторический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подход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Выготского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системно-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подход.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основывается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базовых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заложенных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определении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содержащимся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Федеральном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законе «Об</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РФ».</w:t>
      </w:r>
    </w:p>
    <w:p w14:paraId="1211A0AB" w14:textId="77777777" w:rsidR="00150B60" w:rsidRPr="00361BBA" w:rsidRDefault="00150B60" w:rsidP="00361BBA">
      <w:pPr>
        <w:widowControl w:val="0"/>
        <w:tabs>
          <w:tab w:val="left" w:pos="142"/>
          <w:tab w:val="left" w:pos="9356"/>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Процесс воспитания в дошкольном учреждении основывается на следующих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принципах взаимодействия педагогических работников, родителей (законных</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представителей)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воспитанников:</w:t>
      </w:r>
    </w:p>
    <w:p w14:paraId="494D7FA9" w14:textId="77777777" w:rsidR="00150B60" w:rsidRPr="00361BBA" w:rsidRDefault="00150B60" w:rsidP="00EA3374">
      <w:pPr>
        <w:pStyle w:val="a3"/>
        <w:numPr>
          <w:ilvl w:val="0"/>
          <w:numId w:val="25"/>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Принцип позитивной социализации ребенка – Принцип поддержки разнообразия детства – Программа воспитания рассматривает разнообразие убеждений, общностей, жизненных укладов, мнений и способов их выражения как ценность, воспитательный ресурс и предполагает использовать данное содержание для обогащения воспитательного процесса. Принятие детьми и взрослыми культурного, расового, этнического, возрастного, связанного с ограничением возможностей здоровья многообразиям мира. Наш педагогический коллектив совершенствует умение ориентироваться в многообразии, гибко и позитивно взаимодействовать с другими людьми, а также выбирать самим и уважать право выбора других ценностей и убеждений, мнений и способов их выражения.</w:t>
      </w:r>
    </w:p>
    <w:p w14:paraId="3D27516F" w14:textId="77777777" w:rsidR="00150B60" w:rsidRPr="00361BBA" w:rsidRDefault="00150B60" w:rsidP="00EA3374">
      <w:pPr>
        <w:pStyle w:val="a3"/>
        <w:numPr>
          <w:ilvl w:val="0"/>
          <w:numId w:val="25"/>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lastRenderedPageBreak/>
        <w:t>Принцип неукоснительного соблюдения законности и прав семьи, воспитанников – Программа воспитания предполагает соблюдения конфиденциальности информации о ребенке и его семье, приоритета безопасности воспитанника при нахождении в дошкольном учреждении;</w:t>
      </w:r>
    </w:p>
    <w:p w14:paraId="286BDD67"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4D19763C" w14:textId="77777777" w:rsidR="00150B60" w:rsidRPr="00361BBA" w:rsidRDefault="00150B60" w:rsidP="00EA3374">
      <w:pPr>
        <w:pStyle w:val="a3"/>
        <w:numPr>
          <w:ilvl w:val="0"/>
          <w:numId w:val="25"/>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lastRenderedPageBreak/>
        <w:t>Программа предполагает освоение ребенком в процессе сотрудничества культурных норм, средств, образцов поведения, общения с другими людьми. Этот принцип реализуется через использование базовых технологий Основной образовательной программы – групповой сбор, клубный час. Базовых технологий Адаптированной образовательной программы – прикладной анализ поведения, сенсорная интеграция. Задачи позитивной социализации решаются педагогами при организации утреннего и вечернего сборов, которые</w:t>
      </w:r>
      <w:r w:rsidRPr="00361BBA">
        <w:rPr>
          <w:rFonts w:ascii="Times New Roman" w:hAnsi="Times New Roman" w:cs="Times New Roman"/>
          <w:sz w:val="24"/>
          <w:szCs w:val="24"/>
        </w:rPr>
        <w:tab/>
        <w:t>подразумевают свободное  общение</w:t>
      </w:r>
      <w:r w:rsidRPr="00361BBA">
        <w:rPr>
          <w:rFonts w:ascii="Times New Roman" w:hAnsi="Times New Roman" w:cs="Times New Roman"/>
          <w:sz w:val="24"/>
          <w:szCs w:val="24"/>
        </w:rPr>
        <w:tab/>
        <w:t>с детьми   и взрослыми, обсуждение «важных» для детей тем, совместного планирования и принятия решений. Так же социализация осуществляется в свободной  игровой деятельности детей, в совместной с детьми разработке правил поведения группы, в</w:t>
      </w:r>
      <w:r w:rsidRPr="00361BBA">
        <w:rPr>
          <w:rFonts w:ascii="Times New Roman" w:hAnsi="Times New Roman" w:cs="Times New Roman"/>
          <w:sz w:val="24"/>
          <w:szCs w:val="24"/>
        </w:rPr>
        <w:tab/>
        <w:t xml:space="preserve">специально организованных  разновозрастных игровых сообществах, в совместных досугах и праздниках детей с </w:t>
      </w:r>
      <w:proofErr w:type="spellStart"/>
      <w:r w:rsidRPr="00361BBA">
        <w:rPr>
          <w:rFonts w:ascii="Times New Roman" w:hAnsi="Times New Roman" w:cs="Times New Roman"/>
          <w:sz w:val="24"/>
          <w:szCs w:val="24"/>
        </w:rPr>
        <w:t>нормотипичным</w:t>
      </w:r>
      <w:proofErr w:type="spellEnd"/>
      <w:r w:rsidRPr="00361BBA">
        <w:rPr>
          <w:rFonts w:ascii="Times New Roman" w:hAnsi="Times New Roman" w:cs="Times New Roman"/>
          <w:sz w:val="24"/>
          <w:szCs w:val="24"/>
        </w:rPr>
        <w:t xml:space="preserve"> развитием и воспитанников с ОВЗ, инвалидностью. Привлечение социальных партнеров ДОУ в игровые, образовательные события.</w:t>
      </w:r>
    </w:p>
    <w:p w14:paraId="64D9B004" w14:textId="77777777" w:rsidR="00150B60" w:rsidRPr="00361BBA" w:rsidRDefault="00150B60" w:rsidP="00EA3374">
      <w:pPr>
        <w:pStyle w:val="a3"/>
        <w:numPr>
          <w:ilvl w:val="0"/>
          <w:numId w:val="25"/>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Принцип индивидуализации дошкольного образования – построение воспитательной деятельности в Программе открывает возможности для появления индивидуальных траекторий развития каждого ребенка с характерными для него спецификой и скоростью, учитывающей его интересы, мотивы, способности. При этом ребенок становится субъектом своего образования – активным в выборе содержания и разных форм активности. Этот принцип реализуется в детском саду через постоянное наблюдение за развитием ребенка, анализе его деятельности, а также через</w:t>
      </w:r>
    </w:p>
    <w:p w14:paraId="0E426997" w14:textId="77777777" w:rsidR="00150B60" w:rsidRPr="00361BBA" w:rsidRDefault="00150B60" w:rsidP="00361BBA">
      <w:pPr>
        <w:pStyle w:val="a3"/>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совместное планирование, составления визуального расписания дня в компенсирующих группах в сохранении баланса между организованной и свободной деятельностью детей, в предоставлении ребенку возможностей выбора вида деятельности, партнера по деятельности, материала.</w:t>
      </w:r>
    </w:p>
    <w:p w14:paraId="24D97B0E" w14:textId="77777777" w:rsidR="00150B60" w:rsidRPr="00361BBA" w:rsidRDefault="00150B60" w:rsidP="00EA3374">
      <w:pPr>
        <w:pStyle w:val="a3"/>
        <w:numPr>
          <w:ilvl w:val="0"/>
          <w:numId w:val="25"/>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Принцип возрастной адекватности – в Программе подобраны способы, методы, формы и содержание дошкольного воспитания в соответствии с возрастными особенностями детей. При определении общих задач по возрастной группе и при организации воспитательной деятельности педагоги используют содержание методик дошкольного воспитания, основанных на научных исследованиях педагогики и психологии. Решение воспитательных задач происходит в специфичных для каждого возраста видах и формах деятельности.</w:t>
      </w:r>
    </w:p>
    <w:p w14:paraId="4652A094" w14:textId="77777777" w:rsidR="00150B60" w:rsidRPr="00361BBA" w:rsidRDefault="00150B60" w:rsidP="00EA3374">
      <w:pPr>
        <w:pStyle w:val="a3"/>
        <w:numPr>
          <w:ilvl w:val="0"/>
          <w:numId w:val="25"/>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Принцип личностно-развивающего содействия и сотрудничества детей и взрослых – описанный в Программе характер взаимодействия субъектов образовательного процесса предполагает ориентацию на уважение и</w:t>
      </w:r>
    </w:p>
    <w:p w14:paraId="6AE71518"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3E2136ED" w14:textId="77777777" w:rsidR="00150B60" w:rsidRPr="00361BBA" w:rsidRDefault="00150B60" w:rsidP="00361BBA">
      <w:pPr>
        <w:pStyle w:val="a3"/>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lastRenderedPageBreak/>
        <w:t>безусловное принятие личности субъекта, доброжелательность, внимание к состоянию, потребностям и интересам. Так же этот принцип предполагает активное участие всех субъектов образовательных отношений в реализации Программы воспитания. Субъектами воспитательного процесса мы видим педагогический коллектив детского сада, детей и родителей воспитанников. Каждому  из  перечисленных субъектов предоставляется возможность высказывать свои взгляды, свое</w:t>
      </w:r>
      <w:r w:rsidRPr="00361BBA">
        <w:rPr>
          <w:rFonts w:ascii="Times New Roman" w:hAnsi="Times New Roman" w:cs="Times New Roman"/>
          <w:sz w:val="24"/>
          <w:szCs w:val="24"/>
        </w:rPr>
        <w:tab/>
        <w:t xml:space="preserve"> аргументированное</w:t>
      </w:r>
      <w:r w:rsidRPr="00361BBA">
        <w:rPr>
          <w:rFonts w:ascii="Times New Roman" w:hAnsi="Times New Roman" w:cs="Times New Roman"/>
          <w:sz w:val="24"/>
          <w:szCs w:val="24"/>
        </w:rPr>
        <w:tab/>
        <w:t xml:space="preserve"> мнение, занимать позицию</w:t>
      </w:r>
      <w:r w:rsidRPr="00361BBA">
        <w:rPr>
          <w:rFonts w:ascii="Times New Roman" w:hAnsi="Times New Roman" w:cs="Times New Roman"/>
          <w:sz w:val="24"/>
          <w:szCs w:val="24"/>
        </w:rPr>
        <w:tab/>
        <w:t>и  отстаивать</w:t>
      </w:r>
      <w:r w:rsidRPr="00361BBA">
        <w:rPr>
          <w:rFonts w:ascii="Times New Roman" w:hAnsi="Times New Roman" w:cs="Times New Roman"/>
          <w:sz w:val="24"/>
          <w:szCs w:val="24"/>
        </w:rPr>
        <w:tab/>
        <w:t xml:space="preserve"> ее,  принимать решения</w:t>
      </w:r>
      <w:r w:rsidRPr="00361BBA">
        <w:rPr>
          <w:rFonts w:ascii="Times New Roman" w:hAnsi="Times New Roman" w:cs="Times New Roman"/>
          <w:sz w:val="24"/>
          <w:szCs w:val="24"/>
        </w:rPr>
        <w:tab/>
        <w:t>и брать на себя ответственность в соответствии со своими возможностями.</w:t>
      </w:r>
    </w:p>
    <w:p w14:paraId="1B44E9A8" w14:textId="77777777" w:rsidR="00150B60" w:rsidRPr="00361BBA" w:rsidRDefault="00150B60" w:rsidP="00EA3374">
      <w:pPr>
        <w:pStyle w:val="a3"/>
        <w:numPr>
          <w:ilvl w:val="0"/>
          <w:numId w:val="25"/>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Принцип сотрудничества с семьями воспитанников – в Программе воспитания определены разнообразные формы сотрудничества с семьей. Программа предусматривает вовлечение и активное участие семьи в решении воспитательных задач и организации воспитательного процесса в целом. Особенности взаимодействия семьи и педагогического коллектива описаны в Программе (модуль «Работа с родителями»).</w:t>
      </w:r>
    </w:p>
    <w:p w14:paraId="3DC4976A" w14:textId="77777777" w:rsidR="00150B60" w:rsidRPr="00361BBA" w:rsidRDefault="00150B60" w:rsidP="00EA3374">
      <w:pPr>
        <w:pStyle w:val="a3"/>
        <w:numPr>
          <w:ilvl w:val="0"/>
          <w:numId w:val="25"/>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 xml:space="preserve">Принцип сотрудничества с социальными партнерами - в Программе воспитания определены разнообразные формы сотрудничества с социальными партнерами. Программа </w:t>
      </w:r>
      <w:r w:rsidRPr="00361BBA">
        <w:rPr>
          <w:rFonts w:ascii="Times New Roman" w:hAnsi="Times New Roman" w:cs="Times New Roman"/>
          <w:sz w:val="24"/>
          <w:szCs w:val="24"/>
        </w:rPr>
        <w:lastRenderedPageBreak/>
        <w:t>предусматривает вовлечение и активное участие общественных организаций, школ, дополнительного образования, структур медицинского, социального, культурного направления в решения воспитательных задач и организации воспитательного процесса в целом.</w:t>
      </w:r>
    </w:p>
    <w:p w14:paraId="7A023768" w14:textId="33276121" w:rsidR="00150B60" w:rsidRPr="00361BBA" w:rsidRDefault="007D0CF9" w:rsidP="00361BBA">
      <w:pPr>
        <w:tabs>
          <w:tab w:val="left" w:pos="142"/>
        </w:tabs>
        <w:spacing w:after="0" w:line="240" w:lineRule="auto"/>
        <w:ind w:firstLine="426"/>
        <w:contextualSpacing/>
        <w:jc w:val="both"/>
        <w:rPr>
          <w:rFonts w:ascii="Times New Roman" w:hAnsi="Times New Roman" w:cs="Times New Roman"/>
          <w:b/>
          <w:sz w:val="24"/>
          <w:szCs w:val="24"/>
        </w:rPr>
      </w:pPr>
      <w:r>
        <w:rPr>
          <w:rFonts w:ascii="Times New Roman" w:hAnsi="Times New Roman" w:cs="Times New Roman"/>
          <w:b/>
          <w:sz w:val="24"/>
          <w:szCs w:val="24"/>
        </w:rPr>
        <w:t xml:space="preserve">- </w:t>
      </w:r>
      <w:r w:rsidR="00150B60" w:rsidRPr="00361BBA">
        <w:rPr>
          <w:rFonts w:ascii="Times New Roman" w:hAnsi="Times New Roman" w:cs="Times New Roman"/>
          <w:b/>
          <w:sz w:val="24"/>
          <w:szCs w:val="24"/>
        </w:rPr>
        <w:t>Уклад образовательной организации</w:t>
      </w:r>
    </w:p>
    <w:p w14:paraId="36C74719"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Уклад</w:t>
      </w:r>
      <w:r w:rsidRPr="00361BBA">
        <w:rPr>
          <w:rFonts w:ascii="Times New Roman" w:hAnsi="Times New Roman" w:cs="Times New Roman"/>
          <w:sz w:val="24"/>
          <w:szCs w:val="24"/>
        </w:rPr>
        <w:tab/>
        <w:t>– общественный договор участников  образовательных отношений, опирающийся на базовые национальные ценности, содержащий традиции региона и МБДОУ «Детский сад № 47», задающий культуру поведения сообществ, описывающий предметно-пространственную среду, деятельности и социокультурный контекст.</w:t>
      </w:r>
    </w:p>
    <w:p w14:paraId="15FF6B7E"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Уклад</w:t>
      </w:r>
      <w:r w:rsidRPr="00361BBA">
        <w:rPr>
          <w:rFonts w:ascii="Times New Roman" w:hAnsi="Times New Roman" w:cs="Times New Roman"/>
          <w:sz w:val="24"/>
          <w:szCs w:val="24"/>
        </w:rPr>
        <w:tab/>
        <w:t>учитывает специфику и конкретные формы организации распорядка дневного, недельного, месячного, годового циклов жизни МБДО.</w:t>
      </w:r>
    </w:p>
    <w:p w14:paraId="02CB7959"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Уклад способствует формированию ценностей воспитания, которые разделяются всеми участниками образовательных отношений (воспитанниками, родителями, педагогами и другими сотрудниками МБДОУ).</w:t>
      </w:r>
    </w:p>
    <w:p w14:paraId="52FB0420"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Уклад – это система отношений в МБДОУ «Детский сад № 47» сложившаяся основе нравственно-ценностных идеалов, традиций и характера</w:t>
      </w:r>
    </w:p>
    <w:p w14:paraId="02DA33B2"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07FDE5A5"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lastRenderedPageBreak/>
        <w:t>Организации различных воспитательных</w:t>
      </w:r>
      <w:r w:rsidRPr="00361BBA">
        <w:rPr>
          <w:rFonts w:ascii="Times New Roman" w:hAnsi="Times New Roman" w:cs="Times New Roman"/>
          <w:sz w:val="24"/>
          <w:szCs w:val="24"/>
        </w:rPr>
        <w:tab/>
        <w:t xml:space="preserve">процессов. Уклад основан на социокультурном контексте; определяет смысл, стиль и характер взаимоотношений в МБДОУ. </w:t>
      </w:r>
    </w:p>
    <w:p w14:paraId="325FA457"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Уклад всегда основывается на человеческой культуре,</w:t>
      </w:r>
      <w:r w:rsidRPr="00361BBA">
        <w:rPr>
          <w:rFonts w:ascii="Times New Roman" w:hAnsi="Times New Roman" w:cs="Times New Roman"/>
          <w:sz w:val="24"/>
          <w:szCs w:val="24"/>
        </w:rPr>
        <w:tab/>
        <w:t>поэтому объединяет</w:t>
      </w:r>
      <w:r w:rsidRPr="00361BBA">
        <w:rPr>
          <w:rFonts w:ascii="Times New Roman" w:hAnsi="Times New Roman" w:cs="Times New Roman"/>
          <w:sz w:val="24"/>
          <w:szCs w:val="24"/>
        </w:rPr>
        <w:tab/>
        <w:t xml:space="preserve"> в себе</w:t>
      </w:r>
      <w:r w:rsidRPr="00361BBA">
        <w:rPr>
          <w:rFonts w:ascii="Times New Roman" w:hAnsi="Times New Roman" w:cs="Times New Roman"/>
          <w:sz w:val="24"/>
          <w:szCs w:val="24"/>
        </w:rPr>
        <w:tab/>
        <w:t xml:space="preserve"> устоявшийся</w:t>
      </w:r>
      <w:r w:rsidRPr="00361BBA">
        <w:rPr>
          <w:rFonts w:ascii="Times New Roman" w:hAnsi="Times New Roman" w:cs="Times New Roman"/>
          <w:sz w:val="24"/>
          <w:szCs w:val="24"/>
        </w:rPr>
        <w:tab/>
        <w:t>порядок жизни, общественный договор, нормы и правила,  традиции, психологический климат (атмосферу), безопасность и систему ценностей дошкольного воспитания.</w:t>
      </w:r>
    </w:p>
    <w:p w14:paraId="1A306D53"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Программа учитывает условия, существующие в дошкольном учреждении, индивидуальные особенности, интересы, потребности воспитанников и их родителей. Уклад учитывает специфику и конкретные формы организации распорядка дневного, недельного, месячного, годового цикла жизни ДОО. Для реализации Программы воспитания уклад должен целенаправленно проектироваться командой ДОО и быть принят </w:t>
      </w:r>
      <w:proofErr w:type="spellStart"/>
      <w:r w:rsidRPr="00361BBA">
        <w:rPr>
          <w:rFonts w:ascii="Times New Roman" w:hAnsi="Times New Roman" w:cs="Times New Roman"/>
          <w:sz w:val="24"/>
          <w:szCs w:val="24"/>
        </w:rPr>
        <w:t>всемиучастниками</w:t>
      </w:r>
      <w:proofErr w:type="spellEnd"/>
      <w:r w:rsidRPr="00361BBA">
        <w:rPr>
          <w:rFonts w:ascii="Times New Roman" w:hAnsi="Times New Roman" w:cs="Times New Roman"/>
          <w:sz w:val="24"/>
          <w:szCs w:val="24"/>
        </w:rPr>
        <w:t xml:space="preserve"> образовательных отношений.</w:t>
      </w:r>
    </w:p>
    <w:p w14:paraId="4EDEB792"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p>
    <w:p w14:paraId="513536E4" w14:textId="77777777" w:rsidR="00150B60" w:rsidRPr="00361BBA" w:rsidRDefault="00150B60" w:rsidP="00361BBA">
      <w:pPr>
        <w:widowControl w:val="0"/>
        <w:tabs>
          <w:tab w:val="left" w:pos="142"/>
          <w:tab w:val="left" w:pos="3148"/>
          <w:tab w:val="left" w:pos="5500"/>
          <w:tab w:val="left" w:pos="6626"/>
          <w:tab w:val="left" w:pos="7514"/>
          <w:tab w:val="left" w:pos="8993"/>
        </w:tabs>
        <w:autoSpaceDE w:val="0"/>
        <w:autoSpaceDN w:val="0"/>
        <w:spacing w:after="0" w:line="240" w:lineRule="auto"/>
        <w:ind w:right="766"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w w:val="110"/>
          <w:sz w:val="24"/>
          <w:szCs w:val="24"/>
        </w:rPr>
        <w:t>Процесс проектирования уклада ДОО включает</w:t>
      </w:r>
      <w:r w:rsidRPr="00361BBA">
        <w:rPr>
          <w:rFonts w:ascii="Times New Roman" w:eastAsia="Times New Roman" w:hAnsi="Times New Roman" w:cs="Times New Roman"/>
          <w:w w:val="110"/>
          <w:sz w:val="24"/>
          <w:szCs w:val="24"/>
        </w:rPr>
        <w:tab/>
      </w:r>
      <w:r w:rsidRPr="00361BBA">
        <w:rPr>
          <w:rFonts w:ascii="Times New Roman" w:eastAsia="Times New Roman" w:hAnsi="Times New Roman" w:cs="Times New Roman"/>
          <w:spacing w:val="-1"/>
          <w:w w:val="110"/>
          <w:sz w:val="24"/>
          <w:szCs w:val="24"/>
        </w:rPr>
        <w:t>следующие</w:t>
      </w:r>
      <w:r w:rsidRPr="00361BBA">
        <w:rPr>
          <w:rFonts w:ascii="Times New Roman" w:eastAsia="Times New Roman" w:hAnsi="Times New Roman" w:cs="Times New Roman"/>
          <w:spacing w:val="-74"/>
          <w:w w:val="110"/>
          <w:sz w:val="24"/>
          <w:szCs w:val="24"/>
        </w:rPr>
        <w:t xml:space="preserve"> </w:t>
      </w:r>
      <w:r w:rsidRPr="00361BBA">
        <w:rPr>
          <w:rFonts w:ascii="Times New Roman" w:eastAsia="Times New Roman" w:hAnsi="Times New Roman" w:cs="Times New Roman"/>
          <w:w w:val="110"/>
          <w:sz w:val="24"/>
          <w:szCs w:val="24"/>
        </w:rPr>
        <w:t>шаги:</w:t>
      </w:r>
    </w:p>
    <w:tbl>
      <w:tblPr>
        <w:tblStyle w:val="TableNormal"/>
        <w:tblW w:w="0" w:type="auto"/>
        <w:tblBorders>
          <w:top w:val="single" w:sz="8" w:space="0" w:color="221F1F"/>
          <w:left w:val="single" w:sz="8" w:space="0" w:color="221F1F"/>
          <w:bottom w:val="single" w:sz="8" w:space="0" w:color="221F1F"/>
          <w:right w:val="single" w:sz="8" w:space="0" w:color="221F1F"/>
          <w:insideH w:val="single" w:sz="8" w:space="0" w:color="221F1F"/>
          <w:insideV w:val="single" w:sz="8" w:space="0" w:color="221F1F"/>
        </w:tblBorders>
        <w:tblLayout w:type="fixed"/>
        <w:tblLook w:val="01E0" w:firstRow="1" w:lastRow="1" w:firstColumn="1" w:lastColumn="1" w:noHBand="0" w:noVBand="0"/>
      </w:tblPr>
      <w:tblGrid>
        <w:gridCol w:w="1025"/>
        <w:gridCol w:w="4679"/>
        <w:gridCol w:w="3662"/>
      </w:tblGrid>
      <w:tr w:rsidR="00150B60" w:rsidRPr="00361BBA" w14:paraId="35346170" w14:textId="77777777" w:rsidTr="00553055">
        <w:trPr>
          <w:trHeight w:val="287"/>
        </w:trPr>
        <w:tc>
          <w:tcPr>
            <w:tcW w:w="1025" w:type="dxa"/>
          </w:tcPr>
          <w:p w14:paraId="018798B5" w14:textId="77777777" w:rsidR="00150B60" w:rsidRPr="00361BBA" w:rsidRDefault="00150B60" w:rsidP="00361BBA">
            <w:pPr>
              <w:tabs>
                <w:tab w:val="left" w:pos="142"/>
              </w:tabs>
              <w:ind w:firstLine="10"/>
              <w:contextualSpacing/>
              <w:jc w:val="both"/>
              <w:rPr>
                <w:rFonts w:ascii="Times New Roman" w:hAnsi="Times New Roman" w:cs="Times New Roman"/>
                <w:sz w:val="24"/>
                <w:szCs w:val="24"/>
              </w:rPr>
            </w:pPr>
            <w:r w:rsidRPr="00361BBA">
              <w:rPr>
                <w:rFonts w:ascii="Times New Roman" w:hAnsi="Times New Roman" w:cs="Times New Roman"/>
                <w:sz w:val="24"/>
                <w:szCs w:val="24"/>
              </w:rPr>
              <w:t>№ п/п</w:t>
            </w:r>
          </w:p>
        </w:tc>
        <w:tc>
          <w:tcPr>
            <w:tcW w:w="4679" w:type="dxa"/>
          </w:tcPr>
          <w:p w14:paraId="49F9FCFE" w14:textId="77777777" w:rsidR="00150B60" w:rsidRPr="00361BBA" w:rsidRDefault="00150B60" w:rsidP="00361BBA">
            <w:pPr>
              <w:tabs>
                <w:tab w:val="left" w:pos="142"/>
              </w:tabs>
              <w:contextualSpacing/>
              <w:jc w:val="both"/>
              <w:rPr>
                <w:rFonts w:ascii="Times New Roman" w:hAnsi="Times New Roman" w:cs="Times New Roman"/>
                <w:sz w:val="24"/>
                <w:szCs w:val="24"/>
              </w:rPr>
            </w:pPr>
            <w:proofErr w:type="spellStart"/>
            <w:r w:rsidRPr="00361BBA">
              <w:rPr>
                <w:rFonts w:ascii="Times New Roman" w:hAnsi="Times New Roman" w:cs="Times New Roman"/>
                <w:sz w:val="24"/>
                <w:szCs w:val="24"/>
              </w:rPr>
              <w:t>Шаг</w:t>
            </w:r>
            <w:proofErr w:type="spellEnd"/>
          </w:p>
        </w:tc>
        <w:tc>
          <w:tcPr>
            <w:tcW w:w="3662" w:type="dxa"/>
          </w:tcPr>
          <w:p w14:paraId="166B80AE" w14:textId="77777777" w:rsidR="00150B60" w:rsidRPr="00361BBA" w:rsidRDefault="00150B60" w:rsidP="00361BBA">
            <w:pPr>
              <w:tabs>
                <w:tab w:val="left" w:pos="142"/>
              </w:tabs>
              <w:contextualSpacing/>
              <w:jc w:val="both"/>
              <w:rPr>
                <w:rFonts w:ascii="Times New Roman" w:hAnsi="Times New Roman" w:cs="Times New Roman"/>
                <w:sz w:val="24"/>
                <w:szCs w:val="24"/>
              </w:rPr>
            </w:pPr>
            <w:proofErr w:type="spellStart"/>
            <w:r w:rsidRPr="00361BBA">
              <w:rPr>
                <w:rFonts w:ascii="Times New Roman" w:hAnsi="Times New Roman" w:cs="Times New Roman"/>
                <w:sz w:val="24"/>
                <w:szCs w:val="24"/>
              </w:rPr>
              <w:t>Оформление</w:t>
            </w:r>
            <w:proofErr w:type="spellEnd"/>
          </w:p>
        </w:tc>
      </w:tr>
      <w:tr w:rsidR="00150B60" w:rsidRPr="00361BBA" w14:paraId="04BF2B1F" w14:textId="77777777" w:rsidTr="00553055">
        <w:trPr>
          <w:trHeight w:val="830"/>
        </w:trPr>
        <w:tc>
          <w:tcPr>
            <w:tcW w:w="1025" w:type="dxa"/>
          </w:tcPr>
          <w:p w14:paraId="358AD171" w14:textId="77777777" w:rsidR="00150B60" w:rsidRPr="00361BBA" w:rsidRDefault="00150B60" w:rsidP="00361BBA">
            <w:pPr>
              <w:tabs>
                <w:tab w:val="left" w:pos="142"/>
              </w:tabs>
              <w:ind w:firstLine="10"/>
              <w:contextualSpacing/>
              <w:jc w:val="both"/>
              <w:rPr>
                <w:rFonts w:ascii="Times New Roman" w:hAnsi="Times New Roman" w:cs="Times New Roman"/>
                <w:sz w:val="24"/>
                <w:szCs w:val="24"/>
              </w:rPr>
            </w:pPr>
            <w:r w:rsidRPr="00361BBA">
              <w:rPr>
                <w:rFonts w:ascii="Times New Roman" w:hAnsi="Times New Roman" w:cs="Times New Roman"/>
                <w:sz w:val="24"/>
                <w:szCs w:val="24"/>
              </w:rPr>
              <w:t>1.</w:t>
            </w:r>
          </w:p>
        </w:tc>
        <w:tc>
          <w:tcPr>
            <w:tcW w:w="4679" w:type="dxa"/>
          </w:tcPr>
          <w:p w14:paraId="2991A808"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Определить ценностно-смысловое наполнение жизнедеятельности ДОУ</w:t>
            </w:r>
          </w:p>
        </w:tc>
        <w:tc>
          <w:tcPr>
            <w:tcW w:w="3662" w:type="dxa"/>
          </w:tcPr>
          <w:p w14:paraId="53E7F56D"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Устав ДОО, локальные акты, правила поведения для детей и взрослых, внутренняя символика.</w:t>
            </w:r>
          </w:p>
        </w:tc>
      </w:tr>
      <w:tr w:rsidR="00150B60" w:rsidRPr="00361BBA" w14:paraId="66F6B674" w14:textId="77777777" w:rsidTr="00553055">
        <w:trPr>
          <w:trHeight w:val="1963"/>
        </w:trPr>
        <w:tc>
          <w:tcPr>
            <w:tcW w:w="1025" w:type="dxa"/>
          </w:tcPr>
          <w:p w14:paraId="34E5F38B" w14:textId="77777777" w:rsidR="00150B60" w:rsidRPr="00361BBA" w:rsidRDefault="00150B60" w:rsidP="00361BBA">
            <w:pPr>
              <w:tabs>
                <w:tab w:val="left" w:pos="142"/>
              </w:tabs>
              <w:ind w:firstLine="10"/>
              <w:contextualSpacing/>
              <w:jc w:val="both"/>
              <w:rPr>
                <w:rFonts w:ascii="Times New Roman" w:hAnsi="Times New Roman" w:cs="Times New Roman"/>
                <w:sz w:val="24"/>
                <w:szCs w:val="24"/>
              </w:rPr>
            </w:pPr>
            <w:r w:rsidRPr="00361BBA">
              <w:rPr>
                <w:rFonts w:ascii="Times New Roman" w:hAnsi="Times New Roman" w:cs="Times New Roman"/>
                <w:sz w:val="24"/>
                <w:szCs w:val="24"/>
              </w:rPr>
              <w:t>2.</w:t>
            </w:r>
          </w:p>
        </w:tc>
        <w:tc>
          <w:tcPr>
            <w:tcW w:w="4679" w:type="dxa"/>
          </w:tcPr>
          <w:p w14:paraId="74BCE692"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Отразить сформулированное ценностно-смысловое наполнение во всех форматах жизнедеятельности ДОО:</w:t>
            </w:r>
          </w:p>
          <w:p w14:paraId="0DE66F65"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специфику организации видов деятельности;</w:t>
            </w:r>
          </w:p>
          <w:p w14:paraId="5C4C2F03"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обустройство развивающей предметно-пространственной среды;</w:t>
            </w:r>
          </w:p>
          <w:p w14:paraId="71B45E34"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организацию режима дня; разработку традиций и ритуалов ДОУ праздники и мероприятия</w:t>
            </w:r>
          </w:p>
        </w:tc>
        <w:tc>
          <w:tcPr>
            <w:tcW w:w="3662" w:type="dxa"/>
          </w:tcPr>
          <w:p w14:paraId="2F8EE21C"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ООП  МБДОУ  «Детский  сад</w:t>
            </w:r>
          </w:p>
          <w:p w14:paraId="17851155"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№47» и Рабочая Программа воспитания</w:t>
            </w:r>
          </w:p>
        </w:tc>
      </w:tr>
      <w:tr w:rsidR="00150B60" w:rsidRPr="00361BBA" w14:paraId="4D62A2D1" w14:textId="77777777" w:rsidTr="00553055">
        <w:trPr>
          <w:trHeight w:val="1395"/>
        </w:trPr>
        <w:tc>
          <w:tcPr>
            <w:tcW w:w="1025" w:type="dxa"/>
          </w:tcPr>
          <w:p w14:paraId="21C27269" w14:textId="77777777" w:rsidR="00150B60" w:rsidRPr="00361BBA" w:rsidRDefault="00150B60" w:rsidP="00361BBA">
            <w:pPr>
              <w:tabs>
                <w:tab w:val="left" w:pos="142"/>
              </w:tabs>
              <w:ind w:firstLine="10"/>
              <w:contextualSpacing/>
              <w:jc w:val="both"/>
              <w:rPr>
                <w:rFonts w:ascii="Times New Roman" w:hAnsi="Times New Roman" w:cs="Times New Roman"/>
                <w:sz w:val="24"/>
                <w:szCs w:val="24"/>
              </w:rPr>
            </w:pPr>
            <w:r w:rsidRPr="00361BBA">
              <w:rPr>
                <w:rFonts w:ascii="Times New Roman" w:hAnsi="Times New Roman" w:cs="Times New Roman"/>
                <w:sz w:val="24"/>
                <w:szCs w:val="24"/>
              </w:rPr>
              <w:t>3.</w:t>
            </w:r>
          </w:p>
        </w:tc>
        <w:tc>
          <w:tcPr>
            <w:tcW w:w="4679" w:type="dxa"/>
          </w:tcPr>
          <w:p w14:paraId="3BABD9B2"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Обеспечить принятие всеми участниками образовательных отношений уклада ДОО</w:t>
            </w:r>
          </w:p>
        </w:tc>
        <w:tc>
          <w:tcPr>
            <w:tcW w:w="3662" w:type="dxa"/>
          </w:tcPr>
          <w:p w14:paraId="4ACB5A4E"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Требования  к кадровому составу и профессиональной подготовке</w:t>
            </w:r>
          </w:p>
          <w:p w14:paraId="7654379A"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сотрудников.</w:t>
            </w:r>
          </w:p>
          <w:p w14:paraId="17E603E9"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Взаимодействие ДОУ с семьями воспитанников.</w:t>
            </w:r>
          </w:p>
          <w:p w14:paraId="6E30C9F3"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Социальное партнерство ДОУ с социальным окружением.</w:t>
            </w:r>
          </w:p>
          <w:p w14:paraId="60C053FB" w14:textId="77777777" w:rsidR="00150B60" w:rsidRPr="00361BBA" w:rsidRDefault="00150B60" w:rsidP="00361BBA">
            <w:pPr>
              <w:tabs>
                <w:tab w:val="left" w:pos="142"/>
              </w:tabs>
              <w:contextualSpacing/>
              <w:jc w:val="both"/>
              <w:rPr>
                <w:rFonts w:ascii="Times New Roman" w:hAnsi="Times New Roman" w:cs="Times New Roman"/>
                <w:sz w:val="24"/>
                <w:szCs w:val="24"/>
                <w:lang w:val="ru-RU"/>
              </w:rPr>
            </w:pPr>
            <w:r w:rsidRPr="00361BBA">
              <w:rPr>
                <w:rFonts w:ascii="Times New Roman" w:hAnsi="Times New Roman" w:cs="Times New Roman"/>
                <w:sz w:val="24"/>
                <w:szCs w:val="24"/>
                <w:lang w:val="ru-RU"/>
              </w:rPr>
              <w:t>•Договоры и локальные нормативные акты.</w:t>
            </w:r>
          </w:p>
        </w:tc>
      </w:tr>
    </w:tbl>
    <w:p w14:paraId="5C0D1593"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7D018695" w14:textId="77777777" w:rsidR="00150B60" w:rsidRPr="00361BBA" w:rsidRDefault="00150B60" w:rsidP="00EA3374">
      <w:pPr>
        <w:pStyle w:val="a3"/>
        <w:numPr>
          <w:ilvl w:val="0"/>
          <w:numId w:val="3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lastRenderedPageBreak/>
        <w:t>современный уровень материально-технической обеспечения Программы воспитания обеспечения методическими материалами и средствами обучения и воспитания;</w:t>
      </w:r>
    </w:p>
    <w:p w14:paraId="3E950EB2" w14:textId="77777777" w:rsidR="00150B60" w:rsidRPr="00361BBA" w:rsidRDefault="00150B60" w:rsidP="00EA3374">
      <w:pPr>
        <w:pStyle w:val="a3"/>
        <w:numPr>
          <w:ilvl w:val="0"/>
          <w:numId w:val="3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наличие профессиональных кадров и готовность педагогического коллектива к достижению целевых ориентиров Программы воспитания;</w:t>
      </w:r>
    </w:p>
    <w:p w14:paraId="77619335" w14:textId="77777777" w:rsidR="00150B60" w:rsidRPr="00361BBA" w:rsidRDefault="00150B60" w:rsidP="00EA3374">
      <w:pPr>
        <w:pStyle w:val="a3"/>
        <w:numPr>
          <w:ilvl w:val="0"/>
          <w:numId w:val="3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учет индивидуальных особенностей детей дошкольного возраста, в интересах которых реализуется Программа воспитания (возрастных, физических, психологических, национальных и пр.).</w:t>
      </w:r>
    </w:p>
    <w:p w14:paraId="6C7B5EC0" w14:textId="015341E5" w:rsidR="00150B60" w:rsidRPr="00361BBA" w:rsidRDefault="007D0CF9" w:rsidP="00361BBA">
      <w:pPr>
        <w:tabs>
          <w:tab w:val="left" w:pos="142"/>
        </w:tabs>
        <w:spacing w:after="0" w:line="240" w:lineRule="auto"/>
        <w:ind w:firstLine="426"/>
        <w:contextualSpacing/>
        <w:jc w:val="both"/>
        <w:rPr>
          <w:rFonts w:ascii="Times New Roman" w:hAnsi="Times New Roman" w:cs="Times New Roman"/>
          <w:b/>
          <w:sz w:val="24"/>
          <w:szCs w:val="24"/>
        </w:rPr>
      </w:pPr>
      <w:r>
        <w:rPr>
          <w:rFonts w:ascii="Times New Roman" w:eastAsia="Times New Roman" w:hAnsi="Times New Roman" w:cs="Times New Roman"/>
          <w:b/>
          <w:sz w:val="24"/>
          <w:szCs w:val="24"/>
        </w:rPr>
        <w:t xml:space="preserve">- </w:t>
      </w:r>
      <w:r w:rsidR="00150B60" w:rsidRPr="00361BBA">
        <w:rPr>
          <w:rFonts w:ascii="Times New Roman" w:eastAsia="Times New Roman" w:hAnsi="Times New Roman" w:cs="Times New Roman"/>
          <w:b/>
          <w:sz w:val="24"/>
          <w:szCs w:val="24"/>
        </w:rPr>
        <w:t>Воспитывающая</w:t>
      </w:r>
      <w:r w:rsidR="00150B60" w:rsidRPr="00361BBA">
        <w:rPr>
          <w:rFonts w:ascii="Times New Roman" w:eastAsia="Times New Roman" w:hAnsi="Times New Roman" w:cs="Times New Roman"/>
          <w:b/>
          <w:spacing w:val="-3"/>
          <w:sz w:val="24"/>
          <w:szCs w:val="24"/>
        </w:rPr>
        <w:t xml:space="preserve"> </w:t>
      </w:r>
      <w:r w:rsidR="00150B60" w:rsidRPr="00361BBA">
        <w:rPr>
          <w:rFonts w:ascii="Times New Roman" w:eastAsia="Times New Roman" w:hAnsi="Times New Roman" w:cs="Times New Roman"/>
          <w:b/>
          <w:sz w:val="24"/>
          <w:szCs w:val="24"/>
        </w:rPr>
        <w:t>среда</w:t>
      </w:r>
      <w:r w:rsidR="00150B60" w:rsidRPr="00361BBA">
        <w:rPr>
          <w:rFonts w:ascii="Times New Roman" w:eastAsia="Times New Roman" w:hAnsi="Times New Roman" w:cs="Times New Roman"/>
          <w:b/>
          <w:spacing w:val="-4"/>
          <w:sz w:val="24"/>
          <w:szCs w:val="24"/>
        </w:rPr>
        <w:t xml:space="preserve"> </w:t>
      </w:r>
      <w:r w:rsidR="00150B60" w:rsidRPr="00361BBA">
        <w:rPr>
          <w:rFonts w:ascii="Times New Roman" w:eastAsia="Times New Roman" w:hAnsi="Times New Roman" w:cs="Times New Roman"/>
          <w:b/>
          <w:sz w:val="24"/>
          <w:szCs w:val="24"/>
        </w:rPr>
        <w:t>образовательной организации</w:t>
      </w:r>
    </w:p>
    <w:p w14:paraId="246EA8BC" w14:textId="77777777" w:rsidR="00150B60" w:rsidRPr="00361BBA" w:rsidRDefault="00150B60" w:rsidP="00361BBA">
      <w:pPr>
        <w:widowControl w:val="0"/>
        <w:tabs>
          <w:tab w:val="left" w:pos="142"/>
        </w:tabs>
        <w:autoSpaceDE w:val="0"/>
        <w:autoSpaceDN w:val="0"/>
        <w:spacing w:after="0" w:line="240" w:lineRule="auto"/>
        <w:ind w:right="76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Воспитывающая среда раскрывает ценности и смыслы, заложенные в укладе.     </w:t>
      </w:r>
    </w:p>
    <w:p w14:paraId="444BF2A3" w14:textId="77777777" w:rsidR="00150B60" w:rsidRPr="00361BBA" w:rsidRDefault="00150B60" w:rsidP="00361BBA">
      <w:pPr>
        <w:widowControl w:val="0"/>
        <w:tabs>
          <w:tab w:val="left" w:pos="142"/>
        </w:tabs>
        <w:autoSpaceDE w:val="0"/>
        <w:autoSpaceDN w:val="0"/>
        <w:spacing w:after="0" w:line="240" w:lineRule="auto"/>
        <w:ind w:right="-14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Воспитывающая среда включает совокупность различных условий, предполагающих возможность встречи и взаимодействия детей и взрослых в процессе приобщения к традиционным ценностям российского общества. Пространство, в рамках которого происходит процесс воспитания, называется воспитывающей средой. Основными характеристиками воспитывающей среды являются её содержательная насыщенность и структурированность.</w:t>
      </w:r>
    </w:p>
    <w:p w14:paraId="30A835DA"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Программа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реализуется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через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социокультурного воспитательного пространства при соблюдении условий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создания уклада, отражающего готовность всех участников образовательного</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процесса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руководствоваться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едиными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принципами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регулярно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воспроизводить наиболее ценные, воспитательно значимые виды совместной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p>
    <w:p w14:paraId="6A4B8284" w14:textId="765ECC98" w:rsidR="00D03153" w:rsidRPr="00361BBA" w:rsidRDefault="007D0CF9" w:rsidP="00361BBA">
      <w:pPr>
        <w:tabs>
          <w:tab w:val="left" w:pos="142"/>
        </w:tabs>
        <w:spacing w:after="0" w:line="240" w:lineRule="auto"/>
        <w:ind w:firstLine="426"/>
        <w:contextualSpacing/>
        <w:jc w:val="both"/>
        <w:rPr>
          <w:rFonts w:ascii="Times New Roman" w:eastAsia="Times New Roman" w:hAnsi="Times New Roman" w:cs="Times New Roman"/>
          <w:b/>
          <w:spacing w:val="-3"/>
          <w:sz w:val="24"/>
          <w:szCs w:val="24"/>
        </w:rPr>
      </w:pPr>
      <w:r>
        <w:rPr>
          <w:rFonts w:ascii="Times New Roman" w:eastAsia="Times New Roman" w:hAnsi="Times New Roman" w:cs="Times New Roman"/>
          <w:b/>
          <w:sz w:val="24"/>
          <w:szCs w:val="24"/>
        </w:rPr>
        <w:t>-</w:t>
      </w:r>
      <w:r w:rsidR="00150B60" w:rsidRPr="00361BBA">
        <w:rPr>
          <w:rFonts w:ascii="Times New Roman" w:eastAsia="Times New Roman" w:hAnsi="Times New Roman" w:cs="Times New Roman"/>
          <w:b/>
          <w:sz w:val="24"/>
          <w:szCs w:val="24"/>
        </w:rPr>
        <w:t>Общности</w:t>
      </w:r>
      <w:r w:rsidR="00150B60" w:rsidRPr="00361BBA">
        <w:rPr>
          <w:rFonts w:ascii="Times New Roman" w:eastAsia="Times New Roman" w:hAnsi="Times New Roman" w:cs="Times New Roman"/>
          <w:b/>
          <w:spacing w:val="-3"/>
          <w:sz w:val="24"/>
          <w:szCs w:val="24"/>
        </w:rPr>
        <w:t xml:space="preserve"> </w:t>
      </w:r>
      <w:r w:rsidR="00150B60" w:rsidRPr="00361BBA">
        <w:rPr>
          <w:rFonts w:ascii="Times New Roman" w:eastAsia="Times New Roman" w:hAnsi="Times New Roman" w:cs="Times New Roman"/>
          <w:b/>
          <w:sz w:val="24"/>
          <w:szCs w:val="24"/>
        </w:rPr>
        <w:t>(сообщества)</w:t>
      </w:r>
      <w:r w:rsidR="00150B60" w:rsidRPr="00361BBA">
        <w:rPr>
          <w:rFonts w:ascii="Times New Roman" w:eastAsia="Times New Roman" w:hAnsi="Times New Roman" w:cs="Times New Roman"/>
          <w:b/>
          <w:spacing w:val="-3"/>
          <w:sz w:val="24"/>
          <w:szCs w:val="24"/>
        </w:rPr>
        <w:t xml:space="preserve"> образовательной организации</w:t>
      </w:r>
      <w:r w:rsidR="00553055" w:rsidRPr="00361BBA">
        <w:rPr>
          <w:rFonts w:ascii="Times New Roman" w:eastAsia="Times New Roman" w:hAnsi="Times New Roman" w:cs="Times New Roman"/>
          <w:b/>
          <w:spacing w:val="-3"/>
          <w:sz w:val="24"/>
          <w:szCs w:val="24"/>
        </w:rPr>
        <w:t>. Социальное партнерство</w:t>
      </w:r>
    </w:p>
    <w:p w14:paraId="2669A48E"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Профессиональная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устойчивая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система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связей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отношений между людьми, единство целей и задач воспитания, реализуемое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всеми сотрудниками ДОО, для которой характерно содействие друг другу,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сотворчество</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сопереживание,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взаимопонимание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взаимное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уважение.</w:t>
      </w:r>
    </w:p>
    <w:p w14:paraId="3DDAA5B1"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Основными сообществами в дошкольном учреждении являются следующие: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Разновозрастные детско-взрослые сообщества – в дошкольном учреждении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достойное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место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занимает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традиция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детско-взрослого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планирования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образовательной деятельности проводится педагогом совместно с детьми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родителями, оформляется в образовательной «паутинке», в которой отражена</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тема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познавательно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действия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центрах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Основные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направления</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центров:</w:t>
      </w:r>
    </w:p>
    <w:p w14:paraId="0813436F" w14:textId="77777777" w:rsidR="00150B60" w:rsidRPr="00361BBA" w:rsidRDefault="00150B60" w:rsidP="00EA3374">
      <w:pPr>
        <w:widowControl w:val="0"/>
        <w:numPr>
          <w:ilvl w:val="0"/>
          <w:numId w:val="22"/>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Центр</w:t>
      </w:r>
      <w:r w:rsidRPr="00361BBA">
        <w:rPr>
          <w:rFonts w:ascii="Times New Roman" w:eastAsia="Times New Roman" w:hAnsi="Times New Roman" w:cs="Times New Roman"/>
          <w:spacing w:val="15"/>
          <w:sz w:val="24"/>
          <w:szCs w:val="24"/>
        </w:rPr>
        <w:t xml:space="preserve"> </w:t>
      </w:r>
      <w:r w:rsidRPr="00361BBA">
        <w:rPr>
          <w:rFonts w:ascii="Times New Roman" w:eastAsia="Times New Roman" w:hAnsi="Times New Roman" w:cs="Times New Roman"/>
          <w:sz w:val="24"/>
          <w:szCs w:val="24"/>
        </w:rPr>
        <w:t>знаний</w:t>
      </w:r>
      <w:r w:rsidRPr="00361BBA">
        <w:rPr>
          <w:rFonts w:ascii="Times New Roman" w:eastAsia="Times New Roman" w:hAnsi="Times New Roman" w:cs="Times New Roman"/>
          <w:spacing w:val="15"/>
          <w:sz w:val="24"/>
          <w:szCs w:val="24"/>
        </w:rPr>
        <w:t xml:space="preserve"> </w:t>
      </w:r>
      <w:r w:rsidRPr="00361BBA">
        <w:rPr>
          <w:rFonts w:ascii="Times New Roman" w:eastAsia="Times New Roman" w:hAnsi="Times New Roman" w:cs="Times New Roman"/>
          <w:sz w:val="24"/>
          <w:szCs w:val="24"/>
        </w:rPr>
        <w:t>(ознакомление</w:t>
      </w:r>
      <w:r w:rsidRPr="00361BBA">
        <w:rPr>
          <w:rFonts w:ascii="Times New Roman" w:eastAsia="Times New Roman" w:hAnsi="Times New Roman" w:cs="Times New Roman"/>
          <w:spacing w:val="15"/>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5"/>
          <w:sz w:val="24"/>
          <w:szCs w:val="24"/>
        </w:rPr>
        <w:t xml:space="preserve"> </w:t>
      </w:r>
      <w:r w:rsidRPr="00361BBA">
        <w:rPr>
          <w:rFonts w:ascii="Times New Roman" w:eastAsia="Times New Roman" w:hAnsi="Times New Roman" w:cs="Times New Roman"/>
          <w:sz w:val="24"/>
          <w:szCs w:val="24"/>
        </w:rPr>
        <w:t>окружающим,</w:t>
      </w:r>
      <w:r w:rsidRPr="00361BBA">
        <w:rPr>
          <w:rFonts w:ascii="Times New Roman" w:eastAsia="Times New Roman" w:hAnsi="Times New Roman" w:cs="Times New Roman"/>
          <w:spacing w:val="18"/>
          <w:sz w:val="24"/>
          <w:szCs w:val="24"/>
        </w:rPr>
        <w:t xml:space="preserve"> </w:t>
      </w:r>
      <w:r w:rsidRPr="00361BBA">
        <w:rPr>
          <w:rFonts w:ascii="Times New Roman" w:eastAsia="Times New Roman" w:hAnsi="Times New Roman" w:cs="Times New Roman"/>
          <w:sz w:val="24"/>
          <w:szCs w:val="24"/>
        </w:rPr>
        <w:t>экспериментирование,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развлечения</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теме проекта,</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дидактические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p>
    <w:p w14:paraId="660E9B6A" w14:textId="77777777" w:rsidR="00150B60" w:rsidRPr="00361BBA" w:rsidRDefault="00150B60" w:rsidP="00EA3374">
      <w:pPr>
        <w:widowControl w:val="0"/>
        <w:numPr>
          <w:ilvl w:val="0"/>
          <w:numId w:val="22"/>
        </w:numPr>
        <w:tabs>
          <w:tab w:val="left" w:pos="0"/>
          <w:tab w:val="left" w:pos="142"/>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Центр</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математики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фэмп</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логические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конструкторы)</w:t>
      </w:r>
    </w:p>
    <w:p w14:paraId="596D2426" w14:textId="77777777" w:rsidR="00150B60" w:rsidRPr="00361BBA" w:rsidRDefault="00150B60" w:rsidP="00EA3374">
      <w:pPr>
        <w:widowControl w:val="0"/>
        <w:numPr>
          <w:ilvl w:val="0"/>
          <w:numId w:val="22"/>
        </w:numPr>
        <w:tabs>
          <w:tab w:val="left" w:pos="0"/>
          <w:tab w:val="left" w:pos="142"/>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Центр</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искусства</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(лепка,</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рисование,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аппликация,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ручной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труд)</w:t>
      </w:r>
    </w:p>
    <w:p w14:paraId="4B109C32" w14:textId="77777777" w:rsidR="00150B60" w:rsidRPr="00361BBA" w:rsidRDefault="00150B60" w:rsidP="00361BBA">
      <w:pPr>
        <w:widowControl w:val="0"/>
        <w:tabs>
          <w:tab w:val="left" w:pos="0"/>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57451490" w14:textId="77777777" w:rsidR="00150B60" w:rsidRPr="00361BBA" w:rsidRDefault="00150B60" w:rsidP="00EA3374">
      <w:pPr>
        <w:widowControl w:val="0"/>
        <w:numPr>
          <w:ilvl w:val="0"/>
          <w:numId w:val="22"/>
        </w:numPr>
        <w:tabs>
          <w:tab w:val="left" w:pos="0"/>
          <w:tab w:val="left" w:pos="142"/>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Спортивный</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центр</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разной</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подвижности,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хороводные</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игры)</w:t>
      </w:r>
    </w:p>
    <w:p w14:paraId="1032AF75" w14:textId="77777777" w:rsidR="00150B60" w:rsidRPr="00361BBA" w:rsidRDefault="00150B60" w:rsidP="00EA3374">
      <w:pPr>
        <w:widowControl w:val="0"/>
        <w:numPr>
          <w:ilvl w:val="0"/>
          <w:numId w:val="22"/>
        </w:numPr>
        <w:tabs>
          <w:tab w:val="left" w:pos="0"/>
          <w:tab w:val="left" w:pos="142"/>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Центр</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книги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(чтение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худ.</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литры,</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театрализация</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сказок)</w:t>
      </w:r>
    </w:p>
    <w:p w14:paraId="0381D880" w14:textId="77777777" w:rsidR="00150B60" w:rsidRPr="00361BBA" w:rsidRDefault="00150B60" w:rsidP="00EA3374">
      <w:pPr>
        <w:widowControl w:val="0"/>
        <w:numPr>
          <w:ilvl w:val="0"/>
          <w:numId w:val="22"/>
        </w:numPr>
        <w:tabs>
          <w:tab w:val="left" w:pos="0"/>
          <w:tab w:val="left" w:pos="142"/>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Центр</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Речевичок</w:t>
      </w:r>
      <w:proofErr w:type="spellEnd"/>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(развитие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речи,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обучение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грамоте,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заучивание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стихов)</w:t>
      </w:r>
    </w:p>
    <w:p w14:paraId="275B546F" w14:textId="77777777" w:rsidR="00150B60" w:rsidRPr="00361BBA" w:rsidRDefault="00150B60" w:rsidP="00EA3374">
      <w:pPr>
        <w:widowControl w:val="0"/>
        <w:numPr>
          <w:ilvl w:val="0"/>
          <w:numId w:val="22"/>
        </w:numPr>
        <w:tabs>
          <w:tab w:val="left" w:pos="0"/>
          <w:tab w:val="left" w:pos="142"/>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Центр</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68"/>
          <w:sz w:val="24"/>
          <w:szCs w:val="24"/>
        </w:rPr>
        <w:t xml:space="preserve"> </w:t>
      </w:r>
      <w:r w:rsidRPr="00361BBA">
        <w:rPr>
          <w:rFonts w:ascii="Times New Roman" w:eastAsia="Times New Roman" w:hAnsi="Times New Roman" w:cs="Times New Roman"/>
          <w:sz w:val="24"/>
          <w:szCs w:val="24"/>
        </w:rPr>
        <w:t>(с\р</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развлечения)</w:t>
      </w:r>
    </w:p>
    <w:p w14:paraId="75C2E70F" w14:textId="77777777" w:rsidR="00150B60" w:rsidRPr="00361BBA" w:rsidRDefault="00150B60" w:rsidP="00EA3374">
      <w:pPr>
        <w:widowControl w:val="0"/>
        <w:numPr>
          <w:ilvl w:val="0"/>
          <w:numId w:val="22"/>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Центр</w:t>
      </w:r>
      <w:r w:rsidRPr="00361BBA">
        <w:rPr>
          <w:rFonts w:ascii="Times New Roman" w:eastAsia="Times New Roman" w:hAnsi="Times New Roman" w:cs="Times New Roman"/>
          <w:sz w:val="24"/>
          <w:szCs w:val="24"/>
        </w:rPr>
        <w:tab/>
        <w:t xml:space="preserve">конструирования (строительный материал, </w:t>
      </w:r>
      <w:proofErr w:type="spellStart"/>
      <w:r w:rsidRPr="00361BBA">
        <w:rPr>
          <w:rFonts w:ascii="Times New Roman" w:eastAsia="Times New Roman" w:hAnsi="Times New Roman" w:cs="Times New Roman"/>
          <w:sz w:val="24"/>
          <w:szCs w:val="24"/>
        </w:rPr>
        <w:t>лего</w:t>
      </w:r>
      <w:proofErr w:type="spellEnd"/>
      <w:r w:rsidRPr="00361BBA">
        <w:rPr>
          <w:rFonts w:ascii="Times New Roman" w:eastAsia="Times New Roman" w:hAnsi="Times New Roman" w:cs="Times New Roman"/>
          <w:sz w:val="24"/>
          <w:szCs w:val="24"/>
        </w:rPr>
        <w:t>, оригами,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ручной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труд)</w:t>
      </w:r>
    </w:p>
    <w:p w14:paraId="51272841"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компенсирующей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направленности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воспитанники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ОВЗ,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инвалидностью совместно со взрослыми составляют визуальное расписание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дня,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могут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наполнять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день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только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обязательными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коррекционными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занятиями,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предпочитаемыми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традиция, позволяющая воспитать у дошкольников важные навыки: тайм-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менеджмент, работа в команде, ответственность, критичность, креативность,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гибкость.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учреждении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свободного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выбора детьми деятельности, участников совместной деятельности. Детям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предоставляется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высказывать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взгляды,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мнение,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занимать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позицию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отстаивать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Разновозрастное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детско-взрослое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взаимодействие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способствует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взаимообучению</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взаимовоспитанию</w:t>
      </w:r>
      <w:proofErr w:type="spellEnd"/>
      <w:r w:rsidRPr="00361BBA">
        <w:rPr>
          <w:rFonts w:ascii="Times New Roman" w:eastAsia="Times New Roman" w:hAnsi="Times New Roman" w:cs="Times New Roman"/>
          <w:sz w:val="24"/>
          <w:szCs w:val="24"/>
        </w:rPr>
        <w:t>.</w:t>
      </w:r>
    </w:p>
    <w:p w14:paraId="66401E8D" w14:textId="77777777" w:rsidR="00150B60" w:rsidRPr="00361BBA" w:rsidRDefault="00150B60" w:rsidP="00361BBA">
      <w:pPr>
        <w:widowControl w:val="0"/>
        <w:tabs>
          <w:tab w:val="left" w:pos="142"/>
          <w:tab w:val="left" w:pos="9356"/>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Разновозрастные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сообщества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процесс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 xml:space="preserve">осуществляется в </w:t>
      </w:r>
      <w:r w:rsidRPr="00361BBA">
        <w:rPr>
          <w:rFonts w:ascii="Times New Roman" w:eastAsia="Times New Roman" w:hAnsi="Times New Roman" w:cs="Times New Roman"/>
          <w:sz w:val="24"/>
          <w:szCs w:val="24"/>
        </w:rPr>
        <w:lastRenderedPageBreak/>
        <w:t>свободной игровой деятельности детей разного возраста,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где старшие дошкольники передают младшим в самом естественном виде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детской активности – в игре коммуникативные, социальные навыки, умения.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Традиционным</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уже</w:t>
      </w:r>
      <w:r w:rsidRPr="00361BBA">
        <w:rPr>
          <w:rFonts w:ascii="Times New Roman" w:eastAsia="Times New Roman" w:hAnsi="Times New Roman" w:cs="Times New Roman"/>
          <w:spacing w:val="24"/>
          <w:sz w:val="24"/>
          <w:szCs w:val="24"/>
        </w:rPr>
        <w:t xml:space="preserve"> </w:t>
      </w:r>
      <w:r w:rsidRPr="00361BBA">
        <w:rPr>
          <w:rFonts w:ascii="Times New Roman" w:eastAsia="Times New Roman" w:hAnsi="Times New Roman" w:cs="Times New Roman"/>
          <w:sz w:val="24"/>
          <w:szCs w:val="24"/>
        </w:rPr>
        <w:t>стало</w:t>
      </w:r>
      <w:r w:rsidRPr="00361BBA">
        <w:rPr>
          <w:rFonts w:ascii="Times New Roman" w:eastAsia="Times New Roman" w:hAnsi="Times New Roman" w:cs="Times New Roman"/>
          <w:spacing w:val="26"/>
          <w:sz w:val="24"/>
          <w:szCs w:val="24"/>
        </w:rPr>
        <w:t xml:space="preserve"> </w:t>
      </w:r>
      <w:r w:rsidRPr="00361BBA">
        <w:rPr>
          <w:rFonts w:ascii="Times New Roman" w:eastAsia="Times New Roman" w:hAnsi="Times New Roman" w:cs="Times New Roman"/>
          <w:sz w:val="24"/>
          <w:szCs w:val="24"/>
        </w:rPr>
        <w:t>проведение</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детских</w:t>
      </w:r>
      <w:r w:rsidRPr="00361BBA">
        <w:rPr>
          <w:rFonts w:ascii="Times New Roman" w:eastAsia="Times New Roman" w:hAnsi="Times New Roman" w:cs="Times New Roman"/>
          <w:spacing w:val="33"/>
          <w:sz w:val="24"/>
          <w:szCs w:val="24"/>
        </w:rPr>
        <w:t xml:space="preserve"> </w:t>
      </w:r>
      <w:r w:rsidRPr="00361BBA">
        <w:rPr>
          <w:rFonts w:ascii="Times New Roman" w:eastAsia="Times New Roman" w:hAnsi="Times New Roman" w:cs="Times New Roman"/>
          <w:sz w:val="24"/>
          <w:szCs w:val="24"/>
        </w:rPr>
        <w:t>мастер-</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классов</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«Час</w:t>
      </w:r>
      <w:r w:rsidRPr="00361BBA">
        <w:rPr>
          <w:rFonts w:ascii="Times New Roman" w:eastAsia="Times New Roman" w:hAnsi="Times New Roman" w:cs="Times New Roman"/>
          <w:spacing w:val="26"/>
          <w:sz w:val="24"/>
          <w:szCs w:val="24"/>
        </w:rPr>
        <w:t xml:space="preserve"> </w:t>
      </w:r>
      <w:r w:rsidRPr="00361BBA">
        <w:rPr>
          <w:rFonts w:ascii="Times New Roman" w:eastAsia="Times New Roman" w:hAnsi="Times New Roman" w:cs="Times New Roman"/>
          <w:sz w:val="24"/>
          <w:szCs w:val="24"/>
        </w:rPr>
        <w:t>науки»,</w:t>
      </w:r>
    </w:p>
    <w:p w14:paraId="44E0F85D"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Мастерилки</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вместе»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4D»),</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когда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более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старшие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дети учат малышей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чему</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уже научились</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сами.</w:t>
      </w:r>
    </w:p>
    <w:p w14:paraId="05A4EC45" w14:textId="77777777" w:rsidR="00150B60" w:rsidRPr="00361BBA" w:rsidRDefault="00150B60" w:rsidP="00361BBA">
      <w:pPr>
        <w:widowControl w:val="0"/>
        <w:tabs>
          <w:tab w:val="left" w:pos="142"/>
          <w:tab w:val="left" w:pos="8505"/>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Профессиональные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сообщества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устойчивая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система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связей</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37"/>
          <w:sz w:val="24"/>
          <w:szCs w:val="24"/>
        </w:rPr>
        <w:t xml:space="preserve"> </w:t>
      </w:r>
      <w:r w:rsidRPr="00361BBA">
        <w:rPr>
          <w:rFonts w:ascii="Times New Roman" w:eastAsia="Times New Roman" w:hAnsi="Times New Roman" w:cs="Times New Roman"/>
          <w:sz w:val="24"/>
          <w:szCs w:val="24"/>
        </w:rPr>
        <w:t>отношений</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между</w:t>
      </w:r>
      <w:r w:rsidRPr="00361BBA">
        <w:rPr>
          <w:rFonts w:ascii="Times New Roman" w:eastAsia="Times New Roman" w:hAnsi="Times New Roman" w:cs="Times New Roman"/>
          <w:spacing w:val="35"/>
          <w:sz w:val="24"/>
          <w:szCs w:val="24"/>
        </w:rPr>
        <w:t xml:space="preserve"> </w:t>
      </w:r>
      <w:r w:rsidRPr="00361BBA">
        <w:rPr>
          <w:rFonts w:ascii="Times New Roman" w:eastAsia="Times New Roman" w:hAnsi="Times New Roman" w:cs="Times New Roman"/>
          <w:sz w:val="24"/>
          <w:szCs w:val="24"/>
        </w:rPr>
        <w:t>людьми,</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организациями.</w:t>
      </w:r>
      <w:r w:rsidRPr="00361BBA">
        <w:rPr>
          <w:rFonts w:ascii="Times New Roman" w:eastAsia="Times New Roman" w:hAnsi="Times New Roman" w:cs="Times New Roman"/>
          <w:spacing w:val="38"/>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«Детский</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сад № 47» активно сотрудничает с социальными партнерами, которые разделяют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цель, задачи, принципы ценности, которые заложены в основу Программы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p>
    <w:p w14:paraId="2308B66F"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Постоянными социальными партнерами МБДОУ «Детский сад № 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являются:</w:t>
      </w:r>
    </w:p>
    <w:p w14:paraId="204B8FFA" w14:textId="77777777" w:rsidR="00150B60" w:rsidRPr="00361BBA" w:rsidRDefault="00150B60" w:rsidP="00EA3374">
      <w:pPr>
        <w:pStyle w:val="a3"/>
        <w:numPr>
          <w:ilvl w:val="0"/>
          <w:numId w:val="3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МБУ «Центральная детская городская библиотека»;</w:t>
      </w:r>
    </w:p>
    <w:p w14:paraId="0DDF2085" w14:textId="77777777" w:rsidR="00150B60" w:rsidRPr="00361BBA" w:rsidRDefault="00150B60" w:rsidP="00EA3374">
      <w:pPr>
        <w:pStyle w:val="a3"/>
        <w:numPr>
          <w:ilvl w:val="0"/>
          <w:numId w:val="3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МАУ «Театр детей и юношества»;</w:t>
      </w:r>
    </w:p>
    <w:p w14:paraId="43EF58B8" w14:textId="77777777" w:rsidR="00150B60" w:rsidRPr="00361BBA" w:rsidRDefault="00150B60" w:rsidP="00EA3374">
      <w:pPr>
        <w:pStyle w:val="a3"/>
        <w:numPr>
          <w:ilvl w:val="0"/>
          <w:numId w:val="3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МБУ ДО «Центр «Поиск»;</w:t>
      </w:r>
    </w:p>
    <w:p w14:paraId="502B72D8"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2DE1A6CE" w14:textId="77777777" w:rsidR="00150B60" w:rsidRPr="00361BBA" w:rsidRDefault="00150B60" w:rsidP="00EA3374">
      <w:pPr>
        <w:pStyle w:val="a3"/>
        <w:numPr>
          <w:ilvl w:val="0"/>
          <w:numId w:val="3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lastRenderedPageBreak/>
        <w:t>МБУ «Северский музыкальный театр»;</w:t>
      </w:r>
    </w:p>
    <w:p w14:paraId="44C8FA9D" w14:textId="77777777" w:rsidR="00150B60" w:rsidRPr="00361BBA" w:rsidRDefault="00150B60" w:rsidP="00EA3374">
      <w:pPr>
        <w:pStyle w:val="a3"/>
        <w:numPr>
          <w:ilvl w:val="0"/>
          <w:numId w:val="3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Томская областная библиотека им. А. С. Пушкина;</w:t>
      </w:r>
    </w:p>
    <w:p w14:paraId="6D432157"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Формы сотрудничества: участие в реализации приоритетных проектов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федерального,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регионального,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муниципального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уровня,</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грантовое</w:t>
      </w:r>
      <w:proofErr w:type="spellEnd"/>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направление поддержки, совместные мероприятия для детей, родителей 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территории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территории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партнеров,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проведение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методических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мероприятий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(семинаров, конференций, онлайн-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событий) по распространению эффективной педагогической практики 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круглые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столы,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консультации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(законными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представителями)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вопросам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экскурсии,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конкурсы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воспитательным потенциалом и другие. Внутри МБДОУ «Детский сад № 47»</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активно функционирует профессиональное сообщество педагогов, основной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целью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является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рефлексия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собственной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профессиональной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обсуждение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результатов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обучения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воспитанников, совместное планирование образовательных, воспитательных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событий. К профессиональным общностям в МБДОУ «Детский сад № 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относятся:</w:t>
      </w:r>
    </w:p>
    <w:p w14:paraId="4362EB4F" w14:textId="77777777" w:rsidR="00150B60" w:rsidRPr="00361BBA" w:rsidRDefault="00150B60" w:rsidP="00EA3374">
      <w:pPr>
        <w:widowControl w:val="0"/>
        <w:numPr>
          <w:ilvl w:val="0"/>
          <w:numId w:val="23"/>
        </w:numPr>
        <w:tabs>
          <w:tab w:val="left" w:pos="142"/>
          <w:tab w:val="left" w:pos="1306"/>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Педагогический</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совет;</w:t>
      </w:r>
    </w:p>
    <w:p w14:paraId="44EA1455" w14:textId="77777777" w:rsidR="00150B60" w:rsidRPr="00361BBA" w:rsidRDefault="00150B60" w:rsidP="00EA3374">
      <w:pPr>
        <w:widowControl w:val="0"/>
        <w:numPr>
          <w:ilvl w:val="0"/>
          <w:numId w:val="23"/>
        </w:numPr>
        <w:tabs>
          <w:tab w:val="left" w:pos="142"/>
          <w:tab w:val="left" w:pos="1306"/>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Проблемно-творческие</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группы;</w:t>
      </w:r>
    </w:p>
    <w:p w14:paraId="631AEA87" w14:textId="77777777" w:rsidR="00150B60" w:rsidRPr="00361BBA" w:rsidRDefault="00150B60" w:rsidP="00EA3374">
      <w:pPr>
        <w:widowControl w:val="0"/>
        <w:numPr>
          <w:ilvl w:val="0"/>
          <w:numId w:val="23"/>
        </w:numPr>
        <w:tabs>
          <w:tab w:val="left" w:pos="142"/>
          <w:tab w:val="left" w:pos="1306"/>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Психолого-педагогический</w:t>
      </w:r>
      <w:r w:rsidRPr="00361BBA">
        <w:rPr>
          <w:rFonts w:ascii="Times New Roman" w:eastAsia="Times New Roman" w:hAnsi="Times New Roman" w:cs="Times New Roman"/>
          <w:spacing w:val="-9"/>
          <w:sz w:val="24"/>
          <w:szCs w:val="24"/>
        </w:rPr>
        <w:t xml:space="preserve"> </w:t>
      </w:r>
      <w:r w:rsidRPr="00361BBA">
        <w:rPr>
          <w:rFonts w:ascii="Times New Roman" w:eastAsia="Times New Roman" w:hAnsi="Times New Roman" w:cs="Times New Roman"/>
          <w:sz w:val="24"/>
          <w:szCs w:val="24"/>
        </w:rPr>
        <w:t>консилиум.</w:t>
      </w:r>
    </w:p>
    <w:p w14:paraId="1AA41B3B"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Педагоги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участники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придерживаются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следующих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принципов: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быть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примером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формировании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полноценных</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сформированных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ориентиров,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норм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поведения;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мотивировать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друг</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другом,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поощрять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даже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незначительные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стремления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взаимодействию;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поощрять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детскую дружбу, стараться, чтобы дружба между отдельными детьми внутри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группы сверстников принимала общественную направленность; заботиться 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 чтобы дети непрерывно приобретали опыт общения на основе чувства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доброжелательности;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содействовать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проявлению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окружающих,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учить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проявлять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чуткость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сверстникам,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побуждать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сопереживать, беспокоиться, проявлять внимание к заболевшему товарищу;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воспитывать в детях такие качества личности, которые помогают влиться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сверстников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(организованность,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общительность,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отзывчивость,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щедрость,</w:t>
      </w:r>
      <w:r w:rsidRPr="00361BBA">
        <w:rPr>
          <w:rFonts w:ascii="Times New Roman" w:eastAsia="Times New Roman" w:hAnsi="Times New Roman" w:cs="Times New Roman"/>
          <w:spacing w:val="11"/>
          <w:sz w:val="24"/>
          <w:szCs w:val="24"/>
        </w:rPr>
        <w:t xml:space="preserve"> </w:t>
      </w:r>
      <w:r w:rsidRPr="00361BBA">
        <w:rPr>
          <w:rFonts w:ascii="Times New Roman" w:eastAsia="Times New Roman" w:hAnsi="Times New Roman" w:cs="Times New Roman"/>
          <w:sz w:val="24"/>
          <w:szCs w:val="24"/>
        </w:rPr>
        <w:t>доброжелательность</w:t>
      </w:r>
      <w:r w:rsidRPr="00361BBA">
        <w:rPr>
          <w:rFonts w:ascii="Times New Roman" w:eastAsia="Times New Roman" w:hAnsi="Times New Roman" w:cs="Times New Roman"/>
          <w:spacing w:val="10"/>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2"/>
          <w:sz w:val="24"/>
          <w:szCs w:val="24"/>
        </w:rPr>
        <w:t xml:space="preserve"> </w:t>
      </w:r>
      <w:r w:rsidRPr="00361BBA">
        <w:rPr>
          <w:rFonts w:ascii="Times New Roman" w:eastAsia="Times New Roman" w:hAnsi="Times New Roman" w:cs="Times New Roman"/>
          <w:sz w:val="24"/>
          <w:szCs w:val="24"/>
        </w:rPr>
        <w:t>пр.);</w:t>
      </w:r>
      <w:r w:rsidRPr="00361BBA">
        <w:rPr>
          <w:rFonts w:ascii="Times New Roman" w:eastAsia="Times New Roman" w:hAnsi="Times New Roman" w:cs="Times New Roman"/>
          <w:spacing w:val="13"/>
          <w:sz w:val="24"/>
          <w:szCs w:val="24"/>
        </w:rPr>
        <w:t xml:space="preserve"> </w:t>
      </w:r>
      <w:r w:rsidRPr="00361BBA">
        <w:rPr>
          <w:rFonts w:ascii="Times New Roman" w:eastAsia="Times New Roman" w:hAnsi="Times New Roman" w:cs="Times New Roman"/>
          <w:sz w:val="24"/>
          <w:szCs w:val="24"/>
        </w:rPr>
        <w:t>учить</w:t>
      </w:r>
      <w:r w:rsidRPr="00361BBA">
        <w:rPr>
          <w:rFonts w:ascii="Times New Roman" w:eastAsia="Times New Roman" w:hAnsi="Times New Roman" w:cs="Times New Roman"/>
          <w:spacing w:val="12"/>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4"/>
          <w:sz w:val="24"/>
          <w:szCs w:val="24"/>
        </w:rPr>
        <w:t xml:space="preserve"> </w:t>
      </w:r>
      <w:r w:rsidRPr="00361BBA">
        <w:rPr>
          <w:rFonts w:ascii="Times New Roman" w:eastAsia="Times New Roman" w:hAnsi="Times New Roman" w:cs="Times New Roman"/>
          <w:sz w:val="24"/>
          <w:szCs w:val="24"/>
        </w:rPr>
        <w:t>совместной</w:t>
      </w:r>
      <w:r w:rsidRPr="00361BBA">
        <w:rPr>
          <w:rFonts w:ascii="Times New Roman" w:eastAsia="Times New Roman" w:hAnsi="Times New Roman" w:cs="Times New Roman"/>
          <w:spacing w:val="13"/>
          <w:sz w:val="24"/>
          <w:szCs w:val="24"/>
        </w:rPr>
        <w:t xml:space="preserve"> </w:t>
      </w:r>
      <w:r w:rsidRPr="00361BBA">
        <w:rPr>
          <w:rFonts w:ascii="Times New Roman" w:eastAsia="Times New Roman" w:hAnsi="Times New Roman" w:cs="Times New Roman"/>
          <w:sz w:val="24"/>
          <w:szCs w:val="24"/>
        </w:rPr>
        <w:t>деятельности, насыщать их жизнь событиями, которые сплачивали бы и объединяли ребят;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воспитывать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чувство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ответственности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перед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поведение. Профессионально-родительские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сообщества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состав</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данной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входят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сотрудники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члены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связывают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только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ценности,</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цели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 и воспитания детей, но и уважение друг к другу. Основная задача –</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объединение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усилий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семье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Без</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совместного обсуждения воспитывающими взрослыми особенностей ребенка</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невозможно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выявление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дальнейшем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необходимы для его оптимального и полноценного развития и воспитания. 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профессионально-родительским сообществам в МБДОУ «Детский сад № 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относятся:</w:t>
      </w:r>
    </w:p>
    <w:p w14:paraId="24B56646" w14:textId="77777777" w:rsidR="00150B60" w:rsidRPr="00361BBA" w:rsidRDefault="00150B60" w:rsidP="00EA3374">
      <w:pPr>
        <w:widowControl w:val="0"/>
        <w:numPr>
          <w:ilvl w:val="0"/>
          <w:numId w:val="23"/>
        </w:numPr>
        <w:tabs>
          <w:tab w:val="left" w:pos="142"/>
          <w:tab w:val="left" w:pos="1306"/>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Родительский</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комитет;</w:t>
      </w:r>
    </w:p>
    <w:p w14:paraId="5E215BFA" w14:textId="77777777" w:rsidR="00150B60" w:rsidRPr="00361BBA" w:rsidRDefault="00150B60" w:rsidP="00EA3374">
      <w:pPr>
        <w:widowControl w:val="0"/>
        <w:numPr>
          <w:ilvl w:val="0"/>
          <w:numId w:val="23"/>
        </w:numPr>
        <w:tabs>
          <w:tab w:val="left" w:pos="142"/>
          <w:tab w:val="left" w:pos="1306"/>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Родительские</w:t>
      </w:r>
      <w:r w:rsidRPr="00361BBA">
        <w:rPr>
          <w:rFonts w:ascii="Times New Roman" w:eastAsia="Times New Roman" w:hAnsi="Times New Roman" w:cs="Times New Roman"/>
          <w:spacing w:val="-10"/>
          <w:sz w:val="24"/>
          <w:szCs w:val="24"/>
        </w:rPr>
        <w:t xml:space="preserve"> </w:t>
      </w:r>
      <w:r w:rsidRPr="00361BBA">
        <w:rPr>
          <w:rFonts w:ascii="Times New Roman" w:eastAsia="Times New Roman" w:hAnsi="Times New Roman" w:cs="Times New Roman"/>
          <w:sz w:val="24"/>
          <w:szCs w:val="24"/>
        </w:rPr>
        <w:t>собрания.</w:t>
      </w:r>
    </w:p>
    <w:p w14:paraId="40D269C6"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Культура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поведения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общностях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является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важной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составляющей в процессе взаимодействия сообществ, основные принципы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правила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прописаны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«Кодексе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правил</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поведения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работников</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«Детский сад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47».</w:t>
      </w:r>
    </w:p>
    <w:p w14:paraId="41B1AF31" w14:textId="649CDB6A" w:rsidR="00150B60" w:rsidRPr="00361BBA" w:rsidRDefault="007D0CF9" w:rsidP="007D0CF9">
      <w:pPr>
        <w:widowControl w:val="0"/>
        <w:tabs>
          <w:tab w:val="left" w:pos="142"/>
          <w:tab w:val="left" w:pos="2103"/>
        </w:tabs>
        <w:autoSpaceDE w:val="0"/>
        <w:autoSpaceDN w:val="0"/>
        <w:spacing w:after="0" w:line="240" w:lineRule="auto"/>
        <w:ind w:firstLine="426"/>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150B60" w:rsidRPr="00361BBA">
        <w:rPr>
          <w:rFonts w:ascii="Times New Roman" w:eastAsia="Times New Roman" w:hAnsi="Times New Roman" w:cs="Times New Roman"/>
          <w:b/>
          <w:sz w:val="24"/>
          <w:szCs w:val="24"/>
        </w:rPr>
        <w:t xml:space="preserve">Задачи воспитания </w:t>
      </w:r>
      <w:r w:rsidR="00150B60" w:rsidRPr="00361BBA">
        <w:rPr>
          <w:rFonts w:ascii="Times New Roman" w:eastAsia="Times New Roman" w:hAnsi="Times New Roman" w:cs="Times New Roman"/>
          <w:b/>
          <w:spacing w:val="-6"/>
          <w:sz w:val="24"/>
          <w:szCs w:val="24"/>
        </w:rPr>
        <w:t xml:space="preserve"> </w:t>
      </w:r>
      <w:r w:rsidR="00150B60" w:rsidRPr="00361BBA">
        <w:rPr>
          <w:rFonts w:ascii="Times New Roman" w:eastAsia="Times New Roman" w:hAnsi="Times New Roman" w:cs="Times New Roman"/>
          <w:b/>
          <w:sz w:val="24"/>
          <w:szCs w:val="24"/>
        </w:rPr>
        <w:t>по образовательным областям</w:t>
      </w:r>
    </w:p>
    <w:p w14:paraId="0C6C3FAB" w14:textId="77777777" w:rsidR="00150B60" w:rsidRPr="00361BBA" w:rsidRDefault="00150B60" w:rsidP="00361BBA">
      <w:pPr>
        <w:widowControl w:val="0"/>
        <w:tabs>
          <w:tab w:val="left" w:pos="142"/>
          <w:tab w:val="left" w:pos="8505"/>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Содержание</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Пограммы</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реализуется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ходе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освоения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 дошкольного возраста всех образовательных областей, обозначенных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 ФГОС ДО, одной из задач которого является объединение воспитания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обучения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целостный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процесс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духовно-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нравственных и социокультурных ценностей, принятых в обществе правил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норм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поведения в</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интересах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человека,</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семьи,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общества:</w:t>
      </w:r>
    </w:p>
    <w:p w14:paraId="2FD331E1" w14:textId="77777777" w:rsidR="00150B60" w:rsidRPr="00361BBA" w:rsidRDefault="00150B60" w:rsidP="00EA3374">
      <w:pPr>
        <w:widowControl w:val="0"/>
        <w:numPr>
          <w:ilvl w:val="3"/>
          <w:numId w:val="20"/>
        </w:numPr>
        <w:tabs>
          <w:tab w:val="left" w:pos="142"/>
          <w:tab w:val="left" w:pos="1134"/>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социально-коммуникативное</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развитие;</w:t>
      </w:r>
    </w:p>
    <w:p w14:paraId="542D4567" w14:textId="77777777" w:rsidR="00150B60" w:rsidRPr="00361BBA" w:rsidRDefault="00150B60" w:rsidP="00EA3374">
      <w:pPr>
        <w:widowControl w:val="0"/>
        <w:numPr>
          <w:ilvl w:val="3"/>
          <w:numId w:val="20"/>
        </w:numPr>
        <w:tabs>
          <w:tab w:val="left" w:pos="142"/>
          <w:tab w:val="left" w:pos="1134"/>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познавательное</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развитие;</w:t>
      </w:r>
    </w:p>
    <w:p w14:paraId="67CC50E4" w14:textId="77777777" w:rsidR="00150B60" w:rsidRPr="00361BBA" w:rsidRDefault="00150B60" w:rsidP="00EA3374">
      <w:pPr>
        <w:widowControl w:val="0"/>
        <w:numPr>
          <w:ilvl w:val="3"/>
          <w:numId w:val="20"/>
        </w:numPr>
        <w:tabs>
          <w:tab w:val="left" w:pos="142"/>
          <w:tab w:val="left" w:pos="1134"/>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речевое</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развитие;</w:t>
      </w:r>
    </w:p>
    <w:p w14:paraId="244817D1" w14:textId="77777777" w:rsidR="00150B60" w:rsidRPr="00361BBA" w:rsidRDefault="00150B60" w:rsidP="00EA3374">
      <w:pPr>
        <w:widowControl w:val="0"/>
        <w:numPr>
          <w:ilvl w:val="3"/>
          <w:numId w:val="20"/>
        </w:numPr>
        <w:tabs>
          <w:tab w:val="left" w:pos="142"/>
          <w:tab w:val="left" w:pos="1134"/>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художественно-эстетическое</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развитие;</w:t>
      </w:r>
    </w:p>
    <w:p w14:paraId="7CC6705C" w14:textId="77777777" w:rsidR="00150B60" w:rsidRPr="00361BBA" w:rsidRDefault="00150B60" w:rsidP="00EA3374">
      <w:pPr>
        <w:widowControl w:val="0"/>
        <w:numPr>
          <w:ilvl w:val="3"/>
          <w:numId w:val="20"/>
        </w:numPr>
        <w:tabs>
          <w:tab w:val="left" w:pos="142"/>
          <w:tab w:val="left" w:pos="1134"/>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физическое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развитие.</w:t>
      </w:r>
    </w:p>
    <w:tbl>
      <w:tblPr>
        <w:tblStyle w:val="14"/>
        <w:tblW w:w="0" w:type="auto"/>
        <w:tblLook w:val="04A0" w:firstRow="1" w:lastRow="0" w:firstColumn="1" w:lastColumn="0" w:noHBand="0" w:noVBand="1"/>
      </w:tblPr>
      <w:tblGrid>
        <w:gridCol w:w="2058"/>
        <w:gridCol w:w="2002"/>
        <w:gridCol w:w="2199"/>
        <w:gridCol w:w="3630"/>
      </w:tblGrid>
      <w:tr w:rsidR="00150B60" w:rsidRPr="00361BBA" w14:paraId="7D38935F" w14:textId="77777777" w:rsidTr="00553055">
        <w:tc>
          <w:tcPr>
            <w:tcW w:w="2058" w:type="dxa"/>
          </w:tcPr>
          <w:p w14:paraId="63D1658B"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Образовательная область</w:t>
            </w:r>
          </w:p>
        </w:tc>
        <w:tc>
          <w:tcPr>
            <w:tcW w:w="2002" w:type="dxa"/>
          </w:tcPr>
          <w:p w14:paraId="73316387"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Интеграция образовательных направлений по образовательным областям</w:t>
            </w:r>
          </w:p>
        </w:tc>
        <w:tc>
          <w:tcPr>
            <w:tcW w:w="2199" w:type="dxa"/>
          </w:tcPr>
          <w:p w14:paraId="48C430AC"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Ценности</w:t>
            </w:r>
          </w:p>
        </w:tc>
        <w:tc>
          <w:tcPr>
            <w:tcW w:w="3630" w:type="dxa"/>
          </w:tcPr>
          <w:p w14:paraId="298C0F6D"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Задачи</w:t>
            </w:r>
          </w:p>
        </w:tc>
      </w:tr>
      <w:tr w:rsidR="00150B60" w:rsidRPr="00361BBA" w14:paraId="4AF439B4" w14:textId="77777777" w:rsidTr="00553055">
        <w:tc>
          <w:tcPr>
            <w:tcW w:w="2058" w:type="dxa"/>
            <w:vMerge w:val="restart"/>
          </w:tcPr>
          <w:p w14:paraId="7E7AAE5A"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Социально – коммуникативное развитие</w:t>
            </w:r>
          </w:p>
        </w:tc>
        <w:tc>
          <w:tcPr>
            <w:tcW w:w="2002" w:type="dxa"/>
          </w:tcPr>
          <w:p w14:paraId="437FA2DD"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Патриотическое</w:t>
            </w:r>
          </w:p>
        </w:tc>
        <w:tc>
          <w:tcPr>
            <w:tcW w:w="2199" w:type="dxa"/>
            <w:vMerge w:val="restart"/>
          </w:tcPr>
          <w:p w14:paraId="1297CEFB"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r w:rsidRPr="00361BBA">
              <w:rPr>
                <w:rFonts w:ascii="Times New Roman" w:eastAsia="Calibri" w:hAnsi="Times New Roman" w:cs="Times New Roman"/>
                <w:color w:val="333333"/>
                <w:sz w:val="24"/>
                <w:szCs w:val="24"/>
              </w:rPr>
              <w:t>«Родина», «Природа», «Семья», «Человек», «Жизнь», «Милосердие», «Добро», «Дружба», «Сотрудничество», «Труд».</w:t>
            </w:r>
          </w:p>
        </w:tc>
        <w:tc>
          <w:tcPr>
            <w:tcW w:w="3630" w:type="dxa"/>
            <w:vMerge w:val="restart"/>
          </w:tcPr>
          <w:p w14:paraId="64EC2CBA"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любви к своей семье, своему населенному пункту, родному краю, своей стране;</w:t>
            </w:r>
          </w:p>
          <w:p w14:paraId="537CC897"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уважительного отношения к ровесникам, родителям (законным представителям), соседям, другим людям вне зависимости от их этнической принадлежности;</w:t>
            </w:r>
          </w:p>
          <w:p w14:paraId="75282DB5"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ценностного отношения к культурному наследию своего народа, к нравственным и культурным традициям России;</w:t>
            </w:r>
          </w:p>
          <w:p w14:paraId="216E6554"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содействие становлению целостной картины мира, основанной на представлениях о добре и зле, прекрасном и безобразном, правдивом и ложном;</w:t>
            </w:r>
          </w:p>
          <w:p w14:paraId="233202A3"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509BE6C1"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создание условий для возникновения у ребёнка нравственного, социально </w:t>
            </w:r>
            <w:r w:rsidRPr="00361BBA">
              <w:rPr>
                <w:rFonts w:ascii="Times New Roman" w:eastAsia="Calibri" w:hAnsi="Times New Roman" w:cs="Times New Roman"/>
                <w:sz w:val="24"/>
                <w:szCs w:val="24"/>
              </w:rPr>
              <w:lastRenderedPageBreak/>
              <w:t>значимого поступка, приобретения ребёнком опыта милосердия и заботы;</w:t>
            </w:r>
          </w:p>
          <w:p w14:paraId="07F05528"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29FF873F"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формирование способности бережно и уважительно относиться к результатам своего труда и труда других людей.</w:t>
            </w:r>
          </w:p>
        </w:tc>
      </w:tr>
      <w:tr w:rsidR="00150B60" w:rsidRPr="00361BBA" w14:paraId="698A2B30" w14:textId="77777777" w:rsidTr="00553055">
        <w:tc>
          <w:tcPr>
            <w:tcW w:w="2058" w:type="dxa"/>
            <w:vMerge/>
          </w:tcPr>
          <w:p w14:paraId="1656829D"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c>
          <w:tcPr>
            <w:tcW w:w="2002" w:type="dxa"/>
          </w:tcPr>
          <w:p w14:paraId="0FDD7ACF"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Духовно - нравственное</w:t>
            </w:r>
          </w:p>
        </w:tc>
        <w:tc>
          <w:tcPr>
            <w:tcW w:w="2199" w:type="dxa"/>
            <w:vMerge/>
          </w:tcPr>
          <w:p w14:paraId="3EBD0C66"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p>
        </w:tc>
        <w:tc>
          <w:tcPr>
            <w:tcW w:w="3630" w:type="dxa"/>
            <w:vMerge/>
          </w:tcPr>
          <w:p w14:paraId="75917D8B"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r>
      <w:tr w:rsidR="00150B60" w:rsidRPr="00361BBA" w14:paraId="7C32CDC2" w14:textId="77777777" w:rsidTr="00553055">
        <w:tc>
          <w:tcPr>
            <w:tcW w:w="2058" w:type="dxa"/>
            <w:vMerge/>
          </w:tcPr>
          <w:p w14:paraId="74A7CDA4"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c>
          <w:tcPr>
            <w:tcW w:w="2002" w:type="dxa"/>
          </w:tcPr>
          <w:p w14:paraId="6488FA6C"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Социальное</w:t>
            </w:r>
          </w:p>
        </w:tc>
        <w:tc>
          <w:tcPr>
            <w:tcW w:w="2199" w:type="dxa"/>
            <w:vMerge/>
          </w:tcPr>
          <w:p w14:paraId="75FBE629"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p>
        </w:tc>
        <w:tc>
          <w:tcPr>
            <w:tcW w:w="3630" w:type="dxa"/>
            <w:vMerge/>
          </w:tcPr>
          <w:p w14:paraId="5BB9A66F"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r>
      <w:tr w:rsidR="00150B60" w:rsidRPr="00361BBA" w14:paraId="512921CD" w14:textId="77777777" w:rsidTr="00553055">
        <w:tc>
          <w:tcPr>
            <w:tcW w:w="2058" w:type="dxa"/>
            <w:vMerge/>
          </w:tcPr>
          <w:p w14:paraId="440C78B9"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c>
          <w:tcPr>
            <w:tcW w:w="2002" w:type="dxa"/>
          </w:tcPr>
          <w:p w14:paraId="2D8024C1"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Трудовое</w:t>
            </w:r>
          </w:p>
        </w:tc>
        <w:tc>
          <w:tcPr>
            <w:tcW w:w="2199" w:type="dxa"/>
            <w:vMerge/>
          </w:tcPr>
          <w:p w14:paraId="280EC7E5"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p>
        </w:tc>
        <w:tc>
          <w:tcPr>
            <w:tcW w:w="3630" w:type="dxa"/>
            <w:vMerge/>
          </w:tcPr>
          <w:p w14:paraId="5A17767B"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r>
      <w:tr w:rsidR="00150B60" w:rsidRPr="00361BBA" w14:paraId="508CB26F" w14:textId="77777777" w:rsidTr="00553055">
        <w:tc>
          <w:tcPr>
            <w:tcW w:w="2058" w:type="dxa"/>
            <w:vMerge w:val="restart"/>
          </w:tcPr>
          <w:p w14:paraId="32029C80"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Познавательное развитие</w:t>
            </w:r>
          </w:p>
        </w:tc>
        <w:tc>
          <w:tcPr>
            <w:tcW w:w="2002" w:type="dxa"/>
          </w:tcPr>
          <w:p w14:paraId="293AAAFA"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Познавательное </w:t>
            </w:r>
          </w:p>
        </w:tc>
        <w:tc>
          <w:tcPr>
            <w:tcW w:w="2199" w:type="dxa"/>
            <w:vMerge w:val="restart"/>
          </w:tcPr>
          <w:p w14:paraId="4ABDEF71"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r w:rsidRPr="00361BBA">
              <w:rPr>
                <w:rFonts w:ascii="Times New Roman" w:eastAsia="Calibri" w:hAnsi="Times New Roman" w:cs="Times New Roman"/>
                <w:color w:val="333333"/>
                <w:sz w:val="24"/>
                <w:szCs w:val="24"/>
              </w:rPr>
              <w:t>«Человек», «Семья», «Познание», «Родина» и «Природа»,</w:t>
            </w:r>
          </w:p>
        </w:tc>
        <w:tc>
          <w:tcPr>
            <w:tcW w:w="3630" w:type="dxa"/>
            <w:vMerge w:val="restart"/>
          </w:tcPr>
          <w:p w14:paraId="7397ABD9"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отношения к знанию как ценности, понимание значения образования для человека, общества, страны;</w:t>
            </w:r>
          </w:p>
          <w:p w14:paraId="1CA88FF5"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приобщение к отечественным традициям и праздникам, к истории и достижениям родной страны, к культурному наследию народов России;</w:t>
            </w:r>
          </w:p>
          <w:p w14:paraId="09A761AE"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уважения к людям - представителям разных народов России независимо от их этнической принадлежности;</w:t>
            </w:r>
          </w:p>
          <w:p w14:paraId="755B021C"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уважительного отношения к государственным символам страны (флагу, гербу, гимну);</w:t>
            </w:r>
          </w:p>
          <w:p w14:paraId="3F6CEB53"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tc>
      </w:tr>
      <w:tr w:rsidR="00150B60" w:rsidRPr="00361BBA" w14:paraId="38A7DE5E" w14:textId="77777777" w:rsidTr="00553055">
        <w:tc>
          <w:tcPr>
            <w:tcW w:w="2058" w:type="dxa"/>
            <w:vMerge/>
          </w:tcPr>
          <w:p w14:paraId="40A619A7"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c>
          <w:tcPr>
            <w:tcW w:w="2002" w:type="dxa"/>
          </w:tcPr>
          <w:p w14:paraId="3F32E087"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Патриотическое</w:t>
            </w:r>
          </w:p>
        </w:tc>
        <w:tc>
          <w:tcPr>
            <w:tcW w:w="2199" w:type="dxa"/>
            <w:vMerge/>
          </w:tcPr>
          <w:p w14:paraId="1DDC721D"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p>
        </w:tc>
        <w:tc>
          <w:tcPr>
            <w:tcW w:w="3630" w:type="dxa"/>
            <w:vMerge/>
          </w:tcPr>
          <w:p w14:paraId="2D12788F"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r>
      <w:tr w:rsidR="00150B60" w:rsidRPr="00361BBA" w14:paraId="21BA29EE" w14:textId="77777777" w:rsidTr="00553055">
        <w:tc>
          <w:tcPr>
            <w:tcW w:w="2058" w:type="dxa"/>
            <w:vMerge w:val="restart"/>
          </w:tcPr>
          <w:p w14:paraId="1B0A7C84"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Речевое развитие</w:t>
            </w:r>
          </w:p>
        </w:tc>
        <w:tc>
          <w:tcPr>
            <w:tcW w:w="2002" w:type="dxa"/>
          </w:tcPr>
          <w:p w14:paraId="7C57888D"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Социальное</w:t>
            </w:r>
          </w:p>
        </w:tc>
        <w:tc>
          <w:tcPr>
            <w:tcW w:w="2199" w:type="dxa"/>
            <w:vMerge w:val="restart"/>
          </w:tcPr>
          <w:p w14:paraId="451E76B1"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r w:rsidRPr="00361BBA">
              <w:rPr>
                <w:rFonts w:ascii="Times New Roman" w:eastAsia="Calibri" w:hAnsi="Times New Roman" w:cs="Times New Roman"/>
                <w:color w:val="333333"/>
                <w:sz w:val="24"/>
                <w:szCs w:val="24"/>
              </w:rPr>
              <w:t>«Культура», «Красота»</w:t>
            </w:r>
          </w:p>
        </w:tc>
        <w:tc>
          <w:tcPr>
            <w:tcW w:w="3630" w:type="dxa"/>
            <w:vMerge w:val="restart"/>
          </w:tcPr>
          <w:p w14:paraId="3CBC4CAD"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владение формами речевого этикета, отражающими принятые в обществе правила и нормы культурного поведения;</w:t>
            </w:r>
          </w:p>
          <w:p w14:paraId="1ED663AA"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tc>
      </w:tr>
      <w:tr w:rsidR="00150B60" w:rsidRPr="00361BBA" w14:paraId="12B5D756" w14:textId="77777777" w:rsidTr="00553055">
        <w:tc>
          <w:tcPr>
            <w:tcW w:w="2058" w:type="dxa"/>
            <w:vMerge/>
          </w:tcPr>
          <w:p w14:paraId="7DE759A3"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c>
          <w:tcPr>
            <w:tcW w:w="2002" w:type="dxa"/>
          </w:tcPr>
          <w:p w14:paraId="2F66BBAD"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Эстетическое</w:t>
            </w:r>
          </w:p>
        </w:tc>
        <w:tc>
          <w:tcPr>
            <w:tcW w:w="2199" w:type="dxa"/>
            <w:vMerge/>
          </w:tcPr>
          <w:p w14:paraId="133AA043"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p>
        </w:tc>
        <w:tc>
          <w:tcPr>
            <w:tcW w:w="3630" w:type="dxa"/>
            <w:vMerge/>
          </w:tcPr>
          <w:p w14:paraId="4B22D799"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tc>
      </w:tr>
      <w:tr w:rsidR="00150B60" w:rsidRPr="00361BBA" w14:paraId="2BEFCD0D" w14:textId="77777777" w:rsidTr="00553055">
        <w:tc>
          <w:tcPr>
            <w:tcW w:w="2058" w:type="dxa"/>
          </w:tcPr>
          <w:p w14:paraId="6512AE0B"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Физическое развитие</w:t>
            </w:r>
          </w:p>
        </w:tc>
        <w:tc>
          <w:tcPr>
            <w:tcW w:w="2002" w:type="dxa"/>
          </w:tcPr>
          <w:p w14:paraId="18ABD7DB"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Физическое и оздоровительное</w:t>
            </w:r>
          </w:p>
        </w:tc>
        <w:tc>
          <w:tcPr>
            <w:tcW w:w="2199" w:type="dxa"/>
          </w:tcPr>
          <w:p w14:paraId="1384A9B4"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r w:rsidRPr="00361BBA">
              <w:rPr>
                <w:rFonts w:ascii="Times New Roman" w:eastAsia="Calibri" w:hAnsi="Times New Roman" w:cs="Times New Roman"/>
                <w:color w:val="333333"/>
                <w:sz w:val="24"/>
                <w:szCs w:val="24"/>
              </w:rPr>
              <w:t>«Жизнь», «Здоровье»</w:t>
            </w:r>
          </w:p>
        </w:tc>
        <w:tc>
          <w:tcPr>
            <w:tcW w:w="3630" w:type="dxa"/>
          </w:tcPr>
          <w:p w14:paraId="636F1A42"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формирование у ребёнка </w:t>
            </w:r>
            <w:proofErr w:type="spellStart"/>
            <w:r w:rsidRPr="00361BBA">
              <w:rPr>
                <w:rFonts w:ascii="Times New Roman" w:eastAsia="Calibri" w:hAnsi="Times New Roman" w:cs="Times New Roman"/>
                <w:sz w:val="24"/>
                <w:szCs w:val="24"/>
              </w:rPr>
              <w:t>возрастосообразных</w:t>
            </w:r>
            <w:proofErr w:type="spellEnd"/>
            <w:r w:rsidRPr="00361BBA">
              <w:rPr>
                <w:rFonts w:ascii="Times New Roman" w:eastAsia="Calibri" w:hAnsi="Times New Roman" w:cs="Times New Roman"/>
                <w:sz w:val="24"/>
                <w:szCs w:val="24"/>
              </w:rPr>
              <w:t xml:space="preserve"> представлений о жизни, здоровье и физической культуре;</w:t>
            </w:r>
          </w:p>
          <w:p w14:paraId="384F34D6"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p w14:paraId="51AACDEF"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становление эмоционально-</w:t>
            </w:r>
            <w:r w:rsidRPr="00361BBA">
              <w:rPr>
                <w:rFonts w:ascii="Times New Roman" w:eastAsia="Calibri" w:hAnsi="Times New Roman" w:cs="Times New Roman"/>
                <w:sz w:val="24"/>
                <w:szCs w:val="24"/>
              </w:rPr>
              <w:lastRenderedPageBreak/>
              <w:t>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p>
          <w:p w14:paraId="20AB1BA6"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p>
          <w:p w14:paraId="5F507044"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активности, самостоятельности, уверенности, нравственных и волевых качеств.</w:t>
            </w:r>
          </w:p>
        </w:tc>
      </w:tr>
      <w:tr w:rsidR="00150B60" w:rsidRPr="00361BBA" w14:paraId="01C83AEB" w14:textId="77777777" w:rsidTr="00553055">
        <w:tc>
          <w:tcPr>
            <w:tcW w:w="2058" w:type="dxa"/>
          </w:tcPr>
          <w:p w14:paraId="299A383A"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Художественно – эстетическое развитие</w:t>
            </w:r>
          </w:p>
        </w:tc>
        <w:tc>
          <w:tcPr>
            <w:tcW w:w="2002" w:type="dxa"/>
          </w:tcPr>
          <w:p w14:paraId="1C6BCE02"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Эстетическое</w:t>
            </w:r>
          </w:p>
        </w:tc>
        <w:tc>
          <w:tcPr>
            <w:tcW w:w="2199" w:type="dxa"/>
          </w:tcPr>
          <w:p w14:paraId="6ECADA65" w14:textId="77777777" w:rsidR="00150B60" w:rsidRPr="00361BBA" w:rsidRDefault="00150B60" w:rsidP="00361BBA">
            <w:pPr>
              <w:tabs>
                <w:tab w:val="left" w:pos="142"/>
              </w:tabs>
              <w:ind w:firstLine="5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«Красота», «Культура», «Человек», «Природа»</w:t>
            </w:r>
          </w:p>
        </w:tc>
        <w:tc>
          <w:tcPr>
            <w:tcW w:w="3630" w:type="dxa"/>
          </w:tcPr>
          <w:p w14:paraId="77295351"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воспитание эстетических чувств (удивления, радости, восхищения, любви) к различным 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
          <w:p w14:paraId="076E49BC"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приобщение к традициям и великому культурному наследию российского народа, шедеврам мировой художественной культуры с целью раскрытия ценностей «Красота», «Природа», «Культура»;</w:t>
            </w:r>
          </w:p>
          <w:p w14:paraId="2D0F55CA"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становление эстетического, эмоционально-ценностного отношения к окружающему миру для гармонизации внешнего мира и внутреннего мира ребёнка;</w:t>
            </w:r>
          </w:p>
          <w:p w14:paraId="405AEB78"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формирование целостной картины мира на основе интеграции интеллектуального и эмоционально-образного способов его освоения детьми;</w:t>
            </w:r>
          </w:p>
          <w:p w14:paraId="7B082033" w14:textId="77777777" w:rsidR="00150B60" w:rsidRPr="00361BBA" w:rsidRDefault="00150B60" w:rsidP="00361BBA">
            <w:pPr>
              <w:tabs>
                <w:tab w:val="left" w:pos="142"/>
              </w:tabs>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tc>
      </w:tr>
    </w:tbl>
    <w:p w14:paraId="7988FC8B" w14:textId="77777777" w:rsidR="00150B60" w:rsidRPr="00361BBA" w:rsidRDefault="00150B60" w:rsidP="00361BBA">
      <w:pPr>
        <w:widowControl w:val="0"/>
        <w:tabs>
          <w:tab w:val="left" w:pos="142"/>
          <w:tab w:val="left" w:pos="1861"/>
          <w:tab w:val="left" w:pos="1862"/>
        </w:tabs>
        <w:autoSpaceDE w:val="0"/>
        <w:autoSpaceDN w:val="0"/>
        <w:spacing w:before="48" w:after="0" w:line="240" w:lineRule="auto"/>
        <w:ind w:firstLine="426"/>
        <w:contextualSpacing/>
        <w:jc w:val="both"/>
        <w:rPr>
          <w:rFonts w:ascii="Times New Roman" w:eastAsia="Times New Roman" w:hAnsi="Times New Roman" w:cs="Times New Roman"/>
          <w:sz w:val="24"/>
          <w:szCs w:val="24"/>
        </w:rPr>
      </w:pPr>
    </w:p>
    <w:p w14:paraId="174D6307" w14:textId="77777777" w:rsidR="00150B60" w:rsidRPr="00361BBA" w:rsidRDefault="00150B60" w:rsidP="00361BBA">
      <w:pPr>
        <w:widowControl w:val="0"/>
        <w:tabs>
          <w:tab w:val="left" w:pos="142"/>
          <w:tab w:val="left" w:pos="1861"/>
          <w:tab w:val="left" w:pos="1862"/>
        </w:tabs>
        <w:autoSpaceDE w:val="0"/>
        <w:autoSpaceDN w:val="0"/>
        <w:spacing w:before="48" w:after="0" w:line="240" w:lineRule="auto"/>
        <w:ind w:firstLine="426"/>
        <w:contextualSpacing/>
        <w:jc w:val="both"/>
        <w:rPr>
          <w:rFonts w:ascii="Times New Roman" w:eastAsia="Times New Roman" w:hAnsi="Times New Roman" w:cs="Times New Roman"/>
          <w:sz w:val="24"/>
          <w:szCs w:val="24"/>
        </w:rPr>
      </w:pPr>
    </w:p>
    <w:p w14:paraId="0EDCB7C5" w14:textId="2EF255EC" w:rsidR="00150B60" w:rsidRPr="00361BBA" w:rsidRDefault="00150B60" w:rsidP="00361BBA">
      <w:pPr>
        <w:widowControl w:val="0"/>
        <w:tabs>
          <w:tab w:val="left" w:pos="142"/>
        </w:tabs>
        <w:autoSpaceDE w:val="0"/>
        <w:autoSpaceDN w:val="0"/>
        <w:spacing w:after="0" w:line="240" w:lineRule="auto"/>
        <w:ind w:firstLine="426"/>
        <w:contextualSpacing/>
        <w:jc w:val="both"/>
        <w:outlineLvl w:val="0"/>
        <w:rPr>
          <w:rFonts w:ascii="Times New Roman" w:eastAsia="Times New Roman" w:hAnsi="Times New Roman" w:cs="Times New Roman"/>
          <w:b/>
          <w:bCs/>
          <w:sz w:val="24"/>
          <w:szCs w:val="24"/>
        </w:rPr>
      </w:pPr>
      <w:r w:rsidRPr="00361BBA">
        <w:rPr>
          <w:rFonts w:ascii="Times New Roman" w:eastAsia="Times New Roman" w:hAnsi="Times New Roman" w:cs="Times New Roman"/>
          <w:b/>
          <w:bCs/>
          <w:color w:val="1A1A1A"/>
          <w:sz w:val="24"/>
          <w:szCs w:val="24"/>
        </w:rPr>
        <w:lastRenderedPageBreak/>
        <w:t>Основные</w:t>
      </w:r>
      <w:r w:rsidRPr="00361BBA">
        <w:rPr>
          <w:rFonts w:ascii="Times New Roman" w:eastAsia="Times New Roman" w:hAnsi="Times New Roman" w:cs="Times New Roman"/>
          <w:b/>
          <w:bCs/>
          <w:color w:val="1A1A1A"/>
          <w:spacing w:val="-3"/>
          <w:sz w:val="24"/>
          <w:szCs w:val="24"/>
        </w:rPr>
        <w:t xml:space="preserve"> </w:t>
      </w:r>
      <w:r w:rsidRPr="00361BBA">
        <w:rPr>
          <w:rFonts w:ascii="Times New Roman" w:eastAsia="Times New Roman" w:hAnsi="Times New Roman" w:cs="Times New Roman"/>
          <w:b/>
          <w:bCs/>
          <w:color w:val="1A1A1A"/>
          <w:sz w:val="24"/>
          <w:szCs w:val="24"/>
        </w:rPr>
        <w:t>познавательные</w:t>
      </w:r>
      <w:r w:rsidRPr="00361BBA">
        <w:rPr>
          <w:rFonts w:ascii="Times New Roman" w:eastAsia="Times New Roman" w:hAnsi="Times New Roman" w:cs="Times New Roman"/>
          <w:b/>
          <w:bCs/>
          <w:color w:val="1A1A1A"/>
          <w:spacing w:val="-3"/>
          <w:sz w:val="24"/>
          <w:szCs w:val="24"/>
        </w:rPr>
        <w:t xml:space="preserve"> </w:t>
      </w:r>
      <w:r w:rsidRPr="00361BBA">
        <w:rPr>
          <w:rFonts w:ascii="Times New Roman" w:eastAsia="Times New Roman" w:hAnsi="Times New Roman" w:cs="Times New Roman"/>
          <w:b/>
          <w:bCs/>
          <w:color w:val="1A1A1A"/>
          <w:sz w:val="24"/>
          <w:szCs w:val="24"/>
        </w:rPr>
        <w:t>направления</w:t>
      </w:r>
      <w:r w:rsidRPr="00361BBA">
        <w:rPr>
          <w:rFonts w:ascii="Times New Roman" w:eastAsia="Times New Roman" w:hAnsi="Times New Roman" w:cs="Times New Roman"/>
          <w:b/>
          <w:bCs/>
          <w:color w:val="1A1A1A"/>
          <w:spacing w:val="-4"/>
          <w:sz w:val="24"/>
          <w:szCs w:val="24"/>
        </w:rPr>
        <w:t xml:space="preserve"> </w:t>
      </w:r>
      <w:r w:rsidRPr="00361BBA">
        <w:rPr>
          <w:rFonts w:ascii="Times New Roman" w:eastAsia="Times New Roman" w:hAnsi="Times New Roman" w:cs="Times New Roman"/>
          <w:b/>
          <w:bCs/>
          <w:color w:val="1A1A1A"/>
          <w:sz w:val="24"/>
          <w:szCs w:val="24"/>
        </w:rPr>
        <w:t>организации</w:t>
      </w:r>
      <w:r w:rsidRPr="00361BBA">
        <w:rPr>
          <w:rFonts w:ascii="Times New Roman" w:eastAsia="Times New Roman" w:hAnsi="Times New Roman" w:cs="Times New Roman"/>
          <w:b/>
          <w:bCs/>
          <w:color w:val="1A1A1A"/>
          <w:spacing w:val="-4"/>
          <w:sz w:val="24"/>
          <w:szCs w:val="24"/>
        </w:rPr>
        <w:t xml:space="preserve"> </w:t>
      </w:r>
      <w:r w:rsidRPr="00361BBA">
        <w:rPr>
          <w:rFonts w:ascii="Times New Roman" w:eastAsia="Times New Roman" w:hAnsi="Times New Roman" w:cs="Times New Roman"/>
          <w:b/>
          <w:bCs/>
          <w:color w:val="1A1A1A"/>
          <w:sz w:val="24"/>
          <w:szCs w:val="24"/>
        </w:rPr>
        <w:t>воспитания</w:t>
      </w:r>
      <w:r w:rsidRPr="00361BBA">
        <w:rPr>
          <w:rFonts w:ascii="Times New Roman" w:eastAsia="Times New Roman" w:hAnsi="Times New Roman" w:cs="Times New Roman"/>
          <w:b/>
          <w:bCs/>
          <w:color w:val="1A1A1A"/>
          <w:spacing w:val="-5"/>
          <w:sz w:val="24"/>
          <w:szCs w:val="24"/>
        </w:rPr>
        <w:t xml:space="preserve"> </w:t>
      </w:r>
      <w:r w:rsidRPr="00361BBA">
        <w:rPr>
          <w:rFonts w:ascii="Times New Roman" w:eastAsia="Times New Roman" w:hAnsi="Times New Roman" w:cs="Times New Roman"/>
          <w:b/>
          <w:bCs/>
          <w:color w:val="1A1A1A"/>
          <w:sz w:val="24"/>
          <w:szCs w:val="24"/>
        </w:rPr>
        <w:t>в</w:t>
      </w:r>
      <w:r w:rsidRPr="00361BBA">
        <w:rPr>
          <w:rFonts w:ascii="Times New Roman" w:eastAsia="Times New Roman" w:hAnsi="Times New Roman" w:cs="Times New Roman"/>
          <w:b/>
          <w:bCs/>
          <w:color w:val="1A1A1A"/>
          <w:spacing w:val="-3"/>
          <w:sz w:val="24"/>
          <w:szCs w:val="24"/>
        </w:rPr>
        <w:t xml:space="preserve"> </w:t>
      </w:r>
      <w:r w:rsidRPr="00361BBA">
        <w:rPr>
          <w:rFonts w:ascii="Times New Roman" w:eastAsia="Times New Roman" w:hAnsi="Times New Roman" w:cs="Times New Roman"/>
          <w:b/>
          <w:bCs/>
          <w:color w:val="1A1A1A"/>
          <w:sz w:val="24"/>
          <w:szCs w:val="24"/>
        </w:rPr>
        <w:t>ДОУ</w:t>
      </w:r>
    </w:p>
    <w:tbl>
      <w:tblPr>
        <w:tblStyle w:val="TableNormal"/>
        <w:tblW w:w="949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64"/>
        <w:gridCol w:w="5633"/>
      </w:tblGrid>
      <w:tr w:rsidR="00150B60" w:rsidRPr="00361BBA" w14:paraId="4592D8BA" w14:textId="77777777" w:rsidTr="00553055">
        <w:trPr>
          <w:trHeight w:val="275"/>
        </w:trPr>
        <w:tc>
          <w:tcPr>
            <w:tcW w:w="3864" w:type="dxa"/>
          </w:tcPr>
          <w:p w14:paraId="4482CB32"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b/>
                <w:sz w:val="24"/>
                <w:szCs w:val="24"/>
              </w:rPr>
            </w:pPr>
            <w:proofErr w:type="spellStart"/>
            <w:r w:rsidRPr="00361BBA">
              <w:rPr>
                <w:rFonts w:ascii="Times New Roman" w:eastAsia="Times New Roman" w:hAnsi="Times New Roman" w:cs="Times New Roman"/>
                <w:b/>
                <w:sz w:val="24"/>
                <w:szCs w:val="24"/>
              </w:rPr>
              <w:t>Направления</w:t>
            </w:r>
            <w:proofErr w:type="spellEnd"/>
          </w:p>
        </w:tc>
        <w:tc>
          <w:tcPr>
            <w:tcW w:w="5633" w:type="dxa"/>
          </w:tcPr>
          <w:p w14:paraId="68BA13B4"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b/>
                <w:sz w:val="24"/>
                <w:szCs w:val="24"/>
              </w:rPr>
            </w:pPr>
            <w:proofErr w:type="spellStart"/>
            <w:r w:rsidRPr="00361BBA">
              <w:rPr>
                <w:rFonts w:ascii="Times New Roman" w:eastAsia="Times New Roman" w:hAnsi="Times New Roman" w:cs="Times New Roman"/>
                <w:b/>
                <w:sz w:val="24"/>
                <w:szCs w:val="24"/>
              </w:rPr>
              <w:t>Формы</w:t>
            </w:r>
            <w:proofErr w:type="spellEnd"/>
          </w:p>
        </w:tc>
      </w:tr>
      <w:tr w:rsidR="00150B60" w:rsidRPr="00361BBA" w14:paraId="547D7947" w14:textId="77777777" w:rsidTr="00553055">
        <w:trPr>
          <w:trHeight w:val="278"/>
        </w:trPr>
        <w:tc>
          <w:tcPr>
            <w:tcW w:w="3864" w:type="dxa"/>
          </w:tcPr>
          <w:p w14:paraId="2D912679" w14:textId="77777777" w:rsidR="00150B60" w:rsidRPr="00361BBA" w:rsidRDefault="00150B60" w:rsidP="00361BBA">
            <w:pPr>
              <w:tabs>
                <w:tab w:val="left" w:pos="142"/>
                <w:tab w:val="left" w:pos="1712"/>
              </w:tabs>
              <w:ind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 xml:space="preserve">Совместное планирование Деятельности детей </w:t>
            </w:r>
            <w:r w:rsidRPr="00361BBA">
              <w:rPr>
                <w:rFonts w:ascii="Times New Roman" w:eastAsia="Times New Roman" w:hAnsi="Times New Roman" w:cs="Times New Roman"/>
                <w:spacing w:val="-5"/>
                <w:sz w:val="24"/>
                <w:szCs w:val="24"/>
                <w:lang w:val="ru-RU"/>
              </w:rPr>
              <w:t xml:space="preserve">и </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взрослых</w:t>
            </w:r>
          </w:p>
        </w:tc>
        <w:tc>
          <w:tcPr>
            <w:tcW w:w="5633" w:type="dxa"/>
          </w:tcPr>
          <w:p w14:paraId="347DADB3"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Работа детей в центрах активности (интегративная деятельность)</w:t>
            </w:r>
          </w:p>
        </w:tc>
      </w:tr>
    </w:tbl>
    <w:p w14:paraId="6CA27D0B"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tbl>
      <w:tblPr>
        <w:tblStyle w:val="TableNormal"/>
        <w:tblW w:w="9497"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64"/>
        <w:gridCol w:w="5633"/>
      </w:tblGrid>
      <w:tr w:rsidR="00150B60" w:rsidRPr="00361BBA" w14:paraId="318CB9EA" w14:textId="77777777" w:rsidTr="00553055">
        <w:trPr>
          <w:trHeight w:val="2486"/>
        </w:trPr>
        <w:tc>
          <w:tcPr>
            <w:tcW w:w="3864" w:type="dxa"/>
          </w:tcPr>
          <w:p w14:paraId="30A4108C" w14:textId="77777777" w:rsidR="00150B60" w:rsidRPr="00361BBA" w:rsidRDefault="00150B60" w:rsidP="00361BBA">
            <w:pPr>
              <w:tabs>
                <w:tab w:val="left" w:pos="142"/>
                <w:tab w:val="left" w:pos="1964"/>
                <w:tab w:val="left" w:pos="3020"/>
              </w:tabs>
              <w:ind w:right="99" w:firstLine="426"/>
              <w:contextualSpacing/>
              <w:jc w:val="both"/>
              <w:rPr>
                <w:rFonts w:ascii="Times New Roman" w:eastAsia="Times New Roman" w:hAnsi="Times New Roman" w:cs="Times New Roman"/>
                <w:sz w:val="24"/>
                <w:szCs w:val="24"/>
                <w:lang w:val="ru-RU"/>
              </w:rPr>
            </w:pPr>
          </w:p>
        </w:tc>
        <w:tc>
          <w:tcPr>
            <w:tcW w:w="5633" w:type="dxa"/>
          </w:tcPr>
          <w:p w14:paraId="211BA6F3" w14:textId="77777777" w:rsidR="00150B60" w:rsidRPr="00361BBA" w:rsidRDefault="00150B60" w:rsidP="00361BBA">
            <w:pPr>
              <w:tabs>
                <w:tab w:val="left" w:pos="142"/>
              </w:tabs>
              <w:ind w:right="1851" w:firstLine="426"/>
              <w:contextualSpacing/>
              <w:jc w:val="both"/>
              <w:rPr>
                <w:rFonts w:ascii="Times New Roman" w:eastAsia="Times New Roman" w:hAnsi="Times New Roman" w:cs="Times New Roman"/>
                <w:spacing w:val="-57"/>
                <w:sz w:val="24"/>
                <w:szCs w:val="24"/>
                <w:lang w:val="ru-RU"/>
              </w:rPr>
            </w:pPr>
            <w:r w:rsidRPr="00361BBA">
              <w:rPr>
                <w:rFonts w:ascii="Times New Roman" w:eastAsia="Times New Roman" w:hAnsi="Times New Roman" w:cs="Times New Roman"/>
                <w:sz w:val="24"/>
                <w:szCs w:val="24"/>
                <w:lang w:val="ru-RU"/>
              </w:rPr>
              <w:t>Поисково-исследовательская</w:t>
            </w:r>
            <w:r w:rsidRPr="00361BBA">
              <w:rPr>
                <w:rFonts w:ascii="Times New Roman" w:eastAsia="Times New Roman" w:hAnsi="Times New Roman" w:cs="Times New Roman"/>
                <w:spacing w:val="-10"/>
                <w:sz w:val="24"/>
                <w:szCs w:val="24"/>
                <w:lang w:val="ru-RU"/>
              </w:rPr>
              <w:t xml:space="preserve"> </w:t>
            </w:r>
            <w:r w:rsidRPr="00361BBA">
              <w:rPr>
                <w:rFonts w:ascii="Times New Roman" w:eastAsia="Times New Roman" w:hAnsi="Times New Roman" w:cs="Times New Roman"/>
                <w:sz w:val="24"/>
                <w:szCs w:val="24"/>
                <w:lang w:val="ru-RU"/>
              </w:rPr>
              <w:t>деятельность</w:t>
            </w:r>
            <w:r w:rsidRPr="00361BBA">
              <w:rPr>
                <w:rFonts w:ascii="Times New Roman" w:eastAsia="Times New Roman" w:hAnsi="Times New Roman" w:cs="Times New Roman"/>
                <w:spacing w:val="-57"/>
                <w:sz w:val="24"/>
                <w:szCs w:val="24"/>
                <w:lang w:val="ru-RU"/>
              </w:rPr>
              <w:t xml:space="preserve"> </w:t>
            </w:r>
          </w:p>
          <w:p w14:paraId="3CE074D2" w14:textId="77777777" w:rsidR="00150B60" w:rsidRPr="00361BBA" w:rsidRDefault="00150B60" w:rsidP="00361BBA">
            <w:pPr>
              <w:tabs>
                <w:tab w:val="left" w:pos="142"/>
              </w:tabs>
              <w:ind w:right="1851"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Проектная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деятельность</w:t>
            </w:r>
          </w:p>
          <w:p w14:paraId="09EE6D24" w14:textId="77777777" w:rsidR="00150B60" w:rsidRPr="00361BBA" w:rsidRDefault="00150B60" w:rsidP="00361BBA">
            <w:pPr>
              <w:tabs>
                <w:tab w:val="left" w:pos="142"/>
                <w:tab w:val="left" w:pos="1378"/>
                <w:tab w:val="left" w:pos="2598"/>
                <w:tab w:val="left" w:pos="4553"/>
                <w:tab w:val="left" w:pos="4983"/>
              </w:tabs>
              <w:ind w:right="101"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 xml:space="preserve">Создание игровых, познавательных и </w:t>
            </w:r>
            <w:r w:rsidRPr="00361BBA">
              <w:rPr>
                <w:rFonts w:ascii="Times New Roman" w:eastAsia="Times New Roman" w:hAnsi="Times New Roman" w:cs="Times New Roman"/>
                <w:spacing w:val="-1"/>
                <w:sz w:val="24"/>
                <w:szCs w:val="24"/>
                <w:lang w:val="ru-RU"/>
              </w:rPr>
              <w:t>проблемных</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ситуаций,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ситуаций общения,</w:t>
            </w:r>
          </w:p>
          <w:p w14:paraId="1ADDB12F"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Сюжетно-ролевые</w:t>
            </w:r>
            <w:r w:rsidRPr="00361BBA">
              <w:rPr>
                <w:rFonts w:ascii="Times New Roman" w:eastAsia="Times New Roman" w:hAnsi="Times New Roman" w:cs="Times New Roman"/>
                <w:spacing w:val="19"/>
                <w:sz w:val="24"/>
                <w:szCs w:val="24"/>
                <w:lang w:val="ru-RU"/>
              </w:rPr>
              <w:t xml:space="preserve"> </w:t>
            </w:r>
            <w:r w:rsidRPr="00361BBA">
              <w:rPr>
                <w:rFonts w:ascii="Times New Roman" w:eastAsia="Times New Roman" w:hAnsi="Times New Roman" w:cs="Times New Roman"/>
                <w:sz w:val="24"/>
                <w:szCs w:val="24"/>
                <w:lang w:val="ru-RU"/>
              </w:rPr>
              <w:t>игры,</w:t>
            </w:r>
            <w:r w:rsidRPr="00361BBA">
              <w:rPr>
                <w:rFonts w:ascii="Times New Roman" w:eastAsia="Times New Roman" w:hAnsi="Times New Roman" w:cs="Times New Roman"/>
                <w:spacing w:val="20"/>
                <w:sz w:val="24"/>
                <w:szCs w:val="24"/>
                <w:lang w:val="ru-RU"/>
              </w:rPr>
              <w:t xml:space="preserve"> </w:t>
            </w:r>
            <w:r w:rsidRPr="00361BBA">
              <w:rPr>
                <w:rFonts w:ascii="Times New Roman" w:eastAsia="Times New Roman" w:hAnsi="Times New Roman" w:cs="Times New Roman"/>
                <w:sz w:val="24"/>
                <w:szCs w:val="24"/>
                <w:lang w:val="ru-RU"/>
              </w:rPr>
              <w:t>игры</w:t>
            </w:r>
            <w:r w:rsidRPr="00361BBA">
              <w:rPr>
                <w:rFonts w:ascii="Times New Roman" w:eastAsia="Times New Roman" w:hAnsi="Times New Roman" w:cs="Times New Roman"/>
                <w:spacing w:val="20"/>
                <w:sz w:val="24"/>
                <w:szCs w:val="24"/>
                <w:lang w:val="ru-RU"/>
              </w:rPr>
              <w:t xml:space="preserve"> </w:t>
            </w:r>
            <w:r w:rsidRPr="00361BBA">
              <w:rPr>
                <w:rFonts w:ascii="Times New Roman" w:eastAsia="Times New Roman" w:hAnsi="Times New Roman" w:cs="Times New Roman"/>
                <w:sz w:val="24"/>
                <w:szCs w:val="24"/>
                <w:lang w:val="ru-RU"/>
              </w:rPr>
              <w:t>с</w:t>
            </w:r>
            <w:r w:rsidRPr="00361BBA">
              <w:rPr>
                <w:rFonts w:ascii="Times New Roman" w:eastAsia="Times New Roman" w:hAnsi="Times New Roman" w:cs="Times New Roman"/>
                <w:spacing w:val="19"/>
                <w:sz w:val="24"/>
                <w:szCs w:val="24"/>
                <w:lang w:val="ru-RU"/>
              </w:rPr>
              <w:t xml:space="preserve"> </w:t>
            </w:r>
            <w:r w:rsidRPr="00361BBA">
              <w:rPr>
                <w:rFonts w:ascii="Times New Roman" w:eastAsia="Times New Roman" w:hAnsi="Times New Roman" w:cs="Times New Roman"/>
                <w:sz w:val="24"/>
                <w:szCs w:val="24"/>
                <w:lang w:val="ru-RU"/>
              </w:rPr>
              <w:t>правилами,</w:t>
            </w:r>
            <w:r w:rsidRPr="00361BBA">
              <w:rPr>
                <w:rFonts w:ascii="Times New Roman" w:eastAsia="Times New Roman" w:hAnsi="Times New Roman" w:cs="Times New Roman"/>
                <w:spacing w:val="22"/>
                <w:sz w:val="24"/>
                <w:szCs w:val="24"/>
                <w:lang w:val="ru-RU"/>
              </w:rPr>
              <w:t xml:space="preserve"> </w:t>
            </w:r>
            <w:proofErr w:type="spellStart"/>
            <w:r w:rsidRPr="00361BBA">
              <w:rPr>
                <w:rFonts w:ascii="Times New Roman" w:eastAsia="Times New Roman" w:hAnsi="Times New Roman" w:cs="Times New Roman"/>
                <w:sz w:val="24"/>
                <w:szCs w:val="24"/>
                <w:lang w:val="ru-RU"/>
              </w:rPr>
              <w:t>квест</w:t>
            </w:r>
            <w:proofErr w:type="spellEnd"/>
            <w:r w:rsidRPr="00361BBA">
              <w:rPr>
                <w:rFonts w:ascii="Times New Roman" w:eastAsia="Times New Roman" w:hAnsi="Times New Roman" w:cs="Times New Roman"/>
                <w:sz w:val="24"/>
                <w:szCs w:val="24"/>
                <w:lang w:val="ru-RU"/>
              </w:rPr>
              <w:t>-игры,</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Продуктивная творческая и конструкторская деятельность,</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Чтение</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художественной литературы</w:t>
            </w:r>
          </w:p>
          <w:p w14:paraId="45E306E8"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Инсценировки</w:t>
            </w:r>
            <w:proofErr w:type="spellEnd"/>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театральная</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деятельность</w:t>
            </w:r>
            <w:proofErr w:type="spellEnd"/>
            <w:r w:rsidRPr="00361BBA">
              <w:rPr>
                <w:rFonts w:ascii="Times New Roman" w:eastAsia="Times New Roman" w:hAnsi="Times New Roman" w:cs="Times New Roman"/>
                <w:sz w:val="24"/>
                <w:szCs w:val="24"/>
              </w:rPr>
              <w:t>)</w:t>
            </w:r>
          </w:p>
        </w:tc>
      </w:tr>
      <w:tr w:rsidR="00150B60" w:rsidRPr="00361BBA" w14:paraId="62290338" w14:textId="77777777" w:rsidTr="00553055">
        <w:trPr>
          <w:trHeight w:val="3312"/>
        </w:trPr>
        <w:tc>
          <w:tcPr>
            <w:tcW w:w="3864" w:type="dxa"/>
          </w:tcPr>
          <w:p w14:paraId="7EC5125B"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Экологическое</w:t>
            </w:r>
            <w:proofErr w:type="spellEnd"/>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воспитание</w:t>
            </w:r>
            <w:proofErr w:type="spellEnd"/>
          </w:p>
        </w:tc>
        <w:tc>
          <w:tcPr>
            <w:tcW w:w="5633" w:type="dxa"/>
          </w:tcPr>
          <w:p w14:paraId="695E30C8" w14:textId="77777777" w:rsidR="00150B60" w:rsidRPr="00361BBA" w:rsidRDefault="00150B60" w:rsidP="00361BBA">
            <w:pPr>
              <w:tabs>
                <w:tab w:val="left" w:pos="142"/>
              </w:tabs>
              <w:ind w:right="102"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Тематические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занятия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мероприятия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(праздники),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использование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учебных</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пособий,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тематических</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книг,</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игровой, аудио, видео и другой продукции, направленных</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на воспитание у детей любви, бережного и уважительного</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отношения</w:t>
            </w:r>
            <w:r w:rsidRPr="00361BBA">
              <w:rPr>
                <w:rFonts w:ascii="Times New Roman" w:eastAsia="Times New Roman" w:hAnsi="Times New Roman" w:cs="Times New Roman"/>
                <w:spacing w:val="-4"/>
                <w:sz w:val="24"/>
                <w:szCs w:val="24"/>
                <w:lang w:val="ru-RU"/>
              </w:rPr>
              <w:t xml:space="preserve"> </w:t>
            </w:r>
            <w:r w:rsidRPr="00361BBA">
              <w:rPr>
                <w:rFonts w:ascii="Times New Roman" w:eastAsia="Times New Roman" w:hAnsi="Times New Roman" w:cs="Times New Roman"/>
                <w:sz w:val="24"/>
                <w:szCs w:val="24"/>
                <w:lang w:val="ru-RU"/>
              </w:rPr>
              <w:t>к природе.</w:t>
            </w:r>
          </w:p>
          <w:p w14:paraId="5D824F15" w14:textId="77777777" w:rsidR="00150B60" w:rsidRPr="00361BBA" w:rsidRDefault="00150B60" w:rsidP="00361BBA">
            <w:pPr>
              <w:tabs>
                <w:tab w:val="left" w:pos="142"/>
              </w:tabs>
              <w:ind w:right="100"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Чтение, беседа, наблюдение, обсуждение, прослушивание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тематических сказок и рассказов.</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 xml:space="preserve">Экологические </w:t>
            </w:r>
            <w:proofErr w:type="spellStart"/>
            <w:r w:rsidRPr="00361BBA">
              <w:rPr>
                <w:rFonts w:ascii="Times New Roman" w:eastAsia="Times New Roman" w:hAnsi="Times New Roman" w:cs="Times New Roman"/>
                <w:sz w:val="24"/>
                <w:szCs w:val="24"/>
                <w:lang w:val="ru-RU"/>
              </w:rPr>
              <w:t>квесты</w:t>
            </w:r>
            <w:proofErr w:type="spellEnd"/>
            <w:r w:rsidRPr="00361BBA">
              <w:rPr>
                <w:rFonts w:ascii="Times New Roman" w:eastAsia="Times New Roman" w:hAnsi="Times New Roman" w:cs="Times New Roman"/>
                <w:sz w:val="24"/>
                <w:szCs w:val="24"/>
                <w:lang w:val="ru-RU"/>
              </w:rPr>
              <w:t>,</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игра;</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просмотр</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фрагментов</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фильма</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или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телепередачи,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викторины,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конкурсы;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тематическое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оформление</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помещения,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утренники;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прогулки,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работа</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в</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природе;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проведение</w:t>
            </w:r>
            <w:r w:rsidRPr="00361BBA">
              <w:rPr>
                <w:rFonts w:ascii="Times New Roman" w:eastAsia="Times New Roman" w:hAnsi="Times New Roman" w:cs="Times New Roman"/>
                <w:spacing w:val="10"/>
                <w:sz w:val="24"/>
                <w:szCs w:val="24"/>
                <w:lang w:val="ru-RU"/>
              </w:rPr>
              <w:t xml:space="preserve"> </w:t>
            </w:r>
            <w:r w:rsidRPr="00361BBA">
              <w:rPr>
                <w:rFonts w:ascii="Times New Roman" w:eastAsia="Times New Roman" w:hAnsi="Times New Roman" w:cs="Times New Roman"/>
                <w:sz w:val="24"/>
                <w:szCs w:val="24"/>
                <w:lang w:val="ru-RU"/>
              </w:rPr>
              <w:t>опыта,</w:t>
            </w:r>
            <w:r w:rsidRPr="00361BBA">
              <w:rPr>
                <w:rFonts w:ascii="Times New Roman" w:eastAsia="Times New Roman" w:hAnsi="Times New Roman" w:cs="Times New Roman"/>
                <w:spacing w:val="11"/>
                <w:sz w:val="24"/>
                <w:szCs w:val="24"/>
                <w:lang w:val="ru-RU"/>
              </w:rPr>
              <w:t xml:space="preserve"> </w:t>
            </w:r>
            <w:r w:rsidRPr="00361BBA">
              <w:rPr>
                <w:rFonts w:ascii="Times New Roman" w:eastAsia="Times New Roman" w:hAnsi="Times New Roman" w:cs="Times New Roman"/>
                <w:sz w:val="24"/>
                <w:szCs w:val="24"/>
                <w:lang w:val="ru-RU"/>
              </w:rPr>
              <w:t>эксперимента;</w:t>
            </w:r>
            <w:r w:rsidRPr="00361BBA">
              <w:rPr>
                <w:rFonts w:ascii="Times New Roman" w:eastAsia="Times New Roman" w:hAnsi="Times New Roman" w:cs="Times New Roman"/>
                <w:spacing w:val="11"/>
                <w:sz w:val="24"/>
                <w:szCs w:val="24"/>
                <w:lang w:val="ru-RU"/>
              </w:rPr>
              <w:t xml:space="preserve"> </w:t>
            </w:r>
            <w:r w:rsidRPr="00361BBA">
              <w:rPr>
                <w:rFonts w:ascii="Times New Roman" w:eastAsia="Times New Roman" w:hAnsi="Times New Roman" w:cs="Times New Roman"/>
                <w:sz w:val="24"/>
                <w:szCs w:val="24"/>
                <w:lang w:val="ru-RU"/>
              </w:rPr>
              <w:t>экскурсии,</w:t>
            </w:r>
            <w:r w:rsidRPr="00361BBA">
              <w:rPr>
                <w:rFonts w:ascii="Times New Roman" w:eastAsia="Times New Roman" w:hAnsi="Times New Roman" w:cs="Times New Roman"/>
                <w:spacing w:val="11"/>
                <w:sz w:val="24"/>
                <w:szCs w:val="24"/>
                <w:lang w:val="ru-RU"/>
              </w:rPr>
              <w:t xml:space="preserve"> </w:t>
            </w:r>
            <w:r w:rsidRPr="00361BBA">
              <w:rPr>
                <w:rFonts w:ascii="Times New Roman" w:eastAsia="Times New Roman" w:hAnsi="Times New Roman" w:cs="Times New Roman"/>
                <w:sz w:val="24"/>
                <w:szCs w:val="24"/>
                <w:lang w:val="ru-RU"/>
              </w:rPr>
              <w:t>проект</w:t>
            </w:r>
          </w:p>
          <w:p w14:paraId="6B20BE14"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экологической</w:t>
            </w:r>
            <w:r w:rsidRPr="00361BBA">
              <w:rPr>
                <w:rFonts w:ascii="Times New Roman" w:eastAsia="Times New Roman" w:hAnsi="Times New Roman" w:cs="Times New Roman"/>
                <w:spacing w:val="-6"/>
                <w:sz w:val="24"/>
                <w:szCs w:val="24"/>
                <w:lang w:val="ru-RU"/>
              </w:rPr>
              <w:t xml:space="preserve"> </w:t>
            </w:r>
            <w:r w:rsidRPr="00361BBA">
              <w:rPr>
                <w:rFonts w:ascii="Times New Roman" w:eastAsia="Times New Roman" w:hAnsi="Times New Roman" w:cs="Times New Roman"/>
                <w:sz w:val="24"/>
                <w:szCs w:val="24"/>
                <w:lang w:val="ru-RU"/>
              </w:rPr>
              <w:t>направленности</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«Пернатые</w:t>
            </w:r>
            <w:r w:rsidRPr="00361BBA">
              <w:rPr>
                <w:rFonts w:ascii="Times New Roman" w:eastAsia="Times New Roman" w:hAnsi="Times New Roman" w:cs="Times New Roman"/>
                <w:spacing w:val="-6"/>
                <w:sz w:val="24"/>
                <w:szCs w:val="24"/>
                <w:lang w:val="ru-RU"/>
              </w:rPr>
              <w:t xml:space="preserve"> </w:t>
            </w:r>
            <w:r w:rsidRPr="00361BBA">
              <w:rPr>
                <w:rFonts w:ascii="Times New Roman" w:eastAsia="Times New Roman" w:hAnsi="Times New Roman" w:cs="Times New Roman"/>
                <w:sz w:val="24"/>
                <w:szCs w:val="24"/>
                <w:lang w:val="ru-RU"/>
              </w:rPr>
              <w:t>хозяева</w:t>
            </w:r>
            <w:r w:rsidRPr="00361BBA">
              <w:rPr>
                <w:rFonts w:ascii="Times New Roman" w:eastAsia="Times New Roman" w:hAnsi="Times New Roman" w:cs="Times New Roman"/>
                <w:spacing w:val="-7"/>
                <w:sz w:val="24"/>
                <w:szCs w:val="24"/>
                <w:lang w:val="ru-RU"/>
              </w:rPr>
              <w:t xml:space="preserve"> </w:t>
            </w:r>
            <w:r w:rsidRPr="00361BBA">
              <w:rPr>
                <w:rFonts w:ascii="Times New Roman" w:eastAsia="Times New Roman" w:hAnsi="Times New Roman" w:cs="Times New Roman"/>
                <w:sz w:val="24"/>
                <w:szCs w:val="24"/>
                <w:lang w:val="ru-RU"/>
              </w:rPr>
              <w:t>неба».</w:t>
            </w:r>
          </w:p>
        </w:tc>
      </w:tr>
      <w:tr w:rsidR="00150B60" w:rsidRPr="00361BBA" w14:paraId="2C7820CD" w14:textId="77777777" w:rsidTr="00553055">
        <w:trPr>
          <w:trHeight w:val="1655"/>
        </w:trPr>
        <w:tc>
          <w:tcPr>
            <w:tcW w:w="3864" w:type="dxa"/>
          </w:tcPr>
          <w:p w14:paraId="5A6D6238"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b/>
                <w:sz w:val="24"/>
                <w:szCs w:val="24"/>
              </w:rPr>
            </w:pPr>
            <w:proofErr w:type="spellStart"/>
            <w:r w:rsidRPr="00361BBA">
              <w:rPr>
                <w:rFonts w:ascii="Times New Roman" w:eastAsia="Times New Roman" w:hAnsi="Times New Roman" w:cs="Times New Roman"/>
                <w:b/>
                <w:sz w:val="24"/>
                <w:szCs w:val="24"/>
              </w:rPr>
              <w:t>Образовательное</w:t>
            </w:r>
            <w:proofErr w:type="spellEnd"/>
            <w:r w:rsidRPr="00361BBA">
              <w:rPr>
                <w:rFonts w:ascii="Times New Roman" w:eastAsia="Times New Roman" w:hAnsi="Times New Roman" w:cs="Times New Roman"/>
                <w:b/>
                <w:spacing w:val="-1"/>
                <w:sz w:val="24"/>
                <w:szCs w:val="24"/>
              </w:rPr>
              <w:t xml:space="preserve"> </w:t>
            </w:r>
            <w:proofErr w:type="spellStart"/>
            <w:r w:rsidRPr="00361BBA">
              <w:rPr>
                <w:rFonts w:ascii="Times New Roman" w:eastAsia="Times New Roman" w:hAnsi="Times New Roman" w:cs="Times New Roman"/>
                <w:b/>
                <w:sz w:val="24"/>
                <w:szCs w:val="24"/>
              </w:rPr>
              <w:t>событие</w:t>
            </w:r>
            <w:proofErr w:type="spellEnd"/>
          </w:p>
        </w:tc>
        <w:tc>
          <w:tcPr>
            <w:tcW w:w="5633" w:type="dxa"/>
          </w:tcPr>
          <w:p w14:paraId="315DE73F" w14:textId="77777777" w:rsidR="00150B60" w:rsidRPr="00361BBA" w:rsidRDefault="00150B60" w:rsidP="00361BBA">
            <w:pPr>
              <w:tabs>
                <w:tab w:val="left" w:pos="142"/>
              </w:tabs>
              <w:ind w:right="98"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Событие-экскурсия, детская конференция, конкурс, флэш-</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моб, фестиваль, игра «3Д», событие в рамках проектной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деятельности;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создание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мини-музея,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научно-</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исследовательская</w:t>
            </w:r>
            <w:r w:rsidRPr="00361BBA">
              <w:rPr>
                <w:rFonts w:ascii="Times New Roman" w:eastAsia="Times New Roman" w:hAnsi="Times New Roman" w:cs="Times New Roman"/>
                <w:spacing w:val="27"/>
                <w:sz w:val="24"/>
                <w:szCs w:val="24"/>
                <w:lang w:val="ru-RU"/>
              </w:rPr>
              <w:t xml:space="preserve"> </w:t>
            </w:r>
            <w:r w:rsidRPr="00361BBA">
              <w:rPr>
                <w:rFonts w:ascii="Times New Roman" w:eastAsia="Times New Roman" w:hAnsi="Times New Roman" w:cs="Times New Roman"/>
                <w:sz w:val="24"/>
                <w:szCs w:val="24"/>
                <w:lang w:val="ru-RU"/>
              </w:rPr>
              <w:t>деятельность,</w:t>
            </w:r>
            <w:r w:rsidRPr="00361BBA">
              <w:rPr>
                <w:rFonts w:ascii="Times New Roman" w:eastAsia="Times New Roman" w:hAnsi="Times New Roman" w:cs="Times New Roman"/>
                <w:spacing w:val="24"/>
                <w:sz w:val="24"/>
                <w:szCs w:val="24"/>
                <w:lang w:val="ru-RU"/>
              </w:rPr>
              <w:t xml:space="preserve"> </w:t>
            </w:r>
            <w:r w:rsidRPr="00361BBA">
              <w:rPr>
                <w:rFonts w:ascii="Times New Roman" w:eastAsia="Times New Roman" w:hAnsi="Times New Roman" w:cs="Times New Roman"/>
                <w:sz w:val="24"/>
                <w:szCs w:val="24"/>
                <w:lang w:val="ru-RU"/>
              </w:rPr>
              <w:t>праздник,</w:t>
            </w:r>
            <w:r w:rsidRPr="00361BBA">
              <w:rPr>
                <w:rFonts w:ascii="Times New Roman" w:eastAsia="Times New Roman" w:hAnsi="Times New Roman" w:cs="Times New Roman"/>
                <w:spacing w:val="29"/>
                <w:sz w:val="24"/>
                <w:szCs w:val="24"/>
                <w:lang w:val="ru-RU"/>
              </w:rPr>
              <w:t xml:space="preserve"> </w:t>
            </w:r>
            <w:r w:rsidRPr="00361BBA">
              <w:rPr>
                <w:rFonts w:ascii="Times New Roman" w:eastAsia="Times New Roman" w:hAnsi="Times New Roman" w:cs="Times New Roman"/>
                <w:sz w:val="24"/>
                <w:szCs w:val="24"/>
                <w:lang w:val="ru-RU"/>
              </w:rPr>
              <w:t>утренник,</w:t>
            </w:r>
          </w:p>
          <w:p w14:paraId="7A7D1AC0" w14:textId="77777777" w:rsidR="00150B60" w:rsidRPr="00361BBA" w:rsidRDefault="00150B60" w:rsidP="00361BBA">
            <w:pPr>
              <w:tabs>
                <w:tab w:val="left" w:pos="142"/>
              </w:tabs>
              <w:ind w:right="102"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выставка, поход, ярмарки, событие по инициативе детей,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концерт,</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спектакли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участием</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самих</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детей,</w:t>
            </w:r>
            <w:r w:rsidRPr="00361BBA">
              <w:rPr>
                <w:rFonts w:ascii="Times New Roman" w:eastAsia="Times New Roman" w:hAnsi="Times New Roman" w:cs="Times New Roman"/>
                <w:spacing w:val="-1"/>
                <w:sz w:val="24"/>
                <w:szCs w:val="24"/>
                <w:lang w:val="ru-RU"/>
              </w:rPr>
              <w:t xml:space="preserve"> </w:t>
            </w:r>
            <w:proofErr w:type="spellStart"/>
            <w:r w:rsidRPr="00361BBA">
              <w:rPr>
                <w:rFonts w:ascii="Times New Roman" w:eastAsia="Times New Roman" w:hAnsi="Times New Roman" w:cs="Times New Roman"/>
                <w:sz w:val="24"/>
                <w:szCs w:val="24"/>
                <w:lang w:val="ru-RU"/>
              </w:rPr>
              <w:t>квесты</w:t>
            </w:r>
            <w:proofErr w:type="spellEnd"/>
            <w:r w:rsidRPr="00361BBA">
              <w:rPr>
                <w:rFonts w:ascii="Times New Roman" w:eastAsia="Times New Roman" w:hAnsi="Times New Roman" w:cs="Times New Roman"/>
                <w:sz w:val="24"/>
                <w:szCs w:val="24"/>
                <w:lang w:val="ru-RU"/>
              </w:rPr>
              <w:t>.</w:t>
            </w:r>
          </w:p>
        </w:tc>
      </w:tr>
      <w:tr w:rsidR="00150B60" w:rsidRPr="00361BBA" w14:paraId="2BF1D44A" w14:textId="77777777" w:rsidTr="00553055">
        <w:trPr>
          <w:trHeight w:val="3312"/>
        </w:trPr>
        <w:tc>
          <w:tcPr>
            <w:tcW w:w="3864" w:type="dxa"/>
          </w:tcPr>
          <w:p w14:paraId="178F256D" w14:textId="77777777" w:rsidR="00150B60" w:rsidRPr="00361BBA" w:rsidRDefault="00150B60" w:rsidP="00361BBA">
            <w:pPr>
              <w:tabs>
                <w:tab w:val="left" w:pos="142"/>
                <w:tab w:val="left" w:pos="1946"/>
              </w:tabs>
              <w:ind w:right="97" w:firstLine="426"/>
              <w:contextualSpacing/>
              <w:jc w:val="both"/>
              <w:rPr>
                <w:rFonts w:ascii="Times New Roman" w:eastAsia="Times New Roman" w:hAnsi="Times New Roman" w:cs="Times New Roman"/>
                <w:b/>
                <w:sz w:val="24"/>
                <w:szCs w:val="24"/>
              </w:rPr>
            </w:pPr>
            <w:proofErr w:type="spellStart"/>
            <w:r w:rsidRPr="00361BBA">
              <w:rPr>
                <w:rFonts w:ascii="Times New Roman" w:eastAsia="Times New Roman" w:hAnsi="Times New Roman" w:cs="Times New Roman"/>
                <w:b/>
                <w:sz w:val="24"/>
                <w:szCs w:val="24"/>
              </w:rPr>
              <w:t>Основы</w:t>
            </w:r>
            <w:proofErr w:type="spellEnd"/>
            <w:r w:rsidRPr="00361BBA">
              <w:rPr>
                <w:rFonts w:ascii="Times New Roman" w:eastAsia="Times New Roman" w:hAnsi="Times New Roman" w:cs="Times New Roman"/>
                <w:b/>
                <w:sz w:val="24"/>
                <w:szCs w:val="24"/>
                <w:lang w:val="ru-RU"/>
              </w:rPr>
              <w:t xml:space="preserve"> </w:t>
            </w:r>
            <w:proofErr w:type="spellStart"/>
            <w:r w:rsidRPr="00361BBA">
              <w:rPr>
                <w:rFonts w:ascii="Times New Roman" w:eastAsia="Times New Roman" w:hAnsi="Times New Roman" w:cs="Times New Roman"/>
                <w:b/>
                <w:spacing w:val="-1"/>
                <w:sz w:val="24"/>
                <w:szCs w:val="24"/>
              </w:rPr>
              <w:t>безопасной</w:t>
            </w:r>
            <w:proofErr w:type="spellEnd"/>
            <w:r w:rsidRPr="00361BBA">
              <w:rPr>
                <w:rFonts w:ascii="Times New Roman" w:eastAsia="Times New Roman" w:hAnsi="Times New Roman" w:cs="Times New Roman"/>
                <w:b/>
                <w:spacing w:val="-57"/>
                <w:sz w:val="24"/>
                <w:szCs w:val="24"/>
              </w:rPr>
              <w:t xml:space="preserve"> </w:t>
            </w:r>
            <w:proofErr w:type="spellStart"/>
            <w:r w:rsidRPr="00361BBA">
              <w:rPr>
                <w:rFonts w:ascii="Times New Roman" w:eastAsia="Times New Roman" w:hAnsi="Times New Roman" w:cs="Times New Roman"/>
                <w:b/>
                <w:sz w:val="24"/>
                <w:szCs w:val="24"/>
              </w:rPr>
              <w:t>жизнедеятельности</w:t>
            </w:r>
            <w:proofErr w:type="spellEnd"/>
          </w:p>
        </w:tc>
        <w:tc>
          <w:tcPr>
            <w:tcW w:w="5633" w:type="dxa"/>
          </w:tcPr>
          <w:p w14:paraId="699B8EFA" w14:textId="77777777" w:rsidR="00150B60" w:rsidRPr="00361BBA" w:rsidRDefault="00150B60" w:rsidP="00361BBA">
            <w:pPr>
              <w:tabs>
                <w:tab w:val="left" w:pos="142"/>
                <w:tab w:val="left" w:pos="2587"/>
                <w:tab w:val="left" w:pos="4703"/>
              </w:tabs>
              <w:ind w:right="98"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занятия,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режимные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моменты,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совместная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деятельность</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детей и взрослых, игры - занятия, праздники, развлечения,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досуги, беседы, тренинги, дидактические игры, подвижные</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игры,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сюжетно-ролевые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игры,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наблюдения,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экскурсии,</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целевые прогулки, заучивание стихов по теме ОБЖ, чтение</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художественной литературы, рассматривание иллюстраций</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по теме, альбомов, сбор фотоматериалов, просмотр видео</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фильмов,</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театрализованные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представления,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встреча</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сотрудниками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ГИБДД,</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МЧС,</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«Азбука</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безопасности»,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самостоятельная</w:t>
            </w:r>
            <w:r w:rsidRPr="00361BBA">
              <w:rPr>
                <w:rFonts w:ascii="Times New Roman" w:eastAsia="Times New Roman" w:hAnsi="Times New Roman" w:cs="Times New Roman"/>
                <w:sz w:val="24"/>
                <w:szCs w:val="24"/>
                <w:lang w:val="ru-RU"/>
              </w:rPr>
              <w:tab/>
              <w:t>деятельность</w:t>
            </w:r>
            <w:r w:rsidRPr="00361BBA">
              <w:rPr>
                <w:rFonts w:ascii="Times New Roman" w:eastAsia="Times New Roman" w:hAnsi="Times New Roman" w:cs="Times New Roman"/>
                <w:sz w:val="24"/>
                <w:szCs w:val="24"/>
                <w:lang w:val="ru-RU"/>
              </w:rPr>
              <w:tab/>
            </w:r>
            <w:r w:rsidRPr="00361BBA">
              <w:rPr>
                <w:rFonts w:ascii="Times New Roman" w:eastAsia="Times New Roman" w:hAnsi="Times New Roman" w:cs="Times New Roman"/>
                <w:spacing w:val="-1"/>
                <w:sz w:val="24"/>
                <w:szCs w:val="24"/>
                <w:lang w:val="ru-RU"/>
              </w:rPr>
              <w:t>дошкольников,</w:t>
            </w:r>
          </w:p>
          <w:p w14:paraId="0FC8F87F" w14:textId="77777777" w:rsidR="00150B60" w:rsidRPr="00361BBA" w:rsidRDefault="00150B60" w:rsidP="00361BBA">
            <w:pPr>
              <w:tabs>
                <w:tab w:val="left" w:pos="142"/>
              </w:tabs>
              <w:ind w:right="99"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информационно-познавательные конференции,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выставки,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праздники,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фестивали,</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концерты.</w:t>
            </w:r>
          </w:p>
        </w:tc>
      </w:tr>
      <w:tr w:rsidR="00150B60" w:rsidRPr="00361BBA" w14:paraId="02B38EF1" w14:textId="77777777" w:rsidTr="00553055">
        <w:trPr>
          <w:trHeight w:val="2208"/>
        </w:trPr>
        <w:tc>
          <w:tcPr>
            <w:tcW w:w="3864" w:type="dxa"/>
          </w:tcPr>
          <w:p w14:paraId="7769DE8A"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b/>
                <w:sz w:val="24"/>
                <w:szCs w:val="24"/>
              </w:rPr>
            </w:pPr>
            <w:proofErr w:type="spellStart"/>
            <w:r w:rsidRPr="00361BBA">
              <w:rPr>
                <w:rFonts w:ascii="Times New Roman" w:eastAsia="Times New Roman" w:hAnsi="Times New Roman" w:cs="Times New Roman"/>
                <w:b/>
                <w:sz w:val="24"/>
                <w:szCs w:val="24"/>
              </w:rPr>
              <w:lastRenderedPageBreak/>
              <w:t>Профориентация</w:t>
            </w:r>
            <w:proofErr w:type="spellEnd"/>
          </w:p>
        </w:tc>
        <w:tc>
          <w:tcPr>
            <w:tcW w:w="5633" w:type="dxa"/>
          </w:tcPr>
          <w:p w14:paraId="338B5529" w14:textId="77777777" w:rsidR="00150B60" w:rsidRPr="00361BBA" w:rsidRDefault="00150B60" w:rsidP="00361BBA">
            <w:pPr>
              <w:tabs>
                <w:tab w:val="left" w:pos="142"/>
                <w:tab w:val="left" w:pos="2883"/>
                <w:tab w:val="left" w:pos="4330"/>
              </w:tabs>
              <w:ind w:right="101"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Игровые центры, тематические занятия, беседы, экскурсии,</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фотовыставки, выставки работ детей по теме «Профессии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наших</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родителей»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чтение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художественной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литературы,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сюжетно-ролевые</w:t>
            </w:r>
            <w:r w:rsidRPr="00361BBA">
              <w:rPr>
                <w:rFonts w:ascii="Times New Roman" w:eastAsia="Times New Roman" w:hAnsi="Times New Roman" w:cs="Times New Roman"/>
                <w:sz w:val="24"/>
                <w:szCs w:val="24"/>
                <w:lang w:val="ru-RU"/>
              </w:rPr>
              <w:tab/>
              <w:t xml:space="preserve">игры </w:t>
            </w:r>
            <w:r w:rsidRPr="00361BBA">
              <w:rPr>
                <w:rFonts w:ascii="Times New Roman" w:eastAsia="Times New Roman" w:hAnsi="Times New Roman" w:cs="Times New Roman"/>
                <w:spacing w:val="-1"/>
                <w:sz w:val="24"/>
                <w:szCs w:val="24"/>
                <w:lang w:val="ru-RU"/>
              </w:rPr>
              <w:t>профессиональной</w:t>
            </w:r>
            <w:r w:rsidRPr="00361BBA">
              <w:rPr>
                <w:rFonts w:ascii="Times New Roman" w:eastAsia="Times New Roman" w:hAnsi="Times New Roman" w:cs="Times New Roman"/>
                <w:spacing w:val="-58"/>
                <w:sz w:val="24"/>
                <w:szCs w:val="24"/>
                <w:lang w:val="ru-RU"/>
              </w:rPr>
              <w:t xml:space="preserve"> </w:t>
            </w:r>
            <w:r w:rsidRPr="00361BBA">
              <w:rPr>
                <w:rFonts w:ascii="Times New Roman" w:eastAsia="Times New Roman" w:hAnsi="Times New Roman" w:cs="Times New Roman"/>
                <w:sz w:val="24"/>
                <w:szCs w:val="24"/>
                <w:lang w:val="ru-RU"/>
              </w:rPr>
              <w:t>направленности,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дидактические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игры,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проектная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деятельность (творческо-познавательный проект «Мамина</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профессия»),</w:t>
            </w:r>
            <w:r w:rsidRPr="00361BBA">
              <w:rPr>
                <w:rFonts w:ascii="Times New Roman" w:eastAsia="Times New Roman" w:hAnsi="Times New Roman" w:cs="Times New Roman"/>
                <w:spacing w:val="10"/>
                <w:sz w:val="24"/>
                <w:szCs w:val="24"/>
                <w:lang w:val="ru-RU"/>
              </w:rPr>
              <w:t xml:space="preserve"> </w:t>
            </w:r>
            <w:r w:rsidRPr="00361BBA">
              <w:rPr>
                <w:rFonts w:ascii="Times New Roman" w:eastAsia="Times New Roman" w:hAnsi="Times New Roman" w:cs="Times New Roman"/>
                <w:sz w:val="24"/>
                <w:szCs w:val="24"/>
                <w:lang w:val="ru-RU"/>
              </w:rPr>
              <w:t>творческие</w:t>
            </w:r>
            <w:r w:rsidRPr="00361BBA">
              <w:rPr>
                <w:rFonts w:ascii="Times New Roman" w:eastAsia="Times New Roman" w:hAnsi="Times New Roman" w:cs="Times New Roman"/>
                <w:spacing w:val="10"/>
                <w:sz w:val="24"/>
                <w:szCs w:val="24"/>
                <w:lang w:val="ru-RU"/>
              </w:rPr>
              <w:t xml:space="preserve"> </w:t>
            </w:r>
            <w:r w:rsidRPr="00361BBA">
              <w:rPr>
                <w:rFonts w:ascii="Times New Roman" w:eastAsia="Times New Roman" w:hAnsi="Times New Roman" w:cs="Times New Roman"/>
                <w:sz w:val="24"/>
                <w:szCs w:val="24"/>
                <w:lang w:val="ru-RU"/>
              </w:rPr>
              <w:t>конкурсы,</w:t>
            </w:r>
            <w:r w:rsidRPr="00361BBA">
              <w:rPr>
                <w:rFonts w:ascii="Times New Roman" w:eastAsia="Times New Roman" w:hAnsi="Times New Roman" w:cs="Times New Roman"/>
                <w:spacing w:val="13"/>
                <w:sz w:val="24"/>
                <w:szCs w:val="24"/>
                <w:lang w:val="ru-RU"/>
              </w:rPr>
              <w:t xml:space="preserve"> </w:t>
            </w:r>
            <w:r w:rsidRPr="00361BBA">
              <w:rPr>
                <w:rFonts w:ascii="Times New Roman" w:eastAsia="Times New Roman" w:hAnsi="Times New Roman" w:cs="Times New Roman"/>
                <w:sz w:val="24"/>
                <w:szCs w:val="24"/>
                <w:lang w:val="ru-RU"/>
              </w:rPr>
              <w:t>праздники,</w:t>
            </w:r>
          </w:p>
          <w:p w14:paraId="034ED7A5"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развлечения,</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досуги</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и</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т.д.</w:t>
            </w:r>
          </w:p>
        </w:tc>
      </w:tr>
      <w:tr w:rsidR="00150B60" w:rsidRPr="00361BBA" w14:paraId="219DE8B9" w14:textId="77777777" w:rsidTr="00553055">
        <w:trPr>
          <w:trHeight w:val="1379"/>
        </w:trPr>
        <w:tc>
          <w:tcPr>
            <w:tcW w:w="3864" w:type="dxa"/>
          </w:tcPr>
          <w:p w14:paraId="3D7F574B" w14:textId="77777777" w:rsidR="00150B60" w:rsidRPr="00361BBA" w:rsidRDefault="00150B60" w:rsidP="00361BBA">
            <w:pPr>
              <w:tabs>
                <w:tab w:val="left" w:pos="142"/>
              </w:tabs>
              <w:ind w:right="954" w:firstLine="426"/>
              <w:contextualSpacing/>
              <w:jc w:val="both"/>
              <w:rPr>
                <w:rFonts w:ascii="Times New Roman" w:eastAsia="Times New Roman" w:hAnsi="Times New Roman" w:cs="Times New Roman"/>
                <w:b/>
                <w:sz w:val="24"/>
                <w:szCs w:val="24"/>
              </w:rPr>
            </w:pPr>
            <w:proofErr w:type="spellStart"/>
            <w:r w:rsidRPr="00361BBA">
              <w:rPr>
                <w:rFonts w:ascii="Times New Roman" w:eastAsia="Times New Roman" w:hAnsi="Times New Roman" w:cs="Times New Roman"/>
                <w:b/>
                <w:sz w:val="24"/>
                <w:szCs w:val="24"/>
              </w:rPr>
              <w:t>Экспериментально</w:t>
            </w:r>
            <w:proofErr w:type="spellEnd"/>
            <w:r w:rsidRPr="00361BBA">
              <w:rPr>
                <w:rFonts w:ascii="Times New Roman" w:eastAsia="Times New Roman" w:hAnsi="Times New Roman" w:cs="Times New Roman"/>
                <w:b/>
                <w:sz w:val="24"/>
                <w:szCs w:val="24"/>
              </w:rPr>
              <w:t>-</w:t>
            </w:r>
            <w:r w:rsidRPr="00361BBA">
              <w:rPr>
                <w:rFonts w:ascii="Times New Roman" w:eastAsia="Times New Roman" w:hAnsi="Times New Roman" w:cs="Times New Roman"/>
                <w:b/>
                <w:spacing w:val="-57"/>
                <w:sz w:val="24"/>
                <w:szCs w:val="24"/>
              </w:rPr>
              <w:t xml:space="preserve"> </w:t>
            </w:r>
            <w:proofErr w:type="spellStart"/>
            <w:r w:rsidRPr="00361BBA">
              <w:rPr>
                <w:rFonts w:ascii="Times New Roman" w:eastAsia="Times New Roman" w:hAnsi="Times New Roman" w:cs="Times New Roman"/>
                <w:b/>
                <w:sz w:val="24"/>
                <w:szCs w:val="24"/>
              </w:rPr>
              <w:t>исследовательская</w:t>
            </w:r>
            <w:proofErr w:type="spellEnd"/>
            <w:r w:rsidRPr="00361BBA">
              <w:rPr>
                <w:rFonts w:ascii="Times New Roman" w:eastAsia="Times New Roman" w:hAnsi="Times New Roman" w:cs="Times New Roman"/>
                <w:b/>
                <w:spacing w:val="1"/>
                <w:sz w:val="24"/>
                <w:szCs w:val="24"/>
              </w:rPr>
              <w:t xml:space="preserve"> </w:t>
            </w:r>
            <w:proofErr w:type="spellStart"/>
            <w:r w:rsidRPr="00361BBA">
              <w:rPr>
                <w:rFonts w:ascii="Times New Roman" w:eastAsia="Times New Roman" w:hAnsi="Times New Roman" w:cs="Times New Roman"/>
                <w:b/>
                <w:sz w:val="24"/>
                <w:szCs w:val="24"/>
              </w:rPr>
              <w:t>деятельность</w:t>
            </w:r>
            <w:proofErr w:type="spellEnd"/>
          </w:p>
        </w:tc>
        <w:tc>
          <w:tcPr>
            <w:tcW w:w="5633" w:type="dxa"/>
          </w:tcPr>
          <w:p w14:paraId="5944BB5F" w14:textId="77777777" w:rsidR="00150B60" w:rsidRPr="00361BBA" w:rsidRDefault="00150B60" w:rsidP="00361BBA">
            <w:pPr>
              <w:tabs>
                <w:tab w:val="left" w:pos="142"/>
              </w:tabs>
              <w:ind w:right="101"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Опыты,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исследования; игры-эксперименты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разными</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материалами, рассматривание, наблюдение, обследование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предмета;</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решение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занимательных</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задач,</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проблемных</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ситуаций;</w:t>
            </w:r>
            <w:r w:rsidRPr="00361BBA">
              <w:rPr>
                <w:rFonts w:ascii="Times New Roman" w:eastAsia="Times New Roman" w:hAnsi="Times New Roman" w:cs="Times New Roman"/>
                <w:spacing w:val="77"/>
                <w:sz w:val="24"/>
                <w:szCs w:val="24"/>
                <w:lang w:val="ru-RU"/>
              </w:rPr>
              <w:t xml:space="preserve"> </w:t>
            </w:r>
            <w:r w:rsidRPr="00361BBA">
              <w:rPr>
                <w:rFonts w:ascii="Times New Roman" w:eastAsia="Times New Roman" w:hAnsi="Times New Roman" w:cs="Times New Roman"/>
                <w:sz w:val="24"/>
                <w:szCs w:val="24"/>
                <w:lang w:val="ru-RU"/>
              </w:rPr>
              <w:t>создание</w:t>
            </w:r>
            <w:r w:rsidRPr="00361BBA">
              <w:rPr>
                <w:rFonts w:ascii="Times New Roman" w:eastAsia="Times New Roman" w:hAnsi="Times New Roman" w:cs="Times New Roman"/>
                <w:spacing w:val="76"/>
                <w:sz w:val="24"/>
                <w:szCs w:val="24"/>
                <w:lang w:val="ru-RU"/>
              </w:rPr>
              <w:t xml:space="preserve"> </w:t>
            </w:r>
            <w:r w:rsidRPr="00361BBA">
              <w:rPr>
                <w:rFonts w:ascii="Times New Roman" w:eastAsia="Times New Roman" w:hAnsi="Times New Roman" w:cs="Times New Roman"/>
                <w:sz w:val="24"/>
                <w:szCs w:val="24"/>
                <w:lang w:val="ru-RU"/>
              </w:rPr>
              <w:t>символов,</w:t>
            </w:r>
            <w:r w:rsidRPr="00361BBA">
              <w:rPr>
                <w:rFonts w:ascii="Times New Roman" w:eastAsia="Times New Roman" w:hAnsi="Times New Roman" w:cs="Times New Roman"/>
                <w:spacing w:val="76"/>
                <w:sz w:val="24"/>
                <w:szCs w:val="24"/>
                <w:lang w:val="ru-RU"/>
              </w:rPr>
              <w:t xml:space="preserve"> </w:t>
            </w:r>
            <w:r w:rsidRPr="00361BBA">
              <w:rPr>
                <w:rFonts w:ascii="Times New Roman" w:eastAsia="Times New Roman" w:hAnsi="Times New Roman" w:cs="Times New Roman"/>
                <w:sz w:val="24"/>
                <w:szCs w:val="24"/>
                <w:lang w:val="ru-RU"/>
              </w:rPr>
              <w:t>схем,</w:t>
            </w:r>
            <w:r w:rsidRPr="00361BBA">
              <w:rPr>
                <w:rFonts w:ascii="Times New Roman" w:eastAsia="Times New Roman" w:hAnsi="Times New Roman" w:cs="Times New Roman"/>
                <w:spacing w:val="79"/>
                <w:sz w:val="24"/>
                <w:szCs w:val="24"/>
                <w:lang w:val="ru-RU"/>
              </w:rPr>
              <w:t xml:space="preserve"> </w:t>
            </w:r>
            <w:r w:rsidRPr="00361BBA">
              <w:rPr>
                <w:rFonts w:ascii="Times New Roman" w:eastAsia="Times New Roman" w:hAnsi="Times New Roman" w:cs="Times New Roman"/>
                <w:sz w:val="24"/>
                <w:szCs w:val="24"/>
                <w:lang w:val="ru-RU"/>
              </w:rPr>
              <w:t>чертежей,</w:t>
            </w:r>
            <w:r w:rsidRPr="00361BBA">
              <w:rPr>
                <w:rFonts w:ascii="Times New Roman" w:eastAsia="Times New Roman" w:hAnsi="Times New Roman" w:cs="Times New Roman"/>
                <w:spacing w:val="77"/>
                <w:sz w:val="24"/>
                <w:szCs w:val="24"/>
                <w:lang w:val="ru-RU"/>
              </w:rPr>
              <w:t xml:space="preserve"> </w:t>
            </w:r>
            <w:r w:rsidRPr="00361BBA">
              <w:rPr>
                <w:rFonts w:ascii="Times New Roman" w:eastAsia="Times New Roman" w:hAnsi="Times New Roman" w:cs="Times New Roman"/>
                <w:sz w:val="24"/>
                <w:szCs w:val="24"/>
                <w:lang w:val="ru-RU"/>
              </w:rPr>
              <w:t>моделей,</w:t>
            </w:r>
          </w:p>
          <w:p w14:paraId="3CD5099F" w14:textId="77777777" w:rsidR="00150B60" w:rsidRPr="00361BBA" w:rsidRDefault="00150B60" w:rsidP="00361BBA">
            <w:pPr>
              <w:tabs>
                <w:tab w:val="left" w:pos="142"/>
              </w:tabs>
              <w:ind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 xml:space="preserve">макетов,  </w:t>
            </w:r>
            <w:r w:rsidRPr="00361BBA">
              <w:rPr>
                <w:rFonts w:ascii="Times New Roman" w:eastAsia="Times New Roman" w:hAnsi="Times New Roman" w:cs="Times New Roman"/>
                <w:spacing w:val="9"/>
                <w:sz w:val="24"/>
                <w:szCs w:val="24"/>
                <w:lang w:val="ru-RU"/>
              </w:rPr>
              <w:t xml:space="preserve"> </w:t>
            </w:r>
            <w:r w:rsidRPr="00361BBA">
              <w:rPr>
                <w:rFonts w:ascii="Times New Roman" w:eastAsia="Times New Roman" w:hAnsi="Times New Roman" w:cs="Times New Roman"/>
                <w:sz w:val="24"/>
                <w:szCs w:val="24"/>
                <w:lang w:val="ru-RU"/>
              </w:rPr>
              <w:t xml:space="preserve">алгоритмов  </w:t>
            </w:r>
            <w:r w:rsidRPr="00361BBA">
              <w:rPr>
                <w:rFonts w:ascii="Times New Roman" w:eastAsia="Times New Roman" w:hAnsi="Times New Roman" w:cs="Times New Roman"/>
                <w:spacing w:val="11"/>
                <w:sz w:val="24"/>
                <w:szCs w:val="24"/>
                <w:lang w:val="ru-RU"/>
              </w:rPr>
              <w:t xml:space="preserve"> </w:t>
            </w:r>
            <w:r w:rsidRPr="00361BBA">
              <w:rPr>
                <w:rFonts w:ascii="Times New Roman" w:eastAsia="Times New Roman" w:hAnsi="Times New Roman" w:cs="Times New Roman"/>
                <w:sz w:val="24"/>
                <w:szCs w:val="24"/>
                <w:lang w:val="ru-RU"/>
              </w:rPr>
              <w:t xml:space="preserve">(в  </w:t>
            </w:r>
            <w:r w:rsidRPr="00361BBA">
              <w:rPr>
                <w:rFonts w:ascii="Times New Roman" w:eastAsia="Times New Roman" w:hAnsi="Times New Roman" w:cs="Times New Roman"/>
                <w:spacing w:val="12"/>
                <w:sz w:val="24"/>
                <w:szCs w:val="24"/>
                <w:lang w:val="ru-RU"/>
              </w:rPr>
              <w:t xml:space="preserve"> </w:t>
            </w:r>
            <w:r w:rsidRPr="00361BBA">
              <w:rPr>
                <w:rFonts w:ascii="Times New Roman" w:eastAsia="Times New Roman" w:hAnsi="Times New Roman" w:cs="Times New Roman"/>
                <w:sz w:val="24"/>
                <w:szCs w:val="24"/>
                <w:lang w:val="ru-RU"/>
              </w:rPr>
              <w:t xml:space="preserve">уголке  </w:t>
            </w:r>
            <w:r w:rsidRPr="00361BBA">
              <w:rPr>
                <w:rFonts w:ascii="Times New Roman" w:eastAsia="Times New Roman" w:hAnsi="Times New Roman" w:cs="Times New Roman"/>
                <w:spacing w:val="8"/>
                <w:sz w:val="24"/>
                <w:szCs w:val="24"/>
                <w:lang w:val="ru-RU"/>
              </w:rPr>
              <w:t xml:space="preserve"> </w:t>
            </w:r>
            <w:r w:rsidRPr="00361BBA">
              <w:rPr>
                <w:rFonts w:ascii="Times New Roman" w:eastAsia="Times New Roman" w:hAnsi="Times New Roman" w:cs="Times New Roman"/>
                <w:sz w:val="24"/>
                <w:szCs w:val="24"/>
                <w:lang w:val="ru-RU"/>
              </w:rPr>
              <w:t xml:space="preserve">природы,  </w:t>
            </w:r>
            <w:r w:rsidRPr="00361BBA">
              <w:rPr>
                <w:rFonts w:ascii="Times New Roman" w:eastAsia="Times New Roman" w:hAnsi="Times New Roman" w:cs="Times New Roman"/>
                <w:spacing w:val="9"/>
                <w:sz w:val="24"/>
                <w:szCs w:val="24"/>
                <w:lang w:val="ru-RU"/>
              </w:rPr>
              <w:t xml:space="preserve"> </w:t>
            </w:r>
            <w:proofErr w:type="spellStart"/>
            <w:r w:rsidRPr="00361BBA">
              <w:rPr>
                <w:rFonts w:ascii="Times New Roman" w:eastAsia="Times New Roman" w:hAnsi="Times New Roman" w:cs="Times New Roman"/>
                <w:sz w:val="24"/>
                <w:szCs w:val="24"/>
                <w:lang w:val="ru-RU"/>
              </w:rPr>
              <w:t>лаборатори</w:t>
            </w:r>
            <w:proofErr w:type="gramStart"/>
            <w:r w:rsidRPr="00361BBA">
              <w:rPr>
                <w:rFonts w:ascii="Times New Roman" w:eastAsia="Times New Roman" w:hAnsi="Times New Roman" w:cs="Times New Roman"/>
                <w:sz w:val="24"/>
                <w:szCs w:val="24"/>
                <w:lang w:val="ru-RU"/>
              </w:rPr>
              <w:t>и«</w:t>
            </w:r>
            <w:proofErr w:type="gramEnd"/>
            <w:r w:rsidRPr="00361BBA">
              <w:rPr>
                <w:rFonts w:ascii="Times New Roman" w:eastAsia="Times New Roman" w:hAnsi="Times New Roman" w:cs="Times New Roman"/>
                <w:sz w:val="24"/>
                <w:szCs w:val="24"/>
                <w:lang w:val="ru-RU"/>
              </w:rPr>
              <w:t>Почемучка</w:t>
            </w:r>
            <w:proofErr w:type="spellEnd"/>
            <w:r w:rsidRPr="00361BBA">
              <w:rPr>
                <w:rFonts w:ascii="Times New Roman" w:eastAsia="Times New Roman" w:hAnsi="Times New Roman" w:cs="Times New Roman"/>
                <w:sz w:val="24"/>
                <w:szCs w:val="24"/>
                <w:lang w:val="ru-RU"/>
              </w:rPr>
              <w:t>»).</w:t>
            </w:r>
          </w:p>
          <w:p w14:paraId="53DEF7FF" w14:textId="77777777" w:rsidR="00150B60" w:rsidRPr="00361BBA" w:rsidRDefault="00150B60" w:rsidP="00EA3374">
            <w:pPr>
              <w:numPr>
                <w:ilvl w:val="0"/>
                <w:numId w:val="18"/>
              </w:numPr>
              <w:tabs>
                <w:tab w:val="left" w:pos="142"/>
                <w:tab w:val="left" w:pos="262"/>
                <w:tab w:val="left" w:pos="1184"/>
                <w:tab w:val="left" w:pos="2702"/>
                <w:tab w:val="left" w:pos="3079"/>
                <w:tab w:val="left" w:pos="4818"/>
              </w:tabs>
              <w:ind w:left="0" w:right="101" w:firstLine="426"/>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Просмотр</w:t>
            </w:r>
            <w:r w:rsidRPr="00361BBA">
              <w:rPr>
                <w:rFonts w:ascii="Times New Roman" w:eastAsia="Times New Roman" w:hAnsi="Times New Roman" w:cs="Times New Roman"/>
                <w:spacing w:val="7"/>
                <w:sz w:val="24"/>
                <w:szCs w:val="24"/>
                <w:lang w:val="ru-RU"/>
              </w:rPr>
              <w:t xml:space="preserve"> </w:t>
            </w:r>
            <w:r w:rsidRPr="00361BBA">
              <w:rPr>
                <w:rFonts w:ascii="Times New Roman" w:eastAsia="Times New Roman" w:hAnsi="Times New Roman" w:cs="Times New Roman"/>
                <w:sz w:val="24"/>
                <w:szCs w:val="24"/>
                <w:lang w:val="ru-RU"/>
              </w:rPr>
              <w:t>познавательных</w:t>
            </w:r>
            <w:r w:rsidRPr="00361BBA">
              <w:rPr>
                <w:rFonts w:ascii="Times New Roman" w:eastAsia="Times New Roman" w:hAnsi="Times New Roman" w:cs="Times New Roman"/>
                <w:spacing w:val="10"/>
                <w:sz w:val="24"/>
                <w:szCs w:val="24"/>
                <w:lang w:val="ru-RU"/>
              </w:rPr>
              <w:t xml:space="preserve"> </w:t>
            </w:r>
            <w:r w:rsidRPr="00361BBA">
              <w:rPr>
                <w:rFonts w:ascii="Times New Roman" w:eastAsia="Times New Roman" w:hAnsi="Times New Roman" w:cs="Times New Roman"/>
                <w:sz w:val="24"/>
                <w:szCs w:val="24"/>
                <w:lang w:val="ru-RU"/>
              </w:rPr>
              <w:t>мультфильмов,</w:t>
            </w:r>
            <w:r w:rsidRPr="00361BBA">
              <w:rPr>
                <w:rFonts w:ascii="Times New Roman" w:eastAsia="Times New Roman" w:hAnsi="Times New Roman" w:cs="Times New Roman"/>
                <w:spacing w:val="7"/>
                <w:sz w:val="24"/>
                <w:szCs w:val="24"/>
                <w:lang w:val="ru-RU"/>
              </w:rPr>
              <w:t xml:space="preserve"> </w:t>
            </w:r>
            <w:r w:rsidRPr="00361BBA">
              <w:rPr>
                <w:rFonts w:ascii="Times New Roman" w:eastAsia="Times New Roman" w:hAnsi="Times New Roman" w:cs="Times New Roman"/>
                <w:sz w:val="24"/>
                <w:szCs w:val="24"/>
                <w:lang w:val="ru-RU"/>
              </w:rPr>
              <w:t>видеофильмов,</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детских</w:t>
            </w:r>
            <w:r w:rsidRPr="00361BBA">
              <w:rPr>
                <w:rFonts w:ascii="Times New Roman" w:eastAsia="Times New Roman" w:hAnsi="Times New Roman" w:cs="Times New Roman"/>
                <w:sz w:val="24"/>
                <w:szCs w:val="24"/>
                <w:lang w:val="ru-RU"/>
              </w:rPr>
              <w:tab/>
              <w:t>телепередач</w:t>
            </w:r>
            <w:r w:rsidRPr="00361BBA">
              <w:rPr>
                <w:rFonts w:ascii="Times New Roman" w:eastAsia="Times New Roman" w:hAnsi="Times New Roman" w:cs="Times New Roman"/>
                <w:sz w:val="24"/>
                <w:szCs w:val="24"/>
                <w:lang w:val="ru-RU"/>
              </w:rPr>
              <w:tab/>
              <w:t>с</w:t>
            </w:r>
            <w:r w:rsidRPr="00361BBA">
              <w:rPr>
                <w:rFonts w:ascii="Times New Roman" w:eastAsia="Times New Roman" w:hAnsi="Times New Roman" w:cs="Times New Roman"/>
                <w:sz w:val="24"/>
                <w:szCs w:val="24"/>
                <w:lang w:val="ru-RU"/>
              </w:rPr>
              <w:tab/>
              <w:t>последующим</w:t>
            </w:r>
            <w:r w:rsidRPr="00361BBA">
              <w:rPr>
                <w:rFonts w:ascii="Times New Roman" w:eastAsia="Times New Roman" w:hAnsi="Times New Roman" w:cs="Times New Roman"/>
                <w:sz w:val="24"/>
                <w:szCs w:val="24"/>
                <w:lang w:val="ru-RU"/>
              </w:rPr>
              <w:tab/>
            </w:r>
            <w:r w:rsidRPr="00361BBA">
              <w:rPr>
                <w:rFonts w:ascii="Times New Roman" w:eastAsia="Times New Roman" w:hAnsi="Times New Roman" w:cs="Times New Roman"/>
                <w:spacing w:val="-1"/>
                <w:sz w:val="24"/>
                <w:szCs w:val="24"/>
                <w:lang w:val="ru-RU"/>
              </w:rPr>
              <w:t>обсуждением;</w:t>
            </w:r>
          </w:p>
          <w:p w14:paraId="2BDCC64F" w14:textId="77777777" w:rsidR="00150B60" w:rsidRPr="00361BBA" w:rsidRDefault="00150B60" w:rsidP="00EA3374">
            <w:pPr>
              <w:numPr>
                <w:ilvl w:val="0"/>
                <w:numId w:val="18"/>
              </w:numPr>
              <w:tabs>
                <w:tab w:val="left" w:pos="-37"/>
                <w:tab w:val="left" w:pos="0"/>
                <w:tab w:val="left" w:pos="142"/>
              </w:tabs>
              <w:ind w:left="0" w:right="100" w:firstLine="0"/>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рассматривание</w:t>
            </w:r>
            <w:r w:rsidRPr="00361BBA">
              <w:rPr>
                <w:rFonts w:ascii="Times New Roman" w:eastAsia="Times New Roman" w:hAnsi="Times New Roman" w:cs="Times New Roman"/>
                <w:sz w:val="24"/>
                <w:szCs w:val="24"/>
                <w:lang w:val="ru-RU"/>
              </w:rPr>
              <w:tab/>
              <w:t>иллюстраций,</w:t>
            </w:r>
            <w:r w:rsidRPr="00361BBA">
              <w:rPr>
                <w:rFonts w:ascii="Times New Roman" w:eastAsia="Times New Roman" w:hAnsi="Times New Roman" w:cs="Times New Roman"/>
                <w:sz w:val="24"/>
                <w:szCs w:val="24"/>
                <w:lang w:val="ru-RU"/>
              </w:rPr>
              <w:tab/>
              <w:t>фотографий</w:t>
            </w:r>
            <w:r w:rsidRPr="00361BBA">
              <w:rPr>
                <w:rFonts w:ascii="Times New Roman" w:eastAsia="Times New Roman" w:hAnsi="Times New Roman" w:cs="Times New Roman"/>
                <w:sz w:val="24"/>
                <w:szCs w:val="24"/>
                <w:lang w:val="ru-RU"/>
              </w:rPr>
              <w:tab/>
            </w:r>
            <w:r w:rsidRPr="00361BBA">
              <w:rPr>
                <w:rFonts w:ascii="Times New Roman" w:eastAsia="Times New Roman" w:hAnsi="Times New Roman" w:cs="Times New Roman"/>
                <w:spacing w:val="-3"/>
                <w:sz w:val="24"/>
                <w:szCs w:val="24"/>
                <w:lang w:val="ru-RU"/>
              </w:rPr>
              <w:t>в</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познавательных</w:t>
            </w:r>
            <w:r w:rsidRPr="00361BBA">
              <w:rPr>
                <w:rFonts w:ascii="Times New Roman" w:eastAsia="Times New Roman" w:hAnsi="Times New Roman" w:cs="Times New Roman"/>
                <w:sz w:val="24"/>
                <w:szCs w:val="24"/>
                <w:lang w:val="ru-RU"/>
              </w:rPr>
              <w:tab/>
              <w:t>книгах</w:t>
            </w:r>
            <w:r w:rsidRPr="00361BBA">
              <w:rPr>
                <w:rFonts w:ascii="Times New Roman" w:eastAsia="Times New Roman" w:hAnsi="Times New Roman" w:cs="Times New Roman"/>
                <w:sz w:val="24"/>
                <w:szCs w:val="24"/>
                <w:lang w:val="ru-RU"/>
              </w:rPr>
              <w:tab/>
              <w:t>и</w:t>
            </w:r>
            <w:r w:rsidRPr="00361BBA">
              <w:rPr>
                <w:rFonts w:ascii="Times New Roman" w:eastAsia="Times New Roman" w:hAnsi="Times New Roman" w:cs="Times New Roman"/>
                <w:sz w:val="24"/>
                <w:szCs w:val="24"/>
                <w:lang w:val="ru-RU"/>
              </w:rPr>
              <w:tab/>
              <w:t>детских</w:t>
            </w:r>
            <w:r w:rsidRPr="00361BBA">
              <w:rPr>
                <w:rFonts w:ascii="Times New Roman" w:eastAsia="Times New Roman" w:hAnsi="Times New Roman" w:cs="Times New Roman"/>
                <w:sz w:val="24"/>
                <w:szCs w:val="24"/>
                <w:lang w:val="ru-RU"/>
              </w:rPr>
              <w:tab/>
            </w:r>
            <w:r w:rsidRPr="00361BBA">
              <w:rPr>
                <w:rFonts w:ascii="Times New Roman" w:eastAsia="Times New Roman" w:hAnsi="Times New Roman" w:cs="Times New Roman"/>
                <w:sz w:val="24"/>
                <w:szCs w:val="24"/>
                <w:lang w:val="ru-RU"/>
              </w:rPr>
              <w:tab/>
            </w:r>
            <w:r w:rsidRPr="00361BBA">
              <w:rPr>
                <w:rFonts w:ascii="Times New Roman" w:eastAsia="Times New Roman" w:hAnsi="Times New Roman" w:cs="Times New Roman"/>
                <w:spacing w:val="-1"/>
                <w:sz w:val="24"/>
                <w:szCs w:val="24"/>
                <w:lang w:val="ru-RU"/>
              </w:rPr>
              <w:t>энциклопедиях;</w:t>
            </w:r>
          </w:p>
          <w:p w14:paraId="4FB081EA" w14:textId="77777777" w:rsidR="00150B60" w:rsidRPr="00361BBA" w:rsidRDefault="00150B60" w:rsidP="00EA3374">
            <w:pPr>
              <w:numPr>
                <w:ilvl w:val="0"/>
                <w:numId w:val="18"/>
              </w:numPr>
              <w:tabs>
                <w:tab w:val="left" w:pos="-37"/>
                <w:tab w:val="left" w:pos="0"/>
                <w:tab w:val="left" w:pos="142"/>
                <w:tab w:val="left" w:pos="247"/>
              </w:tabs>
              <w:ind w:left="0" w:firstLine="0"/>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создание</w:t>
            </w:r>
            <w:proofErr w:type="spellEnd"/>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тематических</w:t>
            </w:r>
            <w:proofErr w:type="spellEnd"/>
            <w:r w:rsidRPr="00361BBA">
              <w:rPr>
                <w:rFonts w:ascii="Times New Roman" w:eastAsia="Times New Roman" w:hAnsi="Times New Roman" w:cs="Times New Roman"/>
                <w:sz w:val="24"/>
                <w:szCs w:val="24"/>
              </w:rPr>
              <w:t xml:space="preserve"> </w:t>
            </w:r>
            <w:proofErr w:type="spellStart"/>
            <w:r w:rsidRPr="00361BBA">
              <w:rPr>
                <w:rFonts w:ascii="Times New Roman" w:eastAsia="Times New Roman" w:hAnsi="Times New Roman" w:cs="Times New Roman"/>
                <w:sz w:val="24"/>
                <w:szCs w:val="24"/>
              </w:rPr>
              <w:t>альбомов</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коллажей</w:t>
            </w:r>
            <w:proofErr w:type="spellEnd"/>
            <w:r w:rsidRPr="00361BBA">
              <w:rPr>
                <w:rFonts w:ascii="Times New Roman" w:eastAsia="Times New Roman" w:hAnsi="Times New Roman" w:cs="Times New Roman"/>
                <w:sz w:val="24"/>
                <w:szCs w:val="24"/>
              </w:rPr>
              <w:t>;</w:t>
            </w:r>
          </w:p>
          <w:p w14:paraId="4174D735" w14:textId="77777777" w:rsidR="00150B60" w:rsidRPr="00361BBA" w:rsidRDefault="00150B60" w:rsidP="00EA3374">
            <w:pPr>
              <w:numPr>
                <w:ilvl w:val="0"/>
                <w:numId w:val="18"/>
              </w:numPr>
              <w:tabs>
                <w:tab w:val="left" w:pos="-37"/>
                <w:tab w:val="left" w:pos="0"/>
                <w:tab w:val="left" w:pos="142"/>
                <w:tab w:val="left" w:pos="477"/>
                <w:tab w:val="left" w:pos="478"/>
                <w:tab w:val="left" w:pos="1282"/>
                <w:tab w:val="left" w:pos="1680"/>
                <w:tab w:val="left" w:pos="2736"/>
                <w:tab w:val="left" w:pos="3313"/>
                <w:tab w:val="left" w:pos="3815"/>
                <w:tab w:val="left" w:pos="4391"/>
                <w:tab w:val="left" w:pos="4858"/>
                <w:tab w:val="left" w:pos="5597"/>
                <w:tab w:val="left" w:pos="5956"/>
              </w:tabs>
              <w:ind w:left="0" w:right="100" w:firstLine="0"/>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создание</w:t>
            </w:r>
            <w:r w:rsidRPr="00361BBA">
              <w:rPr>
                <w:rFonts w:ascii="Times New Roman" w:eastAsia="Times New Roman" w:hAnsi="Times New Roman" w:cs="Times New Roman"/>
                <w:sz w:val="24"/>
                <w:szCs w:val="24"/>
                <w:lang w:val="ru-RU"/>
              </w:rPr>
              <w:tab/>
              <w:t>презентаций,</w:t>
            </w:r>
            <w:r w:rsidRPr="00361BBA">
              <w:rPr>
                <w:rFonts w:ascii="Times New Roman" w:eastAsia="Times New Roman" w:hAnsi="Times New Roman" w:cs="Times New Roman"/>
                <w:sz w:val="24"/>
                <w:szCs w:val="24"/>
                <w:lang w:val="ru-RU"/>
              </w:rPr>
              <w:tab/>
              <w:t>оформление</w:t>
            </w:r>
            <w:r w:rsidRPr="00361BBA">
              <w:rPr>
                <w:rFonts w:ascii="Times New Roman" w:eastAsia="Times New Roman" w:hAnsi="Times New Roman" w:cs="Times New Roman"/>
                <w:sz w:val="24"/>
                <w:szCs w:val="24"/>
                <w:lang w:val="ru-RU"/>
              </w:rPr>
              <w:tab/>
            </w:r>
            <w:r w:rsidRPr="00361BBA">
              <w:rPr>
                <w:rFonts w:ascii="Times New Roman" w:eastAsia="Times New Roman" w:hAnsi="Times New Roman" w:cs="Times New Roman"/>
                <w:spacing w:val="-1"/>
                <w:sz w:val="24"/>
                <w:szCs w:val="24"/>
                <w:lang w:val="ru-RU"/>
              </w:rPr>
              <w:t>тематических</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выставок</w:t>
            </w:r>
            <w:r w:rsidRPr="00361BBA">
              <w:rPr>
                <w:rFonts w:ascii="Times New Roman" w:eastAsia="Times New Roman" w:hAnsi="Times New Roman" w:cs="Times New Roman"/>
                <w:sz w:val="24"/>
                <w:szCs w:val="24"/>
                <w:lang w:val="ru-RU"/>
              </w:rPr>
              <w:tab/>
              <w:t>«Предметы,</w:t>
            </w:r>
            <w:r w:rsidRPr="00361BBA">
              <w:rPr>
                <w:rFonts w:ascii="Times New Roman" w:eastAsia="Times New Roman" w:hAnsi="Times New Roman" w:cs="Times New Roman"/>
                <w:sz w:val="24"/>
                <w:szCs w:val="24"/>
                <w:lang w:val="ru-RU"/>
              </w:rPr>
              <w:tab/>
              <w:t>которые</w:t>
            </w:r>
            <w:r w:rsidRPr="00361BBA">
              <w:rPr>
                <w:rFonts w:ascii="Times New Roman" w:eastAsia="Times New Roman" w:hAnsi="Times New Roman" w:cs="Times New Roman"/>
                <w:sz w:val="24"/>
                <w:szCs w:val="24"/>
                <w:lang w:val="ru-RU"/>
              </w:rPr>
              <w:tab/>
              <w:t>нас</w:t>
            </w:r>
            <w:r w:rsidRPr="00361BBA">
              <w:rPr>
                <w:rFonts w:ascii="Times New Roman" w:eastAsia="Times New Roman" w:hAnsi="Times New Roman" w:cs="Times New Roman"/>
                <w:sz w:val="24"/>
                <w:szCs w:val="24"/>
                <w:lang w:val="ru-RU"/>
              </w:rPr>
              <w:tab/>
              <w:t>удивили»</w:t>
            </w:r>
            <w:r w:rsidRPr="00361BBA">
              <w:rPr>
                <w:rFonts w:ascii="Times New Roman" w:eastAsia="Times New Roman" w:hAnsi="Times New Roman" w:cs="Times New Roman"/>
                <w:sz w:val="24"/>
                <w:szCs w:val="24"/>
                <w:lang w:val="ru-RU"/>
              </w:rPr>
              <w:tab/>
              <w:t>и</w:t>
            </w:r>
            <w:r w:rsidRPr="00361BBA">
              <w:rPr>
                <w:rFonts w:ascii="Times New Roman" w:eastAsia="Times New Roman" w:hAnsi="Times New Roman" w:cs="Times New Roman"/>
                <w:sz w:val="24"/>
                <w:szCs w:val="24"/>
                <w:lang w:val="ru-RU"/>
              </w:rPr>
              <w:tab/>
              <w:t>др.</w:t>
            </w:r>
          </w:p>
          <w:p w14:paraId="3A70E6FE" w14:textId="77777777" w:rsidR="00150B60" w:rsidRPr="00361BBA" w:rsidRDefault="00150B60" w:rsidP="00EA3374">
            <w:pPr>
              <w:numPr>
                <w:ilvl w:val="0"/>
                <w:numId w:val="18"/>
              </w:numPr>
              <w:tabs>
                <w:tab w:val="left" w:pos="-37"/>
                <w:tab w:val="left" w:pos="0"/>
                <w:tab w:val="left" w:pos="142"/>
              </w:tabs>
              <w:ind w:left="0" w:firstLine="0"/>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оформление</w:t>
            </w:r>
            <w:proofErr w:type="spellEnd"/>
            <w:r w:rsidRPr="00361BBA">
              <w:rPr>
                <w:rFonts w:ascii="Times New Roman" w:eastAsia="Times New Roman" w:hAnsi="Times New Roman" w:cs="Times New Roman"/>
                <w:sz w:val="24"/>
                <w:szCs w:val="24"/>
              </w:rPr>
              <w:tab/>
            </w:r>
            <w:proofErr w:type="spellStart"/>
            <w:r w:rsidRPr="00361BBA">
              <w:rPr>
                <w:rFonts w:ascii="Times New Roman" w:eastAsia="Times New Roman" w:hAnsi="Times New Roman" w:cs="Times New Roman"/>
                <w:sz w:val="24"/>
                <w:szCs w:val="24"/>
              </w:rPr>
              <w:t>уголка</w:t>
            </w:r>
            <w:proofErr w:type="spellEnd"/>
            <w:r w:rsidRPr="00361BBA">
              <w:rPr>
                <w:rFonts w:ascii="Times New Roman" w:eastAsia="Times New Roman" w:hAnsi="Times New Roman" w:cs="Times New Roman"/>
                <w:sz w:val="24"/>
                <w:szCs w:val="24"/>
              </w:rPr>
              <w:tab/>
            </w:r>
            <w:proofErr w:type="spellStart"/>
            <w:r w:rsidRPr="00361BBA">
              <w:rPr>
                <w:rFonts w:ascii="Times New Roman" w:eastAsia="Times New Roman" w:hAnsi="Times New Roman" w:cs="Times New Roman"/>
                <w:sz w:val="24"/>
                <w:szCs w:val="24"/>
              </w:rPr>
              <w:t>природы</w:t>
            </w:r>
            <w:proofErr w:type="spellEnd"/>
            <w:r w:rsidRPr="00361BBA">
              <w:rPr>
                <w:rFonts w:ascii="Times New Roman" w:eastAsia="Times New Roman" w:hAnsi="Times New Roman" w:cs="Times New Roman"/>
                <w:sz w:val="24"/>
                <w:szCs w:val="24"/>
              </w:rPr>
              <w:t>;</w:t>
            </w:r>
          </w:p>
          <w:p w14:paraId="185A76D7" w14:textId="77777777" w:rsidR="00150B60" w:rsidRPr="00361BBA" w:rsidRDefault="00150B60" w:rsidP="00EA3374">
            <w:pPr>
              <w:numPr>
                <w:ilvl w:val="0"/>
                <w:numId w:val="18"/>
              </w:numPr>
              <w:tabs>
                <w:tab w:val="left" w:pos="-37"/>
                <w:tab w:val="left" w:pos="0"/>
                <w:tab w:val="left" w:pos="142"/>
                <w:tab w:val="left" w:pos="421"/>
                <w:tab w:val="left" w:pos="422"/>
                <w:tab w:val="left" w:pos="1570"/>
                <w:tab w:val="left" w:pos="2889"/>
                <w:tab w:val="left" w:pos="4194"/>
                <w:tab w:val="left" w:pos="5448"/>
                <w:tab w:val="left" w:pos="5813"/>
              </w:tabs>
              <w:ind w:left="0" w:firstLine="0"/>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создание</w:t>
            </w:r>
            <w:r w:rsidRPr="00361BBA">
              <w:rPr>
                <w:rFonts w:ascii="Times New Roman" w:eastAsia="Times New Roman" w:hAnsi="Times New Roman" w:cs="Times New Roman"/>
                <w:sz w:val="24"/>
                <w:szCs w:val="24"/>
                <w:lang w:val="ru-RU"/>
              </w:rPr>
              <w:tab/>
              <w:t>коллекций</w:t>
            </w:r>
            <w:r w:rsidRPr="00361BBA">
              <w:rPr>
                <w:rFonts w:ascii="Times New Roman" w:eastAsia="Times New Roman" w:hAnsi="Times New Roman" w:cs="Times New Roman"/>
                <w:sz w:val="24"/>
                <w:szCs w:val="24"/>
                <w:lang w:val="ru-RU"/>
              </w:rPr>
              <w:tab/>
              <w:t>(гербарии,</w:t>
            </w:r>
            <w:r w:rsidRPr="00361BBA">
              <w:rPr>
                <w:rFonts w:ascii="Times New Roman" w:eastAsia="Times New Roman" w:hAnsi="Times New Roman" w:cs="Times New Roman"/>
                <w:sz w:val="24"/>
                <w:szCs w:val="24"/>
                <w:lang w:val="ru-RU"/>
              </w:rPr>
              <w:tab/>
              <w:t>минералы</w:t>
            </w:r>
            <w:r w:rsidRPr="00361BBA">
              <w:rPr>
                <w:rFonts w:ascii="Times New Roman" w:eastAsia="Times New Roman" w:hAnsi="Times New Roman" w:cs="Times New Roman"/>
                <w:sz w:val="24"/>
                <w:szCs w:val="24"/>
                <w:lang w:val="ru-RU"/>
              </w:rPr>
              <w:tab/>
              <w:t>и</w:t>
            </w:r>
            <w:r w:rsidRPr="00361BBA">
              <w:rPr>
                <w:rFonts w:ascii="Times New Roman" w:eastAsia="Times New Roman" w:hAnsi="Times New Roman" w:cs="Times New Roman"/>
                <w:sz w:val="24"/>
                <w:szCs w:val="24"/>
                <w:lang w:val="ru-RU"/>
              </w:rPr>
              <w:tab/>
              <w:t>др.);</w:t>
            </w:r>
          </w:p>
          <w:p w14:paraId="618DE467" w14:textId="77777777" w:rsidR="00150B60" w:rsidRPr="00361BBA" w:rsidRDefault="00150B60" w:rsidP="00EA3374">
            <w:pPr>
              <w:numPr>
                <w:ilvl w:val="0"/>
                <w:numId w:val="18"/>
              </w:numPr>
              <w:tabs>
                <w:tab w:val="left" w:pos="-37"/>
                <w:tab w:val="left" w:pos="0"/>
                <w:tab w:val="left" w:pos="142"/>
              </w:tabs>
              <w:ind w:left="0" w:right="101" w:firstLine="0"/>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дидактические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игры,</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интеллектуальные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развивающие</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игры:</w:t>
            </w:r>
            <w:r w:rsidRPr="00361BBA">
              <w:rPr>
                <w:rFonts w:ascii="Times New Roman" w:eastAsia="Times New Roman" w:hAnsi="Times New Roman" w:cs="Times New Roman"/>
                <w:sz w:val="24"/>
                <w:szCs w:val="24"/>
                <w:lang w:val="ru-RU"/>
              </w:rPr>
              <w:tab/>
              <w:t>сенсорная</w:t>
            </w:r>
            <w:r w:rsidRPr="00361BBA">
              <w:rPr>
                <w:rFonts w:ascii="Times New Roman" w:eastAsia="Times New Roman" w:hAnsi="Times New Roman" w:cs="Times New Roman"/>
                <w:sz w:val="24"/>
                <w:szCs w:val="24"/>
                <w:lang w:val="ru-RU"/>
              </w:rPr>
              <w:tab/>
              <w:t xml:space="preserve">коробка, </w:t>
            </w:r>
            <w:r w:rsidRPr="00361BBA">
              <w:rPr>
                <w:rFonts w:ascii="Times New Roman" w:eastAsia="Times New Roman" w:hAnsi="Times New Roman" w:cs="Times New Roman"/>
                <w:spacing w:val="-1"/>
                <w:sz w:val="24"/>
                <w:szCs w:val="24"/>
                <w:lang w:val="ru-RU"/>
              </w:rPr>
              <w:t>«Ферма»;</w:t>
            </w:r>
          </w:p>
          <w:p w14:paraId="1B803C81" w14:textId="77777777" w:rsidR="00150B60" w:rsidRPr="00361BBA" w:rsidRDefault="00150B60" w:rsidP="00361BBA">
            <w:pPr>
              <w:tabs>
                <w:tab w:val="left" w:pos="-37"/>
                <w:tab w:val="left" w:pos="0"/>
                <w:tab w:val="left" w:pos="142"/>
              </w:tabs>
              <w:contextualSpacing/>
              <w:jc w:val="both"/>
              <w:rPr>
                <w:rFonts w:ascii="Times New Roman" w:eastAsia="Times New Roman" w:hAnsi="Times New Roman" w:cs="Times New Roman"/>
                <w:sz w:val="24"/>
                <w:szCs w:val="24"/>
                <w:lang w:val="ru-RU"/>
              </w:rPr>
            </w:pPr>
            <w:proofErr w:type="spellStart"/>
            <w:r w:rsidRPr="00361BBA">
              <w:rPr>
                <w:rFonts w:ascii="Times New Roman" w:eastAsia="Times New Roman" w:hAnsi="Times New Roman" w:cs="Times New Roman"/>
                <w:sz w:val="24"/>
                <w:szCs w:val="24"/>
              </w:rPr>
              <w:t>поисково-исследовательские</w:t>
            </w:r>
            <w:proofErr w:type="spellEnd"/>
            <w:r w:rsidRPr="00361BBA">
              <w:rPr>
                <w:rFonts w:ascii="Times New Roman" w:eastAsia="Times New Roman" w:hAnsi="Times New Roman" w:cs="Times New Roman"/>
                <w:spacing w:val="-5"/>
                <w:sz w:val="24"/>
                <w:szCs w:val="24"/>
              </w:rPr>
              <w:t xml:space="preserve"> </w:t>
            </w:r>
            <w:proofErr w:type="spellStart"/>
            <w:r w:rsidRPr="00361BBA">
              <w:rPr>
                <w:rFonts w:ascii="Times New Roman" w:eastAsia="Times New Roman" w:hAnsi="Times New Roman" w:cs="Times New Roman"/>
                <w:sz w:val="24"/>
                <w:szCs w:val="24"/>
              </w:rPr>
              <w:t>проекты</w:t>
            </w:r>
            <w:proofErr w:type="spellEnd"/>
            <w:r w:rsidRPr="00361BBA">
              <w:rPr>
                <w:rFonts w:ascii="Times New Roman" w:eastAsia="Times New Roman" w:hAnsi="Times New Roman" w:cs="Times New Roman"/>
                <w:sz w:val="24"/>
                <w:szCs w:val="24"/>
              </w:rPr>
              <w:t>.</w:t>
            </w:r>
          </w:p>
        </w:tc>
      </w:tr>
    </w:tbl>
    <w:p w14:paraId="41F5BC1A"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0B3E0272" w14:textId="77777777" w:rsidR="00150B60" w:rsidRPr="00361BBA" w:rsidRDefault="00150B60" w:rsidP="00361BBA">
      <w:pPr>
        <w:widowControl w:val="0"/>
        <w:tabs>
          <w:tab w:val="left" w:pos="142"/>
        </w:tabs>
        <w:autoSpaceDE w:val="0"/>
        <w:autoSpaceDN w:val="0"/>
        <w:spacing w:before="1" w:after="0" w:line="240" w:lineRule="auto"/>
        <w:ind w:firstLine="426"/>
        <w:contextualSpacing/>
        <w:jc w:val="both"/>
        <w:rPr>
          <w:rFonts w:ascii="Times New Roman" w:eastAsia="Times New Roman" w:hAnsi="Times New Roman" w:cs="Times New Roman"/>
          <w:b/>
          <w:sz w:val="24"/>
          <w:szCs w:val="24"/>
        </w:rPr>
      </w:pPr>
    </w:p>
    <w:p w14:paraId="64F09073"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Значимым для воспитания ребенка является формирование целостной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картины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мира,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интегрировано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эмоционально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окрашенное отношение к миру, людям, природе, деятельности человека.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практикуются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следующие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имеющие в основе формирование познавательных компонентов содержания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 воспитания:</w:t>
      </w:r>
    </w:p>
    <w:p w14:paraId="7BE27F17" w14:textId="77777777" w:rsidR="00150B60" w:rsidRPr="00361BBA" w:rsidRDefault="00150B60" w:rsidP="00361BBA">
      <w:pPr>
        <w:widowControl w:val="0"/>
        <w:tabs>
          <w:tab w:val="left" w:pos="142"/>
        </w:tabs>
        <w:autoSpaceDE w:val="0"/>
        <w:autoSpaceDN w:val="0"/>
        <w:spacing w:after="0" w:line="240" w:lineRule="auto"/>
        <w:ind w:right="2" w:firstLine="284"/>
        <w:contextualSpacing/>
        <w:jc w:val="both"/>
        <w:outlineLvl w:val="0"/>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Формы</w:t>
      </w:r>
      <w:r w:rsidRPr="00361BBA">
        <w:rPr>
          <w:rFonts w:ascii="Times New Roman" w:eastAsia="Times New Roman" w:hAnsi="Times New Roman" w:cs="Times New Roman"/>
          <w:bCs/>
          <w:spacing w:val="-4"/>
          <w:sz w:val="24"/>
          <w:szCs w:val="24"/>
        </w:rPr>
        <w:t xml:space="preserve"> </w:t>
      </w:r>
      <w:r w:rsidRPr="00361BBA">
        <w:rPr>
          <w:rFonts w:ascii="Times New Roman" w:eastAsia="Times New Roman" w:hAnsi="Times New Roman" w:cs="Times New Roman"/>
          <w:bCs/>
          <w:sz w:val="24"/>
          <w:szCs w:val="24"/>
        </w:rPr>
        <w:t>поддержки</w:t>
      </w:r>
      <w:r w:rsidRPr="00361BBA">
        <w:rPr>
          <w:rFonts w:ascii="Times New Roman" w:eastAsia="Times New Roman" w:hAnsi="Times New Roman" w:cs="Times New Roman"/>
          <w:bCs/>
          <w:spacing w:val="-1"/>
          <w:sz w:val="24"/>
          <w:szCs w:val="24"/>
        </w:rPr>
        <w:t xml:space="preserve"> </w:t>
      </w:r>
      <w:r w:rsidRPr="00361BBA">
        <w:rPr>
          <w:rFonts w:ascii="Times New Roman" w:eastAsia="Times New Roman" w:hAnsi="Times New Roman" w:cs="Times New Roman"/>
          <w:bCs/>
          <w:sz w:val="24"/>
          <w:szCs w:val="24"/>
        </w:rPr>
        <w:t>детской</w:t>
      </w:r>
      <w:r w:rsidRPr="00361BBA">
        <w:rPr>
          <w:rFonts w:ascii="Times New Roman" w:eastAsia="Times New Roman" w:hAnsi="Times New Roman" w:cs="Times New Roman"/>
          <w:bCs/>
          <w:spacing w:val="-4"/>
          <w:sz w:val="24"/>
          <w:szCs w:val="24"/>
        </w:rPr>
        <w:t xml:space="preserve"> </w:t>
      </w:r>
      <w:r w:rsidRPr="00361BBA">
        <w:rPr>
          <w:rFonts w:ascii="Times New Roman" w:eastAsia="Times New Roman" w:hAnsi="Times New Roman" w:cs="Times New Roman"/>
          <w:bCs/>
          <w:sz w:val="24"/>
          <w:szCs w:val="24"/>
        </w:rPr>
        <w:t>инициативы:</w:t>
      </w:r>
    </w:p>
    <w:p w14:paraId="3B32841A" w14:textId="77777777" w:rsidR="00150B60" w:rsidRPr="00361BBA" w:rsidRDefault="00150B60" w:rsidP="00EA3374">
      <w:pPr>
        <w:pStyle w:val="a3"/>
        <w:widowControl w:val="0"/>
        <w:numPr>
          <w:ilvl w:val="0"/>
          <w:numId w:val="38"/>
        </w:numPr>
        <w:tabs>
          <w:tab w:val="left" w:pos="0"/>
          <w:tab w:val="left" w:pos="142"/>
        </w:tabs>
        <w:autoSpaceDE w:val="0"/>
        <w:autoSpaceDN w:val="0"/>
        <w:spacing w:after="0" w:line="240" w:lineRule="auto"/>
        <w:ind w:left="0" w:right="2" w:firstLine="284"/>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Совместная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основанная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поиске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вариантов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решения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проблемной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предложенной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самим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ребенком.</w:t>
      </w:r>
    </w:p>
    <w:p w14:paraId="1C029EE8" w14:textId="77777777" w:rsidR="00150B60" w:rsidRPr="00361BBA" w:rsidRDefault="00150B60" w:rsidP="00EA3374">
      <w:pPr>
        <w:pStyle w:val="a3"/>
        <w:widowControl w:val="0"/>
        <w:numPr>
          <w:ilvl w:val="0"/>
          <w:numId w:val="38"/>
        </w:numPr>
        <w:tabs>
          <w:tab w:val="left" w:pos="0"/>
          <w:tab w:val="left" w:pos="142"/>
        </w:tabs>
        <w:autoSpaceDE w:val="0"/>
        <w:autoSpaceDN w:val="0"/>
        <w:spacing w:after="0" w:line="240" w:lineRule="auto"/>
        <w:ind w:left="0" w:right="2" w:firstLine="284"/>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Проектная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деятельность.</w:t>
      </w:r>
    </w:p>
    <w:p w14:paraId="2B96EC5F" w14:textId="77777777" w:rsidR="00150B60" w:rsidRPr="00361BBA" w:rsidRDefault="00150B60" w:rsidP="00EA3374">
      <w:pPr>
        <w:pStyle w:val="a3"/>
        <w:widowControl w:val="0"/>
        <w:numPr>
          <w:ilvl w:val="0"/>
          <w:numId w:val="38"/>
        </w:numPr>
        <w:tabs>
          <w:tab w:val="left" w:pos="0"/>
          <w:tab w:val="left" w:pos="142"/>
        </w:tabs>
        <w:autoSpaceDE w:val="0"/>
        <w:autoSpaceDN w:val="0"/>
        <w:spacing w:after="0" w:line="240" w:lineRule="auto"/>
        <w:ind w:left="0" w:right="2" w:firstLine="284"/>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Совместная</w:t>
      </w:r>
      <w:r w:rsidRPr="00361BBA">
        <w:rPr>
          <w:rFonts w:ascii="Times New Roman" w:eastAsia="Times New Roman" w:hAnsi="Times New Roman" w:cs="Times New Roman"/>
          <w:spacing w:val="43"/>
          <w:sz w:val="24"/>
          <w:szCs w:val="24"/>
        </w:rPr>
        <w:t xml:space="preserve"> </w:t>
      </w:r>
      <w:r w:rsidRPr="00361BBA">
        <w:rPr>
          <w:rFonts w:ascii="Times New Roman" w:eastAsia="Times New Roman" w:hAnsi="Times New Roman" w:cs="Times New Roman"/>
          <w:sz w:val="24"/>
          <w:szCs w:val="24"/>
        </w:rPr>
        <w:t>познавательно-исследовательская</w:t>
      </w:r>
      <w:r w:rsidRPr="00361BBA">
        <w:rPr>
          <w:rFonts w:ascii="Times New Roman" w:eastAsia="Times New Roman" w:hAnsi="Times New Roman" w:cs="Times New Roman"/>
          <w:spacing w:val="45"/>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43"/>
          <w:sz w:val="24"/>
          <w:szCs w:val="24"/>
        </w:rPr>
        <w:t xml:space="preserve"> </w:t>
      </w:r>
      <w:r w:rsidRPr="00361BBA">
        <w:rPr>
          <w:rFonts w:ascii="Times New Roman" w:eastAsia="Times New Roman" w:hAnsi="Times New Roman" w:cs="Times New Roman"/>
          <w:sz w:val="24"/>
          <w:szCs w:val="24"/>
        </w:rPr>
        <w:t>взрослого</w:t>
      </w:r>
      <w:r w:rsidRPr="00361BBA">
        <w:rPr>
          <w:rFonts w:ascii="Times New Roman" w:eastAsia="Times New Roman" w:hAnsi="Times New Roman" w:cs="Times New Roman"/>
          <w:spacing w:val="43"/>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опыты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экспериментирование.</w:t>
      </w:r>
    </w:p>
    <w:p w14:paraId="57F6B3EE" w14:textId="77777777" w:rsidR="00150B60" w:rsidRPr="00361BBA" w:rsidRDefault="00150B60" w:rsidP="00EA3374">
      <w:pPr>
        <w:pStyle w:val="a3"/>
        <w:widowControl w:val="0"/>
        <w:numPr>
          <w:ilvl w:val="0"/>
          <w:numId w:val="38"/>
        </w:numPr>
        <w:tabs>
          <w:tab w:val="left" w:pos="0"/>
          <w:tab w:val="left" w:pos="142"/>
        </w:tabs>
        <w:autoSpaceDE w:val="0"/>
        <w:autoSpaceDN w:val="0"/>
        <w:spacing w:after="0" w:line="240" w:lineRule="auto"/>
        <w:ind w:left="0" w:right="2" w:firstLine="284"/>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Наблюдение и элементарный бытовой труд в </w:t>
      </w:r>
      <w:r w:rsidRPr="00361BBA">
        <w:rPr>
          <w:rFonts w:ascii="Times New Roman" w:eastAsia="Times New Roman" w:hAnsi="Times New Roman" w:cs="Times New Roman"/>
          <w:spacing w:val="-1"/>
          <w:sz w:val="24"/>
          <w:szCs w:val="24"/>
        </w:rPr>
        <w:t>центре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экспериментирования.</w:t>
      </w:r>
    </w:p>
    <w:p w14:paraId="2E618CE0" w14:textId="77777777" w:rsidR="00150B60" w:rsidRPr="00361BBA" w:rsidRDefault="00150B60" w:rsidP="00EA3374">
      <w:pPr>
        <w:pStyle w:val="a3"/>
        <w:widowControl w:val="0"/>
        <w:numPr>
          <w:ilvl w:val="0"/>
          <w:numId w:val="38"/>
        </w:numPr>
        <w:tabs>
          <w:tab w:val="left" w:pos="0"/>
          <w:tab w:val="left" w:pos="142"/>
        </w:tabs>
        <w:autoSpaceDE w:val="0"/>
        <w:autoSpaceDN w:val="0"/>
        <w:spacing w:after="0" w:line="240" w:lineRule="auto"/>
        <w:ind w:left="0" w:right="2" w:firstLine="284"/>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Совместная деятельность</w:t>
      </w:r>
      <w:r w:rsidRPr="00361BBA">
        <w:rPr>
          <w:rFonts w:ascii="Times New Roman" w:eastAsia="Times New Roman" w:hAnsi="Times New Roman" w:cs="Times New Roman"/>
          <w:sz w:val="24"/>
          <w:szCs w:val="24"/>
        </w:rPr>
        <w:tab/>
        <w:t>взрослого и детей</w:t>
      </w:r>
      <w:r w:rsidRPr="00361BBA">
        <w:rPr>
          <w:rFonts w:ascii="Times New Roman" w:eastAsia="Times New Roman" w:hAnsi="Times New Roman" w:cs="Times New Roman"/>
          <w:sz w:val="24"/>
          <w:szCs w:val="24"/>
        </w:rPr>
        <w:tab/>
        <w:t>по преобразованию</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предметов</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рукотворного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мира</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живой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природы.</w:t>
      </w:r>
    </w:p>
    <w:p w14:paraId="6F6637ED" w14:textId="77777777" w:rsidR="00150B60" w:rsidRPr="00361BBA" w:rsidRDefault="00150B60" w:rsidP="00EA3374">
      <w:pPr>
        <w:pStyle w:val="a3"/>
        <w:widowControl w:val="0"/>
        <w:numPr>
          <w:ilvl w:val="0"/>
          <w:numId w:val="38"/>
        </w:numPr>
        <w:tabs>
          <w:tab w:val="left" w:pos="0"/>
          <w:tab w:val="left" w:pos="142"/>
        </w:tabs>
        <w:autoSpaceDE w:val="0"/>
        <w:autoSpaceDN w:val="0"/>
        <w:spacing w:after="0" w:line="240" w:lineRule="auto"/>
        <w:ind w:left="0" w:right="2" w:firstLine="284"/>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Создание</w:t>
      </w:r>
      <w:r w:rsidRPr="00361BBA">
        <w:rPr>
          <w:rFonts w:ascii="Times New Roman" w:eastAsia="Times New Roman" w:hAnsi="Times New Roman" w:cs="Times New Roman"/>
          <w:spacing w:val="64"/>
          <w:sz w:val="24"/>
          <w:szCs w:val="24"/>
        </w:rPr>
        <w:t xml:space="preserve"> </w:t>
      </w:r>
      <w:r w:rsidRPr="00361BBA">
        <w:rPr>
          <w:rFonts w:ascii="Times New Roman" w:eastAsia="Times New Roman" w:hAnsi="Times New Roman" w:cs="Times New Roman"/>
          <w:sz w:val="24"/>
          <w:szCs w:val="24"/>
        </w:rPr>
        <w:t>условий</w:t>
      </w:r>
      <w:r w:rsidRPr="00361BBA">
        <w:rPr>
          <w:rFonts w:ascii="Times New Roman" w:eastAsia="Times New Roman" w:hAnsi="Times New Roman" w:cs="Times New Roman"/>
          <w:spacing w:val="63"/>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64"/>
          <w:sz w:val="24"/>
          <w:szCs w:val="24"/>
        </w:rPr>
        <w:t xml:space="preserve"> </w:t>
      </w:r>
      <w:r w:rsidRPr="00361BBA">
        <w:rPr>
          <w:rFonts w:ascii="Times New Roman" w:eastAsia="Times New Roman" w:hAnsi="Times New Roman" w:cs="Times New Roman"/>
          <w:sz w:val="24"/>
          <w:szCs w:val="24"/>
        </w:rPr>
        <w:t>самостоятельной</w:t>
      </w:r>
      <w:r w:rsidRPr="00361BBA">
        <w:rPr>
          <w:rFonts w:ascii="Times New Roman" w:eastAsia="Times New Roman" w:hAnsi="Times New Roman" w:cs="Times New Roman"/>
          <w:spacing w:val="64"/>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63"/>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64"/>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64"/>
          <w:sz w:val="24"/>
          <w:szCs w:val="24"/>
        </w:rPr>
        <w:t xml:space="preserve"> </w:t>
      </w:r>
      <w:r w:rsidRPr="00361BBA">
        <w:rPr>
          <w:rFonts w:ascii="Times New Roman" w:eastAsia="Times New Roman" w:hAnsi="Times New Roman" w:cs="Times New Roman"/>
          <w:sz w:val="24"/>
          <w:szCs w:val="24"/>
        </w:rPr>
        <w:t>центрах</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активности.</w:t>
      </w:r>
    </w:p>
    <w:p w14:paraId="3F7C7509" w14:textId="77777777" w:rsidR="00150B60" w:rsidRPr="00361BBA" w:rsidRDefault="00150B60" w:rsidP="00361BBA">
      <w:pPr>
        <w:widowControl w:val="0"/>
        <w:tabs>
          <w:tab w:val="left" w:pos="142"/>
        </w:tabs>
        <w:autoSpaceDE w:val="0"/>
        <w:autoSpaceDN w:val="0"/>
        <w:spacing w:after="0" w:line="240" w:lineRule="auto"/>
        <w:ind w:right="2" w:firstLine="284"/>
        <w:contextualSpacing/>
        <w:jc w:val="both"/>
        <w:outlineLvl w:val="0"/>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Центры</w:t>
      </w:r>
      <w:r w:rsidRPr="00361BBA">
        <w:rPr>
          <w:rFonts w:ascii="Times New Roman" w:eastAsia="Times New Roman" w:hAnsi="Times New Roman" w:cs="Times New Roman"/>
          <w:bCs/>
          <w:spacing w:val="-4"/>
          <w:sz w:val="24"/>
          <w:szCs w:val="24"/>
        </w:rPr>
        <w:t xml:space="preserve"> </w:t>
      </w:r>
      <w:r w:rsidRPr="00361BBA">
        <w:rPr>
          <w:rFonts w:ascii="Times New Roman" w:eastAsia="Times New Roman" w:hAnsi="Times New Roman" w:cs="Times New Roman"/>
          <w:bCs/>
          <w:sz w:val="24"/>
          <w:szCs w:val="24"/>
        </w:rPr>
        <w:t>активности</w:t>
      </w:r>
    </w:p>
    <w:p w14:paraId="24A2B084"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Тщательно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продуманная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развивающая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побуждает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исследованию,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проявлению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инициативы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Реализуя технологию работы в центрах активности, помещения групп 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разделены на небольшие пространства - так называемые центры активности.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Количество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центров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варьируется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зависимости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lastRenderedPageBreak/>
        <w:t>возможностей помещения и возраста детей, однако в обязательном порядке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группах существуют материалы и оборудование для организации следующих</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центров: центра искусства, центра строительства, литературного центра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старших группах - центра грамотности и письма), центра сюжетно-ролевых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w:t>
      </w:r>
      <w:r w:rsidRPr="00361BBA">
        <w:rPr>
          <w:rFonts w:ascii="Times New Roman" w:eastAsia="Times New Roman" w:hAnsi="Times New Roman" w:cs="Times New Roman"/>
          <w:spacing w:val="29"/>
          <w:sz w:val="24"/>
          <w:szCs w:val="24"/>
        </w:rPr>
        <w:t xml:space="preserve"> </w:t>
      </w:r>
      <w:r w:rsidRPr="00361BBA">
        <w:rPr>
          <w:rFonts w:ascii="Times New Roman" w:eastAsia="Times New Roman" w:hAnsi="Times New Roman" w:cs="Times New Roman"/>
          <w:sz w:val="24"/>
          <w:szCs w:val="24"/>
        </w:rPr>
        <w:t>центра</w:t>
      </w:r>
      <w:r w:rsidRPr="00361BBA">
        <w:rPr>
          <w:rFonts w:ascii="Times New Roman" w:eastAsia="Times New Roman" w:hAnsi="Times New Roman" w:cs="Times New Roman"/>
          <w:spacing w:val="33"/>
          <w:sz w:val="24"/>
          <w:szCs w:val="24"/>
        </w:rPr>
        <w:t xml:space="preserve"> </w:t>
      </w:r>
      <w:r w:rsidRPr="00361BBA">
        <w:rPr>
          <w:rFonts w:ascii="Times New Roman" w:eastAsia="Times New Roman" w:hAnsi="Times New Roman" w:cs="Times New Roman"/>
          <w:sz w:val="24"/>
          <w:szCs w:val="24"/>
        </w:rPr>
        <w:t>экспериментирования</w:t>
      </w:r>
      <w:r w:rsidRPr="00361BBA">
        <w:rPr>
          <w:rFonts w:ascii="Times New Roman" w:eastAsia="Times New Roman" w:hAnsi="Times New Roman" w:cs="Times New Roman"/>
          <w:spacing w:val="33"/>
          <w:sz w:val="24"/>
          <w:szCs w:val="24"/>
        </w:rPr>
        <w:t xml:space="preserve"> </w:t>
      </w:r>
      <w:r w:rsidRPr="00361BBA">
        <w:rPr>
          <w:rFonts w:ascii="Times New Roman" w:eastAsia="Times New Roman" w:hAnsi="Times New Roman" w:cs="Times New Roman"/>
          <w:sz w:val="24"/>
          <w:szCs w:val="24"/>
        </w:rPr>
        <w:t>(песка</w:t>
      </w:r>
      <w:r w:rsidRPr="00361BBA">
        <w:rPr>
          <w:rFonts w:ascii="Times New Roman" w:eastAsia="Times New Roman" w:hAnsi="Times New Roman" w:cs="Times New Roman"/>
          <w:spacing w:val="33"/>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33"/>
          <w:sz w:val="24"/>
          <w:szCs w:val="24"/>
        </w:rPr>
        <w:t xml:space="preserve"> </w:t>
      </w:r>
      <w:r w:rsidRPr="00361BBA">
        <w:rPr>
          <w:rFonts w:ascii="Times New Roman" w:eastAsia="Times New Roman" w:hAnsi="Times New Roman" w:cs="Times New Roman"/>
          <w:sz w:val="24"/>
          <w:szCs w:val="24"/>
        </w:rPr>
        <w:t>воды),</w:t>
      </w:r>
      <w:r w:rsidRPr="00361BBA">
        <w:rPr>
          <w:rFonts w:ascii="Times New Roman" w:eastAsia="Times New Roman" w:hAnsi="Times New Roman" w:cs="Times New Roman"/>
          <w:spacing w:val="30"/>
          <w:sz w:val="24"/>
          <w:szCs w:val="24"/>
        </w:rPr>
        <w:t xml:space="preserve"> </w:t>
      </w:r>
      <w:r w:rsidRPr="00361BBA">
        <w:rPr>
          <w:rFonts w:ascii="Times New Roman" w:eastAsia="Times New Roman" w:hAnsi="Times New Roman" w:cs="Times New Roman"/>
          <w:sz w:val="24"/>
          <w:szCs w:val="24"/>
        </w:rPr>
        <w:t>центра</w:t>
      </w:r>
      <w:r w:rsidRPr="00361BBA">
        <w:rPr>
          <w:rFonts w:ascii="Times New Roman" w:eastAsia="Times New Roman" w:hAnsi="Times New Roman" w:cs="Times New Roman"/>
          <w:spacing w:val="33"/>
          <w:sz w:val="24"/>
          <w:szCs w:val="24"/>
        </w:rPr>
        <w:t xml:space="preserve"> </w:t>
      </w:r>
      <w:r w:rsidRPr="00361BBA">
        <w:rPr>
          <w:rFonts w:ascii="Times New Roman" w:eastAsia="Times New Roman" w:hAnsi="Times New Roman" w:cs="Times New Roman"/>
          <w:sz w:val="24"/>
          <w:szCs w:val="24"/>
        </w:rPr>
        <w:t>математики</w:t>
      </w:r>
      <w:r w:rsidRPr="00361BBA">
        <w:rPr>
          <w:rFonts w:ascii="Times New Roman" w:eastAsia="Times New Roman" w:hAnsi="Times New Roman" w:cs="Times New Roman"/>
          <w:spacing w:val="31"/>
          <w:sz w:val="24"/>
          <w:szCs w:val="24"/>
        </w:rPr>
        <w:t xml:space="preserve"> </w:t>
      </w:r>
      <w:r w:rsidRPr="00361BBA">
        <w:rPr>
          <w:rFonts w:ascii="Times New Roman" w:eastAsia="Times New Roman" w:hAnsi="Times New Roman" w:cs="Times New Roman"/>
          <w:sz w:val="24"/>
          <w:szCs w:val="24"/>
        </w:rPr>
        <w:t>и центра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науки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естествознания.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центров</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активности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игровой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находится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открытых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коробках,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стеллажах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таким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образом,</w:t>
      </w:r>
      <w:r w:rsidRPr="00361BBA">
        <w:rPr>
          <w:rFonts w:ascii="Times New Roman" w:eastAsia="Times New Roman" w:hAnsi="Times New Roman" w:cs="Times New Roman"/>
          <w:spacing w:val="24"/>
          <w:sz w:val="24"/>
          <w:szCs w:val="24"/>
        </w:rPr>
        <w:t xml:space="preserve"> </w:t>
      </w:r>
      <w:r w:rsidRPr="00361BBA">
        <w:rPr>
          <w:rFonts w:ascii="Times New Roman" w:eastAsia="Times New Roman" w:hAnsi="Times New Roman" w:cs="Times New Roman"/>
          <w:sz w:val="24"/>
          <w:szCs w:val="24"/>
        </w:rPr>
        <w:t>чтобы</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им</w:t>
      </w:r>
      <w:r w:rsidRPr="00361BBA">
        <w:rPr>
          <w:rFonts w:ascii="Times New Roman" w:eastAsia="Times New Roman" w:hAnsi="Times New Roman" w:cs="Times New Roman"/>
          <w:spacing w:val="22"/>
          <w:sz w:val="24"/>
          <w:szCs w:val="24"/>
        </w:rPr>
        <w:t xml:space="preserve"> </w:t>
      </w:r>
      <w:r w:rsidRPr="00361BBA">
        <w:rPr>
          <w:rFonts w:ascii="Times New Roman" w:eastAsia="Times New Roman" w:hAnsi="Times New Roman" w:cs="Times New Roman"/>
          <w:sz w:val="24"/>
          <w:szCs w:val="24"/>
        </w:rPr>
        <w:t>легко</w:t>
      </w:r>
      <w:r w:rsidRPr="00361BBA">
        <w:rPr>
          <w:rFonts w:ascii="Times New Roman" w:eastAsia="Times New Roman" w:hAnsi="Times New Roman" w:cs="Times New Roman"/>
          <w:spacing w:val="26"/>
          <w:sz w:val="24"/>
          <w:szCs w:val="24"/>
        </w:rPr>
        <w:t xml:space="preserve"> </w:t>
      </w:r>
      <w:r w:rsidRPr="00361BBA">
        <w:rPr>
          <w:rFonts w:ascii="Times New Roman" w:eastAsia="Times New Roman" w:hAnsi="Times New Roman" w:cs="Times New Roman"/>
          <w:sz w:val="24"/>
          <w:szCs w:val="24"/>
        </w:rPr>
        <w:t>могли</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воспользоваться</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дети.</w:t>
      </w:r>
      <w:r w:rsidRPr="00361BBA">
        <w:rPr>
          <w:rFonts w:ascii="Times New Roman" w:eastAsia="Times New Roman" w:hAnsi="Times New Roman" w:cs="Times New Roman"/>
          <w:spacing w:val="24"/>
          <w:sz w:val="24"/>
          <w:szCs w:val="24"/>
        </w:rPr>
        <w:t xml:space="preserve"> </w:t>
      </w:r>
      <w:r w:rsidRPr="00361BBA">
        <w:rPr>
          <w:rFonts w:ascii="Times New Roman" w:eastAsia="Times New Roman" w:hAnsi="Times New Roman" w:cs="Times New Roman"/>
          <w:sz w:val="24"/>
          <w:szCs w:val="24"/>
        </w:rPr>
        <w:t>Группы</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оборудованы «рабочими» зонами, мольбертами, на которых дети совместно с педагогами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отражают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выбор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результаты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продуктивной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Наполнение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центров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соответствует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изучаемой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теме,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регулярно обновляется 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пополняется.</w:t>
      </w:r>
    </w:p>
    <w:p w14:paraId="105A6E0E"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места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спокойных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шумных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разделены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таким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образом, чтобы дети не мешали друг другу, поскольку шум отрицательно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влияет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уровень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тревожности,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креативность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способность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концентрироваться. Технология работы в центрах активности предполагает,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самостоятельно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выбирают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центр,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желают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Выполнив задание в одном центре, дети могут перемещаться для работы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другой. В центрах активности детям предоставляется право выбирать какими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материалами он будет работать, выбор партнера по совместной деятельности.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Педагог оказывает детям поддержку при решении образовательных задач, 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следит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перемещением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другие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центры,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избежание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переутомления.</w:t>
      </w:r>
    </w:p>
    <w:p w14:paraId="783CC81A"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outlineLvl w:val="0"/>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r w:rsidRPr="00361BBA">
        <w:rPr>
          <w:rFonts w:ascii="Times New Roman" w:eastAsia="Times New Roman" w:hAnsi="Times New Roman" w:cs="Times New Roman"/>
          <w:bCs/>
          <w:sz w:val="24"/>
          <w:szCs w:val="24"/>
        </w:rPr>
        <w:t>Совместное</w:t>
      </w:r>
      <w:r w:rsidRPr="00361BBA">
        <w:rPr>
          <w:rFonts w:ascii="Times New Roman" w:eastAsia="Times New Roman" w:hAnsi="Times New Roman" w:cs="Times New Roman"/>
          <w:bCs/>
          <w:spacing w:val="-3"/>
          <w:sz w:val="24"/>
          <w:szCs w:val="24"/>
        </w:rPr>
        <w:t xml:space="preserve"> </w:t>
      </w:r>
      <w:r w:rsidRPr="00361BBA">
        <w:rPr>
          <w:rFonts w:ascii="Times New Roman" w:eastAsia="Times New Roman" w:hAnsi="Times New Roman" w:cs="Times New Roman"/>
          <w:bCs/>
          <w:sz w:val="24"/>
          <w:szCs w:val="24"/>
        </w:rPr>
        <w:t>планирование</w:t>
      </w:r>
      <w:r w:rsidRPr="00361BBA">
        <w:rPr>
          <w:rFonts w:ascii="Times New Roman" w:eastAsia="Times New Roman" w:hAnsi="Times New Roman" w:cs="Times New Roman"/>
          <w:bCs/>
          <w:spacing w:val="-3"/>
          <w:sz w:val="24"/>
          <w:szCs w:val="24"/>
        </w:rPr>
        <w:t xml:space="preserve"> </w:t>
      </w:r>
      <w:r w:rsidRPr="00361BBA">
        <w:rPr>
          <w:rFonts w:ascii="Times New Roman" w:eastAsia="Times New Roman" w:hAnsi="Times New Roman" w:cs="Times New Roman"/>
          <w:bCs/>
          <w:sz w:val="24"/>
          <w:szCs w:val="24"/>
        </w:rPr>
        <w:t>деятельности</w:t>
      </w:r>
      <w:r w:rsidRPr="00361BBA">
        <w:rPr>
          <w:rFonts w:ascii="Times New Roman" w:eastAsia="Times New Roman" w:hAnsi="Times New Roman" w:cs="Times New Roman"/>
          <w:bCs/>
          <w:spacing w:val="-4"/>
          <w:sz w:val="24"/>
          <w:szCs w:val="24"/>
        </w:rPr>
        <w:t xml:space="preserve"> </w:t>
      </w:r>
      <w:r w:rsidRPr="00361BBA">
        <w:rPr>
          <w:rFonts w:ascii="Times New Roman" w:eastAsia="Times New Roman" w:hAnsi="Times New Roman" w:cs="Times New Roman"/>
          <w:bCs/>
          <w:sz w:val="24"/>
          <w:szCs w:val="24"/>
        </w:rPr>
        <w:t>детей</w:t>
      </w:r>
      <w:r w:rsidRPr="00361BBA">
        <w:rPr>
          <w:rFonts w:ascii="Times New Roman" w:eastAsia="Times New Roman" w:hAnsi="Times New Roman" w:cs="Times New Roman"/>
          <w:bCs/>
          <w:spacing w:val="-5"/>
          <w:sz w:val="24"/>
          <w:szCs w:val="24"/>
        </w:rPr>
        <w:t xml:space="preserve"> </w:t>
      </w:r>
      <w:r w:rsidRPr="00361BBA">
        <w:rPr>
          <w:rFonts w:ascii="Times New Roman" w:eastAsia="Times New Roman" w:hAnsi="Times New Roman" w:cs="Times New Roman"/>
          <w:bCs/>
          <w:sz w:val="24"/>
          <w:szCs w:val="24"/>
        </w:rPr>
        <w:t>и</w:t>
      </w:r>
      <w:r w:rsidRPr="00361BBA">
        <w:rPr>
          <w:rFonts w:ascii="Times New Roman" w:eastAsia="Times New Roman" w:hAnsi="Times New Roman" w:cs="Times New Roman"/>
          <w:bCs/>
          <w:spacing w:val="-3"/>
          <w:sz w:val="24"/>
          <w:szCs w:val="24"/>
        </w:rPr>
        <w:t xml:space="preserve"> </w:t>
      </w:r>
      <w:r w:rsidRPr="00361BBA">
        <w:rPr>
          <w:rFonts w:ascii="Times New Roman" w:eastAsia="Times New Roman" w:hAnsi="Times New Roman" w:cs="Times New Roman"/>
          <w:bCs/>
          <w:sz w:val="24"/>
          <w:szCs w:val="24"/>
        </w:rPr>
        <w:t xml:space="preserve">взрослых. </w:t>
      </w:r>
      <w:r w:rsidRPr="00361BBA">
        <w:rPr>
          <w:rFonts w:ascii="Times New Roman" w:eastAsia="Times New Roman" w:hAnsi="Times New Roman" w:cs="Times New Roman"/>
          <w:sz w:val="24"/>
          <w:szCs w:val="24"/>
          <w:shd w:val="clear" w:color="auto" w:fill="F8F9F9"/>
        </w:rPr>
        <w:t>При планировании образовательной деятельности педагог должен учитывать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shd w:val="clear" w:color="auto" w:fill="F8F9F9"/>
        </w:rPr>
        <w:t>интересы, познавательные потребности, индивидуальные особенности 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shd w:val="clear" w:color="auto" w:fill="F8F9F9"/>
        </w:rPr>
        <w:t>В</w:t>
      </w:r>
      <w:r w:rsidRPr="00361BBA">
        <w:rPr>
          <w:rFonts w:ascii="Times New Roman" w:eastAsia="Times New Roman" w:hAnsi="Times New Roman" w:cs="Times New Roman"/>
          <w:spacing w:val="23"/>
          <w:sz w:val="24"/>
          <w:szCs w:val="24"/>
          <w:shd w:val="clear" w:color="auto" w:fill="F8F9F9"/>
        </w:rPr>
        <w:t xml:space="preserve"> </w:t>
      </w:r>
      <w:r w:rsidRPr="00361BBA">
        <w:rPr>
          <w:rFonts w:ascii="Times New Roman" w:eastAsia="Times New Roman" w:hAnsi="Times New Roman" w:cs="Times New Roman"/>
          <w:sz w:val="24"/>
          <w:szCs w:val="24"/>
          <w:shd w:val="clear" w:color="auto" w:fill="F8F9F9"/>
        </w:rPr>
        <w:t>ДОУ</w:t>
      </w:r>
      <w:r w:rsidRPr="00361BBA">
        <w:rPr>
          <w:rFonts w:ascii="Times New Roman" w:eastAsia="Times New Roman" w:hAnsi="Times New Roman" w:cs="Times New Roman"/>
          <w:spacing w:val="24"/>
          <w:sz w:val="24"/>
          <w:szCs w:val="24"/>
          <w:shd w:val="clear" w:color="auto" w:fill="F8F9F9"/>
        </w:rPr>
        <w:t xml:space="preserve"> </w:t>
      </w:r>
      <w:r w:rsidRPr="00361BBA">
        <w:rPr>
          <w:rFonts w:ascii="Times New Roman" w:eastAsia="Times New Roman" w:hAnsi="Times New Roman" w:cs="Times New Roman"/>
          <w:sz w:val="24"/>
          <w:szCs w:val="24"/>
          <w:shd w:val="clear" w:color="auto" w:fill="F8F9F9"/>
        </w:rPr>
        <w:t>практикуется</w:t>
      </w:r>
      <w:r w:rsidRPr="00361BBA">
        <w:rPr>
          <w:rFonts w:ascii="Times New Roman" w:eastAsia="Times New Roman" w:hAnsi="Times New Roman" w:cs="Times New Roman"/>
          <w:spacing w:val="24"/>
          <w:sz w:val="24"/>
          <w:szCs w:val="24"/>
          <w:shd w:val="clear" w:color="auto" w:fill="F8F9F9"/>
        </w:rPr>
        <w:t xml:space="preserve"> </w:t>
      </w:r>
      <w:r w:rsidRPr="00361BBA">
        <w:rPr>
          <w:rFonts w:ascii="Times New Roman" w:eastAsia="Times New Roman" w:hAnsi="Times New Roman" w:cs="Times New Roman"/>
          <w:sz w:val="24"/>
          <w:szCs w:val="24"/>
          <w:shd w:val="clear" w:color="auto" w:fill="F8F9F9"/>
        </w:rPr>
        <w:t>сотрудничество</w:t>
      </w:r>
      <w:r w:rsidRPr="00361BBA">
        <w:rPr>
          <w:rFonts w:ascii="Times New Roman" w:eastAsia="Times New Roman" w:hAnsi="Times New Roman" w:cs="Times New Roman"/>
          <w:spacing w:val="25"/>
          <w:sz w:val="24"/>
          <w:szCs w:val="24"/>
          <w:shd w:val="clear" w:color="auto" w:fill="F8F9F9"/>
        </w:rPr>
        <w:t xml:space="preserve"> </w:t>
      </w:r>
      <w:r w:rsidRPr="00361BBA">
        <w:rPr>
          <w:rFonts w:ascii="Times New Roman" w:eastAsia="Times New Roman" w:hAnsi="Times New Roman" w:cs="Times New Roman"/>
          <w:sz w:val="24"/>
          <w:szCs w:val="24"/>
          <w:shd w:val="clear" w:color="auto" w:fill="F8F9F9"/>
        </w:rPr>
        <w:t>детей</w:t>
      </w:r>
      <w:r w:rsidRPr="00361BBA">
        <w:rPr>
          <w:rFonts w:ascii="Times New Roman" w:eastAsia="Times New Roman" w:hAnsi="Times New Roman" w:cs="Times New Roman"/>
          <w:spacing w:val="24"/>
          <w:sz w:val="24"/>
          <w:szCs w:val="24"/>
          <w:shd w:val="clear" w:color="auto" w:fill="F8F9F9"/>
        </w:rPr>
        <w:t xml:space="preserve"> </w:t>
      </w:r>
      <w:r w:rsidRPr="00361BBA">
        <w:rPr>
          <w:rFonts w:ascii="Times New Roman" w:eastAsia="Times New Roman" w:hAnsi="Times New Roman" w:cs="Times New Roman"/>
          <w:sz w:val="24"/>
          <w:szCs w:val="24"/>
          <w:shd w:val="clear" w:color="auto" w:fill="F8F9F9"/>
        </w:rPr>
        <w:t>и</w:t>
      </w:r>
      <w:r w:rsidRPr="00361BBA">
        <w:rPr>
          <w:rFonts w:ascii="Times New Roman" w:eastAsia="Times New Roman" w:hAnsi="Times New Roman" w:cs="Times New Roman"/>
          <w:spacing w:val="25"/>
          <w:sz w:val="24"/>
          <w:szCs w:val="24"/>
          <w:shd w:val="clear" w:color="auto" w:fill="F8F9F9"/>
        </w:rPr>
        <w:t xml:space="preserve"> </w:t>
      </w:r>
      <w:r w:rsidRPr="00361BBA">
        <w:rPr>
          <w:rFonts w:ascii="Times New Roman" w:eastAsia="Times New Roman" w:hAnsi="Times New Roman" w:cs="Times New Roman"/>
          <w:sz w:val="24"/>
          <w:szCs w:val="24"/>
          <w:shd w:val="clear" w:color="auto" w:fill="F8F9F9"/>
        </w:rPr>
        <w:t>взрослых</w:t>
      </w:r>
      <w:r w:rsidRPr="00361BBA">
        <w:rPr>
          <w:rFonts w:ascii="Times New Roman" w:eastAsia="Times New Roman" w:hAnsi="Times New Roman" w:cs="Times New Roman"/>
          <w:spacing w:val="24"/>
          <w:sz w:val="24"/>
          <w:szCs w:val="24"/>
          <w:shd w:val="clear" w:color="auto" w:fill="F8F9F9"/>
        </w:rPr>
        <w:t xml:space="preserve"> </w:t>
      </w:r>
      <w:r w:rsidRPr="00361BBA">
        <w:rPr>
          <w:rFonts w:ascii="Times New Roman" w:eastAsia="Times New Roman" w:hAnsi="Times New Roman" w:cs="Times New Roman"/>
          <w:sz w:val="24"/>
          <w:szCs w:val="24"/>
          <w:shd w:val="clear" w:color="auto" w:fill="F8F9F9"/>
        </w:rPr>
        <w:t>(педагогов),</w:t>
      </w:r>
      <w:r w:rsidRPr="00361BBA">
        <w:rPr>
          <w:rFonts w:ascii="Times New Roman" w:eastAsia="Times New Roman" w:hAnsi="Times New Roman" w:cs="Times New Roman"/>
          <w:spacing w:val="24"/>
          <w:sz w:val="24"/>
          <w:szCs w:val="24"/>
          <w:shd w:val="clear" w:color="auto" w:fill="F8F9F9"/>
        </w:rPr>
        <w:t xml:space="preserve"> </w:t>
      </w:r>
      <w:r w:rsidRPr="00361BBA">
        <w:rPr>
          <w:rFonts w:ascii="Times New Roman" w:eastAsia="Times New Roman" w:hAnsi="Times New Roman" w:cs="Times New Roman"/>
          <w:sz w:val="24"/>
          <w:szCs w:val="24"/>
          <w:shd w:val="clear" w:color="auto" w:fill="F8F9F9"/>
        </w:rPr>
        <w:t>которое деятельности.</w:t>
      </w:r>
      <w:r w:rsidRPr="00361BBA">
        <w:rPr>
          <w:rFonts w:ascii="Times New Roman" w:eastAsia="Times New Roman" w:hAnsi="Times New Roman" w:cs="Times New Roman"/>
          <w:spacing w:val="1"/>
          <w:sz w:val="24"/>
          <w:szCs w:val="24"/>
          <w:shd w:val="clear" w:color="auto" w:fill="F8F9F9"/>
        </w:rPr>
        <w:t xml:space="preserve"> </w:t>
      </w:r>
      <w:r w:rsidRPr="00361BBA">
        <w:rPr>
          <w:rFonts w:ascii="Times New Roman" w:eastAsia="Times New Roman" w:hAnsi="Times New Roman" w:cs="Times New Roman"/>
          <w:sz w:val="24"/>
          <w:szCs w:val="24"/>
        </w:rPr>
        <w:t>В ходе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обсуждения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идей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время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группового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сбора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вырабатывают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действий: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ближайшее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текущий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день,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перспективу.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позволяет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встраивать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инициативу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структуру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дня,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придет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осмысленность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укрепляет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позицию,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понимание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того,</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что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событийность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дня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зависит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собственной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инициативы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позволяет</w:t>
      </w:r>
      <w:r w:rsidRPr="00361BBA">
        <w:rPr>
          <w:rFonts w:ascii="Times New Roman" w:eastAsia="Times New Roman" w:hAnsi="Times New Roman" w:cs="Times New Roman"/>
          <w:spacing w:val="19"/>
          <w:sz w:val="24"/>
          <w:szCs w:val="24"/>
        </w:rPr>
        <w:t xml:space="preserve"> </w:t>
      </w:r>
      <w:r w:rsidRPr="00361BBA">
        <w:rPr>
          <w:rFonts w:ascii="Times New Roman" w:eastAsia="Times New Roman" w:hAnsi="Times New Roman" w:cs="Times New Roman"/>
          <w:sz w:val="24"/>
          <w:szCs w:val="24"/>
        </w:rPr>
        <w:t>каждому</w:t>
      </w:r>
      <w:r w:rsidRPr="00361BBA">
        <w:rPr>
          <w:rFonts w:ascii="Times New Roman" w:eastAsia="Times New Roman" w:hAnsi="Times New Roman" w:cs="Times New Roman"/>
          <w:spacing w:val="17"/>
          <w:sz w:val="24"/>
          <w:szCs w:val="24"/>
        </w:rPr>
        <w:t xml:space="preserve"> </w:t>
      </w:r>
      <w:r w:rsidRPr="00361BBA">
        <w:rPr>
          <w:rFonts w:ascii="Times New Roman" w:eastAsia="Times New Roman" w:hAnsi="Times New Roman" w:cs="Times New Roman"/>
          <w:sz w:val="24"/>
          <w:szCs w:val="24"/>
        </w:rPr>
        <w:t>ребенку</w:t>
      </w:r>
      <w:r w:rsidRPr="00361BBA">
        <w:rPr>
          <w:rFonts w:ascii="Times New Roman" w:eastAsia="Times New Roman" w:hAnsi="Times New Roman" w:cs="Times New Roman"/>
          <w:spacing w:val="15"/>
          <w:sz w:val="24"/>
          <w:szCs w:val="24"/>
        </w:rPr>
        <w:t xml:space="preserve"> </w:t>
      </w:r>
      <w:r w:rsidRPr="00361BBA">
        <w:rPr>
          <w:rFonts w:ascii="Times New Roman" w:eastAsia="Times New Roman" w:hAnsi="Times New Roman" w:cs="Times New Roman"/>
          <w:sz w:val="24"/>
          <w:szCs w:val="24"/>
        </w:rPr>
        <w:t>сформировать</w:t>
      </w:r>
      <w:r w:rsidRPr="00361BBA">
        <w:rPr>
          <w:rFonts w:ascii="Times New Roman" w:eastAsia="Times New Roman" w:hAnsi="Times New Roman" w:cs="Times New Roman"/>
          <w:spacing w:val="18"/>
          <w:sz w:val="24"/>
          <w:szCs w:val="24"/>
        </w:rPr>
        <w:t xml:space="preserve"> </w:t>
      </w:r>
      <w:r w:rsidRPr="00361BBA">
        <w:rPr>
          <w:rFonts w:ascii="Times New Roman" w:eastAsia="Times New Roman" w:hAnsi="Times New Roman" w:cs="Times New Roman"/>
          <w:sz w:val="24"/>
          <w:szCs w:val="24"/>
        </w:rPr>
        <w:t>образ</w:t>
      </w:r>
      <w:r w:rsidRPr="00361BBA">
        <w:rPr>
          <w:rFonts w:ascii="Times New Roman" w:eastAsia="Times New Roman" w:hAnsi="Times New Roman" w:cs="Times New Roman"/>
          <w:spacing w:val="18"/>
          <w:sz w:val="24"/>
          <w:szCs w:val="24"/>
        </w:rPr>
        <w:t xml:space="preserve"> </w:t>
      </w:r>
      <w:r w:rsidRPr="00361BBA">
        <w:rPr>
          <w:rFonts w:ascii="Times New Roman" w:eastAsia="Times New Roman" w:hAnsi="Times New Roman" w:cs="Times New Roman"/>
          <w:sz w:val="24"/>
          <w:szCs w:val="24"/>
        </w:rPr>
        <w:t>предстоящего</w:t>
      </w:r>
      <w:r w:rsidRPr="00361BBA">
        <w:rPr>
          <w:rFonts w:ascii="Times New Roman" w:eastAsia="Times New Roman" w:hAnsi="Times New Roman" w:cs="Times New Roman"/>
          <w:spacing w:val="19"/>
          <w:sz w:val="24"/>
          <w:szCs w:val="24"/>
        </w:rPr>
        <w:t xml:space="preserve"> </w:t>
      </w:r>
      <w:r w:rsidRPr="00361BBA">
        <w:rPr>
          <w:rFonts w:ascii="Times New Roman" w:eastAsia="Times New Roman" w:hAnsi="Times New Roman" w:cs="Times New Roman"/>
          <w:sz w:val="24"/>
          <w:szCs w:val="24"/>
        </w:rPr>
        <w:t>события,</w:t>
      </w:r>
      <w:r w:rsidRPr="00361BBA">
        <w:rPr>
          <w:rFonts w:ascii="Times New Roman" w:eastAsia="Times New Roman" w:hAnsi="Times New Roman" w:cs="Times New Roman"/>
          <w:spacing w:val="18"/>
          <w:sz w:val="24"/>
          <w:szCs w:val="24"/>
        </w:rPr>
        <w:t xml:space="preserve"> </w:t>
      </w:r>
      <w:r w:rsidRPr="00361BBA">
        <w:rPr>
          <w:rFonts w:ascii="Times New Roman" w:eastAsia="Times New Roman" w:hAnsi="Times New Roman" w:cs="Times New Roman"/>
          <w:sz w:val="24"/>
          <w:szCs w:val="24"/>
        </w:rPr>
        <w:t>дня</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выбрать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варианты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действий,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партнерства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себя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друзей.</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Совместное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выявляет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области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интересов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помогает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своевременно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реагировать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позволяет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предусмотреть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собственные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педагогические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действия: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подготовить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развивающую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отвечающую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потребностям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выбрать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содержание,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соответствующее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запросам воспитанников, их интересам; наметить адекватные потребностям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методы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приемы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педагогического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воздействия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поддержки.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Идеи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тематического</w:t>
      </w:r>
      <w:r w:rsidRPr="00361BBA">
        <w:rPr>
          <w:rFonts w:ascii="Times New Roman" w:eastAsia="Times New Roman" w:hAnsi="Times New Roman" w:cs="Times New Roman"/>
          <w:spacing w:val="125"/>
          <w:sz w:val="24"/>
          <w:szCs w:val="24"/>
        </w:rPr>
        <w:t xml:space="preserve"> </w:t>
      </w:r>
      <w:r w:rsidRPr="00361BBA">
        <w:rPr>
          <w:rFonts w:ascii="Times New Roman" w:eastAsia="Times New Roman" w:hAnsi="Times New Roman" w:cs="Times New Roman"/>
          <w:sz w:val="24"/>
          <w:szCs w:val="24"/>
        </w:rPr>
        <w:t>проекта</w:t>
      </w:r>
      <w:r w:rsidRPr="00361BBA">
        <w:rPr>
          <w:rFonts w:ascii="Times New Roman" w:eastAsia="Times New Roman" w:hAnsi="Times New Roman" w:cs="Times New Roman"/>
          <w:spacing w:val="124"/>
          <w:sz w:val="24"/>
          <w:szCs w:val="24"/>
        </w:rPr>
        <w:t xml:space="preserve"> </w:t>
      </w:r>
      <w:r w:rsidRPr="00361BBA">
        <w:rPr>
          <w:rFonts w:ascii="Times New Roman" w:eastAsia="Times New Roman" w:hAnsi="Times New Roman" w:cs="Times New Roman"/>
          <w:sz w:val="24"/>
          <w:szCs w:val="24"/>
        </w:rPr>
        <w:t>вносятся</w:t>
      </w:r>
      <w:r w:rsidRPr="00361BBA">
        <w:rPr>
          <w:rFonts w:ascii="Times New Roman" w:eastAsia="Times New Roman" w:hAnsi="Times New Roman" w:cs="Times New Roman"/>
          <w:spacing w:val="124"/>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23"/>
          <w:sz w:val="24"/>
          <w:szCs w:val="24"/>
        </w:rPr>
        <w:t xml:space="preserve"> </w:t>
      </w:r>
      <w:r w:rsidRPr="00361BBA">
        <w:rPr>
          <w:rFonts w:ascii="Times New Roman" w:eastAsia="Times New Roman" w:hAnsi="Times New Roman" w:cs="Times New Roman"/>
          <w:sz w:val="24"/>
          <w:szCs w:val="24"/>
        </w:rPr>
        <w:t>план</w:t>
      </w:r>
      <w:r w:rsidRPr="00361BBA">
        <w:rPr>
          <w:rFonts w:ascii="Times New Roman" w:eastAsia="Times New Roman" w:hAnsi="Times New Roman" w:cs="Times New Roman"/>
          <w:spacing w:val="125"/>
          <w:sz w:val="24"/>
          <w:szCs w:val="24"/>
        </w:rPr>
        <w:t xml:space="preserve"> </w:t>
      </w:r>
      <w:r w:rsidRPr="00361BBA">
        <w:rPr>
          <w:rFonts w:ascii="Times New Roman" w:eastAsia="Times New Roman" w:hAnsi="Times New Roman" w:cs="Times New Roman"/>
          <w:sz w:val="24"/>
          <w:szCs w:val="24"/>
        </w:rPr>
        <w:t>непосредственно</w:t>
      </w:r>
      <w:r w:rsidRPr="00361BBA">
        <w:rPr>
          <w:rFonts w:ascii="Times New Roman" w:eastAsia="Times New Roman" w:hAnsi="Times New Roman" w:cs="Times New Roman"/>
          <w:spacing w:val="125"/>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23"/>
          <w:sz w:val="24"/>
          <w:szCs w:val="24"/>
        </w:rPr>
        <w:t xml:space="preserve"> </w:t>
      </w:r>
      <w:r w:rsidRPr="00361BBA">
        <w:rPr>
          <w:rFonts w:ascii="Times New Roman" w:eastAsia="Times New Roman" w:hAnsi="Times New Roman" w:cs="Times New Roman"/>
          <w:sz w:val="24"/>
          <w:szCs w:val="24"/>
        </w:rPr>
        <w:t>момент</w:t>
      </w:r>
      <w:r w:rsidRPr="00361BBA">
        <w:rPr>
          <w:rFonts w:ascii="Times New Roman" w:eastAsia="Times New Roman" w:hAnsi="Times New Roman" w:cs="Times New Roman"/>
          <w:spacing w:val="121"/>
          <w:sz w:val="24"/>
          <w:szCs w:val="24"/>
        </w:rPr>
        <w:t xml:space="preserve"> </w:t>
      </w:r>
      <w:r w:rsidRPr="00361BBA">
        <w:rPr>
          <w:rFonts w:ascii="Times New Roman" w:eastAsia="Times New Roman" w:hAnsi="Times New Roman" w:cs="Times New Roman"/>
          <w:sz w:val="24"/>
          <w:szCs w:val="24"/>
        </w:rPr>
        <w:t>их</w:t>
      </w:r>
    </w:p>
    <w:p w14:paraId="4ED5966A" w14:textId="77777777" w:rsidR="00150B60" w:rsidRPr="00361BBA" w:rsidRDefault="00150B60" w:rsidP="00361BBA">
      <w:pPr>
        <w:widowControl w:val="0"/>
        <w:tabs>
          <w:tab w:val="left" w:pos="142"/>
        </w:tabs>
        <w:autoSpaceDE w:val="0"/>
        <w:autoSpaceDN w:val="0"/>
        <w:spacing w:after="0" w:line="240" w:lineRule="auto"/>
        <w:ind w:right="2"/>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выдвижения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 записываются на большом листе бумаги, вывешиваются 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видном месте группы для общего обозрения. Из общего обсуждения темы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рождается основа плана - как по содержанию, так и по видам 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Дальнейшее</w:t>
      </w:r>
      <w:r w:rsidRPr="00361BBA">
        <w:rPr>
          <w:rFonts w:ascii="Times New Roman" w:eastAsia="Times New Roman" w:hAnsi="Times New Roman" w:cs="Times New Roman"/>
          <w:spacing w:val="28"/>
          <w:sz w:val="24"/>
          <w:szCs w:val="24"/>
        </w:rPr>
        <w:t xml:space="preserve"> </w:t>
      </w:r>
      <w:r w:rsidRPr="00361BBA">
        <w:rPr>
          <w:rFonts w:ascii="Times New Roman" w:eastAsia="Times New Roman" w:hAnsi="Times New Roman" w:cs="Times New Roman"/>
          <w:sz w:val="24"/>
          <w:szCs w:val="24"/>
        </w:rPr>
        <w:t>развитие</w:t>
      </w:r>
      <w:r w:rsidRPr="00361BBA">
        <w:rPr>
          <w:rFonts w:ascii="Times New Roman" w:eastAsia="Times New Roman" w:hAnsi="Times New Roman" w:cs="Times New Roman"/>
          <w:spacing w:val="31"/>
          <w:sz w:val="24"/>
          <w:szCs w:val="24"/>
        </w:rPr>
        <w:t xml:space="preserve"> </w:t>
      </w:r>
      <w:r w:rsidRPr="00361BBA">
        <w:rPr>
          <w:rFonts w:ascii="Times New Roman" w:eastAsia="Times New Roman" w:hAnsi="Times New Roman" w:cs="Times New Roman"/>
          <w:sz w:val="24"/>
          <w:szCs w:val="24"/>
        </w:rPr>
        <w:t>проекта</w:t>
      </w:r>
      <w:r w:rsidRPr="00361BBA">
        <w:rPr>
          <w:rFonts w:ascii="Times New Roman" w:eastAsia="Times New Roman" w:hAnsi="Times New Roman" w:cs="Times New Roman"/>
          <w:spacing w:val="29"/>
          <w:sz w:val="24"/>
          <w:szCs w:val="24"/>
        </w:rPr>
        <w:t xml:space="preserve"> </w:t>
      </w:r>
      <w:r w:rsidRPr="00361BBA">
        <w:rPr>
          <w:rFonts w:ascii="Times New Roman" w:eastAsia="Times New Roman" w:hAnsi="Times New Roman" w:cs="Times New Roman"/>
          <w:sz w:val="24"/>
          <w:szCs w:val="24"/>
        </w:rPr>
        <w:t>происходит</w:t>
      </w:r>
      <w:r w:rsidRPr="00361BBA">
        <w:rPr>
          <w:rFonts w:ascii="Times New Roman" w:eastAsia="Times New Roman" w:hAnsi="Times New Roman" w:cs="Times New Roman"/>
          <w:spacing w:val="28"/>
          <w:sz w:val="24"/>
          <w:szCs w:val="24"/>
        </w:rPr>
        <w:t xml:space="preserve"> </w:t>
      </w:r>
      <w:r w:rsidRPr="00361BBA">
        <w:rPr>
          <w:rFonts w:ascii="Times New Roman" w:eastAsia="Times New Roman" w:hAnsi="Times New Roman" w:cs="Times New Roman"/>
          <w:sz w:val="24"/>
          <w:szCs w:val="24"/>
        </w:rPr>
        <w:t>при</w:t>
      </w:r>
      <w:r w:rsidRPr="00361BBA">
        <w:rPr>
          <w:rFonts w:ascii="Times New Roman" w:eastAsia="Times New Roman" w:hAnsi="Times New Roman" w:cs="Times New Roman"/>
          <w:spacing w:val="31"/>
          <w:sz w:val="24"/>
          <w:szCs w:val="24"/>
        </w:rPr>
        <w:t xml:space="preserve"> </w:t>
      </w:r>
      <w:r w:rsidRPr="00361BBA">
        <w:rPr>
          <w:rFonts w:ascii="Times New Roman" w:eastAsia="Times New Roman" w:hAnsi="Times New Roman" w:cs="Times New Roman"/>
          <w:sz w:val="24"/>
          <w:szCs w:val="24"/>
        </w:rPr>
        <w:t>составлении</w:t>
      </w:r>
      <w:r w:rsidRPr="00361BBA">
        <w:rPr>
          <w:rFonts w:ascii="Times New Roman" w:eastAsia="Times New Roman" w:hAnsi="Times New Roman" w:cs="Times New Roman"/>
          <w:spacing w:val="31"/>
          <w:sz w:val="24"/>
          <w:szCs w:val="24"/>
        </w:rPr>
        <w:t xml:space="preserve"> </w:t>
      </w:r>
      <w:r w:rsidRPr="00361BBA">
        <w:rPr>
          <w:rFonts w:ascii="Times New Roman" w:eastAsia="Times New Roman" w:hAnsi="Times New Roman" w:cs="Times New Roman"/>
          <w:sz w:val="24"/>
          <w:szCs w:val="24"/>
        </w:rPr>
        <w:t>плана «Паутинка»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время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утреннего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сбора.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«Паутинка»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фиксированный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темой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центре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расходящимися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«лучиками»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содержания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конкретных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действий,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вписываются в план по принципу дополнения и постепенно реализуются 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практике в разных Центрах активности. Дети самостоятельно и вместе со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взрослыми выбирают и планируют свою деятельность. Общаясь, выбирая,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планируя,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приобретают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проявляют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ключевые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компетентности.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позволяет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воспитывать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умение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осознанно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относиться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выбору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действий,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произвольность</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поведения, учиться самостоятельно и осознанно делать выбор, поддерживать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 стимулировать инициативу и активность. Воспитатели, специалисты 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родители воспитанников имеют равное право вносить в общий план идеи 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темах,</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содержании,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p>
    <w:p w14:paraId="72F83BD8"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p>
    <w:p w14:paraId="381CB76B" w14:textId="77777777" w:rsidR="00150B60" w:rsidRPr="00361BBA" w:rsidRDefault="00150B60" w:rsidP="00361BBA">
      <w:pPr>
        <w:widowControl w:val="0"/>
        <w:tabs>
          <w:tab w:val="left" w:pos="142"/>
          <w:tab w:val="left" w:pos="2791"/>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Физическое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оздоровительное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направление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воспитания</w:t>
      </w:r>
    </w:p>
    <w:p w14:paraId="40B557B7" w14:textId="77777777" w:rsidR="00150B60" w:rsidRPr="00361BBA" w:rsidRDefault="00150B60" w:rsidP="00361BBA">
      <w:pPr>
        <w:widowControl w:val="0"/>
        <w:tabs>
          <w:tab w:val="left" w:pos="142"/>
        </w:tabs>
        <w:autoSpaceDE w:val="0"/>
        <w:autoSpaceDN w:val="0"/>
        <w:spacing w:before="48"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Цель данного направления — сформировать навыки здорового образа жизни,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где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безопасность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жизнедеятельности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лежит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Физическое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освоение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lastRenderedPageBreak/>
        <w:t>ребенком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тела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происходит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любой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двигательной активности:</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выполнение бытовых обязанностей, игр, ритмики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танцев,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творческой 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спорта,</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прогулок.</w:t>
      </w:r>
    </w:p>
    <w:p w14:paraId="07F2EB24" w14:textId="77777777" w:rsidR="00150B60" w:rsidRPr="00361BBA" w:rsidRDefault="00150B60" w:rsidP="00361BBA">
      <w:pPr>
        <w:widowControl w:val="0"/>
        <w:tabs>
          <w:tab w:val="left" w:pos="142"/>
          <w:tab w:val="left" w:pos="2834"/>
          <w:tab w:val="left" w:pos="3954"/>
          <w:tab w:val="left" w:pos="5107"/>
          <w:tab w:val="left" w:pos="7155"/>
          <w:tab w:val="left" w:pos="8965"/>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Примерные формы работы</w:t>
      </w:r>
      <w:r w:rsidRPr="00361BBA">
        <w:rPr>
          <w:rFonts w:ascii="Times New Roman" w:eastAsia="Times New Roman" w:hAnsi="Times New Roman" w:cs="Times New Roman"/>
          <w:sz w:val="24"/>
          <w:szCs w:val="24"/>
        </w:rPr>
        <w:tab/>
        <w:t>дошкольников направления «Физическо-</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оздоровительное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воспитание»</w:t>
      </w:r>
    </w:p>
    <w:p w14:paraId="0D336786" w14:textId="77777777" w:rsidR="00150B60" w:rsidRPr="00361BBA" w:rsidRDefault="00150B60" w:rsidP="00EA3374">
      <w:pPr>
        <w:widowControl w:val="0"/>
        <w:numPr>
          <w:ilvl w:val="1"/>
          <w:numId w:val="17"/>
        </w:numPr>
        <w:tabs>
          <w:tab w:val="left" w:pos="142"/>
          <w:tab w:val="left" w:pos="1134"/>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Занятия</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физкультурой.</w:t>
      </w:r>
    </w:p>
    <w:p w14:paraId="08172FF0" w14:textId="77777777" w:rsidR="00150B60" w:rsidRPr="00361BBA" w:rsidRDefault="00150B60" w:rsidP="00EA3374">
      <w:pPr>
        <w:widowControl w:val="0"/>
        <w:numPr>
          <w:ilvl w:val="1"/>
          <w:numId w:val="17"/>
        </w:numPr>
        <w:tabs>
          <w:tab w:val="left" w:pos="142"/>
          <w:tab w:val="left" w:pos="1134"/>
        </w:tabs>
        <w:autoSpaceDE w:val="0"/>
        <w:autoSpaceDN w:val="0"/>
        <w:spacing w:before="45"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Занятия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динамическом</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зале</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сенсомоторной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интеграции.</w:t>
      </w:r>
    </w:p>
    <w:p w14:paraId="7C96BCC3" w14:textId="77777777" w:rsidR="00150B60" w:rsidRPr="00361BBA" w:rsidRDefault="00150B60" w:rsidP="00EA3374">
      <w:pPr>
        <w:widowControl w:val="0"/>
        <w:numPr>
          <w:ilvl w:val="1"/>
          <w:numId w:val="17"/>
        </w:numPr>
        <w:tabs>
          <w:tab w:val="left" w:pos="142"/>
          <w:tab w:val="left" w:pos="1134"/>
        </w:tabs>
        <w:autoSpaceDE w:val="0"/>
        <w:autoSpaceDN w:val="0"/>
        <w:spacing w:before="48" w:after="0" w:line="240" w:lineRule="auto"/>
        <w:ind w:left="0" w:right="76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Физкультурно-оздоровительная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режиме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дня: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утренняя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гимнастика, пальчиковая гимнастика, подвижные игры и физические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упражнения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прогулке,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физкультминутки,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упражнения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после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дневного сна,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закаливающие мероприятия;</w:t>
      </w:r>
    </w:p>
    <w:p w14:paraId="3DD475FB" w14:textId="77777777" w:rsidR="00150B60" w:rsidRPr="00361BBA" w:rsidRDefault="00150B60" w:rsidP="00EA3374">
      <w:pPr>
        <w:widowControl w:val="0"/>
        <w:numPr>
          <w:ilvl w:val="1"/>
          <w:numId w:val="17"/>
        </w:numPr>
        <w:tabs>
          <w:tab w:val="left" w:pos="142"/>
          <w:tab w:val="left" w:pos="1134"/>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Самостоятельная</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двигательная</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детей;</w:t>
      </w:r>
    </w:p>
    <w:p w14:paraId="1ABF02D1" w14:textId="77777777" w:rsidR="00150B60" w:rsidRPr="00361BBA" w:rsidRDefault="00150B60" w:rsidP="00EA3374">
      <w:pPr>
        <w:widowControl w:val="0"/>
        <w:numPr>
          <w:ilvl w:val="1"/>
          <w:numId w:val="17"/>
        </w:numPr>
        <w:tabs>
          <w:tab w:val="left" w:pos="142"/>
          <w:tab w:val="left" w:pos="1134"/>
        </w:tabs>
        <w:autoSpaceDE w:val="0"/>
        <w:autoSpaceDN w:val="0"/>
        <w:spacing w:before="46"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Активный отдых: туристские прогулки, физкультурные праздники, дни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здоровья.</w:t>
      </w:r>
    </w:p>
    <w:p w14:paraId="2CDBBD3B"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04F747D8" w14:textId="77777777" w:rsidR="00150B60" w:rsidRPr="00361BBA" w:rsidRDefault="00150B60" w:rsidP="00361BBA">
      <w:pPr>
        <w:widowControl w:val="0"/>
        <w:tabs>
          <w:tab w:val="left" w:pos="142"/>
          <w:tab w:val="left" w:pos="4094"/>
        </w:tabs>
        <w:autoSpaceDE w:val="0"/>
        <w:autoSpaceDN w:val="0"/>
        <w:spacing w:before="67"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Трудовое</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направление</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воспитания</w:t>
      </w:r>
    </w:p>
    <w:p w14:paraId="1D8BE0EB"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Ценность труда лежит в основе трудового направления воспитания. 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каждый</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ребѐнок</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обязательно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должен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принимать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труде,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несложные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обязанности,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выполняет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семье,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должны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повседневными.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Только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этом</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 xml:space="preserve">условии труд оказывает на детей </w:t>
      </w:r>
      <w:proofErr w:type="spellStart"/>
      <w:r w:rsidRPr="00361BBA">
        <w:rPr>
          <w:rFonts w:ascii="Times New Roman" w:eastAsia="Times New Roman" w:hAnsi="Times New Roman" w:cs="Times New Roman"/>
          <w:sz w:val="24"/>
          <w:szCs w:val="24"/>
        </w:rPr>
        <w:t>определѐнное</w:t>
      </w:r>
      <w:proofErr w:type="spellEnd"/>
      <w:r w:rsidRPr="00361BBA">
        <w:rPr>
          <w:rFonts w:ascii="Times New Roman" w:eastAsia="Times New Roman" w:hAnsi="Times New Roman" w:cs="Times New Roman"/>
          <w:sz w:val="24"/>
          <w:szCs w:val="24"/>
        </w:rPr>
        <w:t xml:space="preserve"> воспитательное воздействия 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 xml:space="preserve">подготавливает их к осознанию его нравственной стороны. </w:t>
      </w:r>
    </w:p>
    <w:p w14:paraId="1A405ABC"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Примерные</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формы</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дошкольников</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направления</w:t>
      </w:r>
    </w:p>
    <w:p w14:paraId="31E59D17"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«Трудовое</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воспитание»</w:t>
      </w:r>
    </w:p>
    <w:p w14:paraId="50C83713" w14:textId="77777777" w:rsidR="00150B60" w:rsidRPr="00361BBA" w:rsidRDefault="00150B60" w:rsidP="00EA3374">
      <w:pPr>
        <w:widowControl w:val="0"/>
        <w:numPr>
          <w:ilvl w:val="1"/>
          <w:numId w:val="19"/>
        </w:numPr>
        <w:tabs>
          <w:tab w:val="left" w:pos="142"/>
          <w:tab w:val="left" w:pos="709"/>
          <w:tab w:val="left" w:pos="1366"/>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Организованные</w:t>
      </w:r>
      <w:r w:rsidRPr="00361BBA">
        <w:rPr>
          <w:rFonts w:ascii="Times New Roman" w:eastAsia="Times New Roman" w:hAnsi="Times New Roman" w:cs="Times New Roman"/>
          <w:spacing w:val="52"/>
          <w:sz w:val="24"/>
          <w:szCs w:val="24"/>
        </w:rPr>
        <w:t xml:space="preserve"> </w:t>
      </w:r>
      <w:r w:rsidRPr="00361BBA">
        <w:rPr>
          <w:rFonts w:ascii="Times New Roman" w:eastAsia="Times New Roman" w:hAnsi="Times New Roman" w:cs="Times New Roman"/>
          <w:sz w:val="24"/>
          <w:szCs w:val="24"/>
        </w:rPr>
        <w:t>занятия</w:t>
      </w:r>
      <w:r w:rsidRPr="00361BBA">
        <w:rPr>
          <w:rFonts w:ascii="Times New Roman" w:eastAsia="Times New Roman" w:hAnsi="Times New Roman" w:cs="Times New Roman"/>
          <w:spacing w:val="53"/>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56"/>
          <w:sz w:val="24"/>
          <w:szCs w:val="24"/>
        </w:rPr>
        <w:t xml:space="preserve"> </w:t>
      </w:r>
      <w:r w:rsidRPr="00361BBA">
        <w:rPr>
          <w:rFonts w:ascii="Times New Roman" w:eastAsia="Times New Roman" w:hAnsi="Times New Roman" w:cs="Times New Roman"/>
          <w:sz w:val="24"/>
          <w:szCs w:val="24"/>
        </w:rPr>
        <w:t>трудовой</w:t>
      </w:r>
      <w:r w:rsidRPr="00361BBA">
        <w:rPr>
          <w:rFonts w:ascii="Times New Roman" w:eastAsia="Times New Roman" w:hAnsi="Times New Roman" w:cs="Times New Roman"/>
          <w:spacing w:val="53"/>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52"/>
          <w:sz w:val="24"/>
          <w:szCs w:val="24"/>
        </w:rPr>
        <w:t xml:space="preserve"> </w:t>
      </w:r>
      <w:r w:rsidRPr="00361BBA">
        <w:rPr>
          <w:rFonts w:ascii="Times New Roman" w:eastAsia="Times New Roman" w:hAnsi="Times New Roman" w:cs="Times New Roman"/>
          <w:sz w:val="24"/>
          <w:szCs w:val="24"/>
        </w:rPr>
        <w:t>работа</w:t>
      </w:r>
      <w:r w:rsidRPr="00361BBA">
        <w:rPr>
          <w:rFonts w:ascii="Times New Roman" w:eastAsia="Times New Roman" w:hAnsi="Times New Roman" w:cs="Times New Roman"/>
          <w:spacing w:val="55"/>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52"/>
          <w:sz w:val="24"/>
          <w:szCs w:val="24"/>
        </w:rPr>
        <w:t xml:space="preserve"> </w:t>
      </w:r>
      <w:r w:rsidRPr="00361BBA">
        <w:rPr>
          <w:rFonts w:ascii="Times New Roman" w:eastAsia="Times New Roman" w:hAnsi="Times New Roman" w:cs="Times New Roman"/>
          <w:sz w:val="24"/>
          <w:szCs w:val="24"/>
        </w:rPr>
        <w:t>природном</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уголке.</w:t>
      </w:r>
    </w:p>
    <w:p w14:paraId="2BF5A4D4" w14:textId="77777777" w:rsidR="00150B60" w:rsidRPr="00361BBA" w:rsidRDefault="00150B60" w:rsidP="00EA3374">
      <w:pPr>
        <w:widowControl w:val="0"/>
        <w:numPr>
          <w:ilvl w:val="1"/>
          <w:numId w:val="19"/>
        </w:numPr>
        <w:tabs>
          <w:tab w:val="left" w:pos="142"/>
          <w:tab w:val="left" w:pos="709"/>
          <w:tab w:val="left" w:pos="1306"/>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Работа</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подгруппах</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выполнения</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трудовых</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поручений.</w:t>
      </w:r>
    </w:p>
    <w:p w14:paraId="09C11317" w14:textId="77777777" w:rsidR="00150B60" w:rsidRPr="00361BBA" w:rsidRDefault="00150B60" w:rsidP="00361BBA">
      <w:pPr>
        <w:widowControl w:val="0"/>
        <w:tabs>
          <w:tab w:val="left" w:pos="142"/>
          <w:tab w:val="left" w:pos="709"/>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4F060410" w14:textId="77777777" w:rsidR="00150B60" w:rsidRPr="00361BBA" w:rsidRDefault="00150B60" w:rsidP="00EA3374">
      <w:pPr>
        <w:widowControl w:val="0"/>
        <w:numPr>
          <w:ilvl w:val="1"/>
          <w:numId w:val="19"/>
        </w:numPr>
        <w:tabs>
          <w:tab w:val="left" w:pos="142"/>
          <w:tab w:val="left" w:pos="709"/>
          <w:tab w:val="left" w:pos="1306"/>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Конкурсы,</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фестивали,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чемпионат</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рабочих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профессий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Baby</w:t>
      </w:r>
      <w:proofErr w:type="spellEnd"/>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Skills</w:t>
      </w:r>
      <w:proofErr w:type="spellEnd"/>
      <w:r w:rsidRPr="00361BBA">
        <w:rPr>
          <w:rFonts w:ascii="Times New Roman" w:eastAsia="Times New Roman" w:hAnsi="Times New Roman" w:cs="Times New Roman"/>
          <w:sz w:val="24"/>
          <w:szCs w:val="24"/>
        </w:rPr>
        <w:t>».</w:t>
      </w:r>
    </w:p>
    <w:p w14:paraId="34D6C82F" w14:textId="77777777" w:rsidR="00150B60" w:rsidRPr="00361BBA" w:rsidRDefault="00150B60" w:rsidP="00EA3374">
      <w:pPr>
        <w:widowControl w:val="0"/>
        <w:numPr>
          <w:ilvl w:val="1"/>
          <w:numId w:val="19"/>
        </w:numPr>
        <w:tabs>
          <w:tab w:val="left" w:pos="142"/>
          <w:tab w:val="left" w:pos="709"/>
          <w:tab w:val="left" w:pos="133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Трудовой десант, отряды, дежурства, коллективная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трудовая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субботники.</w:t>
      </w:r>
    </w:p>
    <w:p w14:paraId="2ECA7BE8" w14:textId="77777777" w:rsidR="00150B60" w:rsidRPr="00361BBA" w:rsidRDefault="00150B60" w:rsidP="00361BBA">
      <w:pPr>
        <w:widowControl w:val="0"/>
        <w:tabs>
          <w:tab w:val="left" w:pos="142"/>
          <w:tab w:val="left" w:pos="709"/>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-Трудовые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акции.</w:t>
      </w:r>
    </w:p>
    <w:p w14:paraId="29003C0A" w14:textId="77777777" w:rsidR="00150B60" w:rsidRPr="00361BBA" w:rsidRDefault="00150B60" w:rsidP="00361BBA">
      <w:pPr>
        <w:widowControl w:val="0"/>
        <w:tabs>
          <w:tab w:val="left" w:pos="142"/>
          <w:tab w:val="left" w:pos="709"/>
        </w:tabs>
        <w:autoSpaceDE w:val="0"/>
        <w:autoSpaceDN w:val="0"/>
        <w:spacing w:after="0" w:line="240" w:lineRule="auto"/>
        <w:ind w:firstLine="426"/>
        <w:contextualSpacing/>
        <w:jc w:val="both"/>
        <w:rPr>
          <w:rFonts w:ascii="Times New Roman" w:eastAsia="Times New Roman" w:hAnsi="Times New Roman" w:cs="Times New Roman"/>
          <w:sz w:val="24"/>
          <w:szCs w:val="24"/>
        </w:rPr>
      </w:pPr>
    </w:p>
    <w:p w14:paraId="090C0D6C" w14:textId="77777777" w:rsidR="00150B60" w:rsidRPr="00361BBA" w:rsidRDefault="00150B60" w:rsidP="00361BBA">
      <w:pPr>
        <w:widowControl w:val="0"/>
        <w:tabs>
          <w:tab w:val="left" w:pos="142"/>
          <w:tab w:val="left" w:pos="3470"/>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Этико-эстетическое</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направление</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воспитания</w:t>
      </w:r>
    </w:p>
    <w:p w14:paraId="2E6BAE25" w14:textId="77777777" w:rsidR="00150B60" w:rsidRPr="00361BBA" w:rsidRDefault="00150B60" w:rsidP="00361BBA">
      <w:pPr>
        <w:widowControl w:val="0"/>
        <w:tabs>
          <w:tab w:val="left" w:pos="142"/>
        </w:tabs>
        <w:autoSpaceDE w:val="0"/>
        <w:autoSpaceDN w:val="0"/>
        <w:spacing w:after="0" w:line="240" w:lineRule="auto"/>
        <w:ind w:right="14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Ценности культуры и красоты лежат в основе этико – эстетического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направления воспитания. Культура поведения в своей основе имеет глубоко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нравственное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чувство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уважение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человеку,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законам</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человеческого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общества. Культура отношений является делом не столько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личным,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сколько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общественным.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Конкретные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представления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культуре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поведения усваиваются ребенком вместе с опытом поведения, с накоплением</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нравственных представлений.</w:t>
      </w:r>
    </w:p>
    <w:p w14:paraId="740486F9"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Направления деятельности воспитателя по эстетическому воспитанию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предполагает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следующее:</w:t>
      </w:r>
    </w:p>
    <w:p w14:paraId="6CBAEDDF" w14:textId="77777777" w:rsidR="00150B60" w:rsidRPr="00361BBA" w:rsidRDefault="00150B60" w:rsidP="00EA3374">
      <w:pPr>
        <w:pStyle w:val="a3"/>
        <w:widowControl w:val="0"/>
        <w:numPr>
          <w:ilvl w:val="0"/>
          <w:numId w:val="39"/>
        </w:numPr>
        <w:tabs>
          <w:tab w:val="left" w:pos="0"/>
          <w:tab w:val="left" w:pos="142"/>
        </w:tabs>
        <w:autoSpaceDE w:val="0"/>
        <w:autoSpaceDN w:val="0"/>
        <w:spacing w:before="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выстраивать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взаимосвязи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художественно-творческой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самих детей с воспитательной работой через развитие восприятия, образных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представлений,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воображения и творчества;</w:t>
      </w:r>
    </w:p>
    <w:p w14:paraId="5A44881C" w14:textId="77777777" w:rsidR="00150B60" w:rsidRPr="00361BBA" w:rsidRDefault="00150B60" w:rsidP="00EA3374">
      <w:pPr>
        <w:pStyle w:val="a3"/>
        <w:widowControl w:val="0"/>
        <w:numPr>
          <w:ilvl w:val="0"/>
          <w:numId w:val="39"/>
        </w:numPr>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уважительно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относиться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результатам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широко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включать</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произведения в</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жизнь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ДОО;</w:t>
      </w:r>
    </w:p>
    <w:p w14:paraId="12267D01" w14:textId="77777777" w:rsidR="00150B60" w:rsidRPr="00361BBA" w:rsidRDefault="00150B60" w:rsidP="00EA3374">
      <w:pPr>
        <w:pStyle w:val="a3"/>
        <w:widowControl w:val="0"/>
        <w:numPr>
          <w:ilvl w:val="0"/>
          <w:numId w:val="39"/>
        </w:numPr>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организовывать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выставки,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концерты,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эстетически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развивающую</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среду</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 др.;</w:t>
      </w:r>
    </w:p>
    <w:p w14:paraId="6996593E" w14:textId="77777777" w:rsidR="00150B60" w:rsidRPr="00361BBA" w:rsidRDefault="00150B60" w:rsidP="00EA3374">
      <w:pPr>
        <w:pStyle w:val="a3"/>
        <w:widowControl w:val="0"/>
        <w:numPr>
          <w:ilvl w:val="0"/>
          <w:numId w:val="39"/>
        </w:numPr>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чувства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прекрасного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восприятия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художественного слова</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русском</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 родном языке;</w:t>
      </w:r>
    </w:p>
    <w:p w14:paraId="47EA7D1C" w14:textId="77777777" w:rsidR="00150B60" w:rsidRPr="00361BBA" w:rsidRDefault="00150B60" w:rsidP="00EA3374">
      <w:pPr>
        <w:pStyle w:val="a3"/>
        <w:widowControl w:val="0"/>
        <w:numPr>
          <w:ilvl w:val="0"/>
          <w:numId w:val="39"/>
        </w:numPr>
        <w:tabs>
          <w:tab w:val="left" w:pos="0"/>
          <w:tab w:val="left" w:pos="142"/>
        </w:tabs>
        <w:autoSpaceDE w:val="0"/>
        <w:autoSpaceDN w:val="0"/>
        <w:spacing w:after="0" w:line="240" w:lineRule="auto"/>
        <w:ind w:left="0" w:right="774"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реализовать вариативность содержания, форм и методов работы 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разным</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направлениям эстетического воспитания.</w:t>
      </w:r>
    </w:p>
    <w:p w14:paraId="09CE6FFF"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Художественно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эстетическая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нашем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учреждении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ориентирована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чувства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красоты,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ответственности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 сохранение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прекрасного, креативности, способности 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созданию новых идей, развитие критического мышления, инициативности,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активности. Педагоги используют современные художественные средства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методики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правополушарное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рисование,</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акварисование</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Эбру</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рисование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световом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столе,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рисование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3</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D</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другие.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воспитанников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устойчивого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интереса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искусству,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художественным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 xml:space="preserve">традициям своего народа и достижениям мировой культуры, </w:t>
      </w:r>
      <w:r w:rsidRPr="00361BBA">
        <w:rPr>
          <w:rFonts w:ascii="Times New Roman" w:eastAsia="Times New Roman" w:hAnsi="Times New Roman" w:cs="Times New Roman"/>
          <w:sz w:val="24"/>
          <w:szCs w:val="24"/>
        </w:rPr>
        <w:lastRenderedPageBreak/>
        <w:t>происходит за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счет разнообразия видов детской деятельности - хореография, музыкальные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занятия,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арт-тренинги,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сенсорные</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интенсивы</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разновозрастные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художественные образовательные события, выставки детского творчества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холлах дошкольной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организации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 территории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ДОУ.</w:t>
      </w:r>
    </w:p>
    <w:p w14:paraId="4FAB2E6D" w14:textId="77777777" w:rsidR="00150B60" w:rsidRPr="00361BBA" w:rsidRDefault="00150B60" w:rsidP="00361BBA">
      <w:pPr>
        <w:widowControl w:val="0"/>
        <w:tabs>
          <w:tab w:val="left" w:pos="0"/>
          <w:tab w:val="left" w:pos="142"/>
        </w:tabs>
        <w:autoSpaceDE w:val="0"/>
        <w:autoSpaceDN w:val="0"/>
        <w:spacing w:before="48" w:after="0" w:line="240" w:lineRule="auto"/>
        <w:ind w:firstLine="426"/>
        <w:contextualSpacing/>
        <w:jc w:val="both"/>
        <w:rPr>
          <w:rFonts w:ascii="Times New Roman" w:eastAsia="Times New Roman" w:hAnsi="Times New Roman" w:cs="Times New Roman"/>
          <w:sz w:val="24"/>
          <w:szCs w:val="24"/>
        </w:rPr>
      </w:pPr>
    </w:p>
    <w:p w14:paraId="67B5D9EB" w14:textId="519D6AAE" w:rsidR="00150B60" w:rsidRPr="00361BBA" w:rsidRDefault="007D0CF9" w:rsidP="00361BBA">
      <w:pPr>
        <w:pStyle w:val="a3"/>
        <w:widowControl w:val="0"/>
        <w:tabs>
          <w:tab w:val="left" w:pos="142"/>
        </w:tabs>
        <w:autoSpaceDE w:val="0"/>
        <w:autoSpaceDN w:val="0"/>
        <w:spacing w:after="0" w:line="240" w:lineRule="auto"/>
        <w:ind w:left="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150B60" w:rsidRPr="00361BBA">
        <w:rPr>
          <w:rFonts w:ascii="Times New Roman" w:eastAsia="Times New Roman" w:hAnsi="Times New Roman" w:cs="Times New Roman"/>
          <w:b/>
          <w:sz w:val="24"/>
          <w:szCs w:val="24"/>
        </w:rPr>
        <w:t>Формы</w:t>
      </w:r>
      <w:r w:rsidR="00150B60" w:rsidRPr="00361BBA">
        <w:rPr>
          <w:rFonts w:ascii="Times New Roman" w:eastAsia="Times New Roman" w:hAnsi="Times New Roman" w:cs="Times New Roman"/>
          <w:b/>
          <w:spacing w:val="-6"/>
          <w:sz w:val="24"/>
          <w:szCs w:val="24"/>
        </w:rPr>
        <w:t xml:space="preserve"> </w:t>
      </w:r>
      <w:r w:rsidR="00150B60" w:rsidRPr="00361BBA">
        <w:rPr>
          <w:rFonts w:ascii="Times New Roman" w:eastAsia="Times New Roman" w:hAnsi="Times New Roman" w:cs="Times New Roman"/>
          <w:b/>
          <w:spacing w:val="-3"/>
          <w:sz w:val="24"/>
          <w:szCs w:val="24"/>
        </w:rPr>
        <w:t xml:space="preserve"> совместной деятельности </w:t>
      </w:r>
      <w:r w:rsidR="00150B60" w:rsidRPr="00361BBA">
        <w:rPr>
          <w:rFonts w:ascii="Times New Roman" w:eastAsia="Times New Roman" w:hAnsi="Times New Roman" w:cs="Times New Roman"/>
          <w:b/>
          <w:sz w:val="24"/>
          <w:szCs w:val="24"/>
        </w:rPr>
        <w:t>в образовательной организации.</w:t>
      </w:r>
    </w:p>
    <w:p w14:paraId="1C7660F8"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Взаимодействие взрослых с детьми является важнейшим фактором развития ребенка и пронизывает все направления образовательной деятельности. </w:t>
      </w:r>
    </w:p>
    <w:p w14:paraId="0472BC00"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Партнерские отношения взрослого и ребенка в Организации и в семье являются разумной альтернативой двум диаметрально противоположным подходам: прямому обучению и образованию, основанному на идеях «свободного воспитания». Взрослый участвует в реализации поставленной цели наравне с детьми, как более опытный и компетентный партнер. </w:t>
      </w:r>
    </w:p>
    <w:p w14:paraId="40A2FE6D"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Для реализации Программы используются современные образовательные технологии, формы и методы взаимодействия с детьми, поддерживающие принципы программы «Вдохновение» и ФГОС ДО. </w:t>
      </w:r>
    </w:p>
    <w:p w14:paraId="48077ECD"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Особое значение принцип участия имеет для реализации личностно-ориентированной модели взаимодействия детей и взрослых, основанной на принципах социального конструктивизма. Организационные формы, технологии и </w:t>
      </w:r>
      <w:proofErr w:type="gramStart"/>
      <w:r w:rsidRPr="00361BBA">
        <w:rPr>
          <w:rFonts w:ascii="Times New Roman" w:eastAsia="Times New Roman" w:hAnsi="Times New Roman" w:cs="Times New Roman"/>
          <w:sz w:val="24"/>
          <w:szCs w:val="24"/>
        </w:rPr>
        <w:t>методы</w:t>
      </w:r>
      <w:proofErr w:type="gramEnd"/>
      <w:r w:rsidRPr="00361BBA">
        <w:rPr>
          <w:rFonts w:ascii="Times New Roman" w:eastAsia="Times New Roman" w:hAnsi="Times New Roman" w:cs="Times New Roman"/>
          <w:sz w:val="24"/>
          <w:szCs w:val="24"/>
        </w:rPr>
        <w:t xml:space="preserve"> подразумевающие активную роль и участие детей, а также активную позицию взрослых:</w:t>
      </w:r>
    </w:p>
    <w:p w14:paraId="62986B31" w14:textId="77777777" w:rsidR="00150B60" w:rsidRPr="00361BBA" w:rsidRDefault="00150B60" w:rsidP="00361BBA">
      <w:pPr>
        <w:pStyle w:val="a3"/>
        <w:widowControl w:val="0"/>
        <w:tabs>
          <w:tab w:val="left" w:pos="142"/>
        </w:tabs>
        <w:autoSpaceDE w:val="0"/>
        <w:autoSpaceDN w:val="0"/>
        <w:spacing w:before="51" w:after="0" w:line="240" w:lineRule="auto"/>
        <w:ind w:left="0" w:right="765"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Технология группового сбора. </w:t>
      </w:r>
    </w:p>
    <w:p w14:paraId="0C552626" w14:textId="77777777" w:rsidR="00150B60" w:rsidRPr="00361BBA" w:rsidRDefault="00150B60" w:rsidP="00361BBA">
      <w:pPr>
        <w:pStyle w:val="a3"/>
        <w:widowControl w:val="0"/>
        <w:tabs>
          <w:tab w:val="left" w:pos="142"/>
        </w:tabs>
        <w:autoSpaceDE w:val="0"/>
        <w:autoSpaceDN w:val="0"/>
        <w:spacing w:before="51" w:after="0" w:line="240" w:lineRule="auto"/>
        <w:ind w:left="0" w:right="765"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Совместное планирование деятельности детей и взрослых.</w:t>
      </w:r>
    </w:p>
    <w:p w14:paraId="39A53022"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Проектная деятельность (детские и детско-взрослые проекты).</w:t>
      </w:r>
    </w:p>
    <w:p w14:paraId="11346843" w14:textId="77777777" w:rsidR="00150B60" w:rsidRPr="00361BBA" w:rsidRDefault="00150B60" w:rsidP="00361BBA">
      <w:pPr>
        <w:pStyle w:val="a3"/>
        <w:widowControl w:val="0"/>
        <w:tabs>
          <w:tab w:val="left" w:pos="142"/>
        </w:tabs>
        <w:autoSpaceDE w:val="0"/>
        <w:autoSpaceDN w:val="0"/>
        <w:spacing w:before="51" w:after="0" w:line="240" w:lineRule="auto"/>
        <w:ind w:left="0" w:right="765"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Организация развивающей предметно-пространственной среды.</w:t>
      </w:r>
    </w:p>
    <w:p w14:paraId="22909900" w14:textId="77777777" w:rsidR="00150B60" w:rsidRPr="00361BBA" w:rsidRDefault="00150B60" w:rsidP="00361BBA">
      <w:pPr>
        <w:widowControl w:val="0"/>
        <w:tabs>
          <w:tab w:val="left" w:pos="142"/>
          <w:tab w:val="left" w:pos="2974"/>
        </w:tabs>
        <w:autoSpaceDE w:val="0"/>
        <w:autoSpaceDN w:val="0"/>
        <w:spacing w:after="0" w:line="240" w:lineRule="auto"/>
        <w:ind w:firstLine="426"/>
        <w:contextualSpacing/>
        <w:jc w:val="both"/>
        <w:rPr>
          <w:rFonts w:ascii="Times New Roman" w:eastAsia="Times New Roman" w:hAnsi="Times New Roman" w:cs="Times New Roman"/>
          <w:sz w:val="24"/>
          <w:szCs w:val="24"/>
        </w:rPr>
      </w:pPr>
    </w:p>
    <w:p w14:paraId="204A537E" w14:textId="77777777" w:rsidR="00150B60" w:rsidRPr="00361BBA" w:rsidRDefault="00150B60" w:rsidP="00361BBA">
      <w:pPr>
        <w:widowControl w:val="0"/>
        <w:tabs>
          <w:tab w:val="left" w:pos="142"/>
          <w:tab w:val="left" w:pos="2974"/>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Взаимодействия</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взрослого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События</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ДОО</w:t>
      </w:r>
    </w:p>
    <w:p w14:paraId="5E71CEFB" w14:textId="77777777" w:rsidR="00150B60" w:rsidRPr="00361BBA" w:rsidRDefault="00150B60" w:rsidP="00361BBA">
      <w:pPr>
        <w:widowControl w:val="0"/>
        <w:tabs>
          <w:tab w:val="left" w:pos="142"/>
        </w:tabs>
        <w:autoSpaceDE w:val="0"/>
        <w:autoSpaceDN w:val="0"/>
        <w:spacing w:before="48"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Основой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учреждении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мероприятия,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участвуют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сада.</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Разновозрастное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детско-взрослое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взаимодействие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способствует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взаимообучению</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взаимовоспитанию</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учреждении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достойное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место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занимает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традиция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взрослого планирования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образовательных, игровых событий. Дошкольники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вместе с педагогами, родителями (законными представителями) определяют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тему,</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содержание, материал</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событий.</w:t>
      </w:r>
    </w:p>
    <w:p w14:paraId="4F1E5497" w14:textId="77777777" w:rsidR="00150B60" w:rsidRPr="00361BBA" w:rsidRDefault="00150B60" w:rsidP="00361BBA">
      <w:pPr>
        <w:widowControl w:val="0"/>
        <w:tabs>
          <w:tab w:val="left" w:pos="142"/>
        </w:tabs>
        <w:autoSpaceDE w:val="0"/>
        <w:autoSpaceDN w:val="0"/>
        <w:spacing w:before="2"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Инструментами  совместного  планирования  являются  планы «паутинки»:</w:t>
      </w:r>
    </w:p>
    <w:p w14:paraId="59A003CA" w14:textId="77777777" w:rsidR="00150B60" w:rsidRPr="00361BBA" w:rsidRDefault="00150B60" w:rsidP="00EA3374">
      <w:pPr>
        <w:widowControl w:val="0"/>
        <w:numPr>
          <w:ilvl w:val="1"/>
          <w:numId w:val="19"/>
        </w:numPr>
        <w:tabs>
          <w:tab w:val="left" w:pos="142"/>
          <w:tab w:val="left" w:pos="1428"/>
        </w:tabs>
        <w:autoSpaceDE w:val="0"/>
        <w:autoSpaceDN w:val="0"/>
        <w:spacing w:before="47"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доска/лист,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центре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размещается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выбранная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утреннем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сборе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вокруг</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определяются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возможные,</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предпочитаемые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 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этой теме.</w:t>
      </w:r>
    </w:p>
    <w:p w14:paraId="6ABE3B8A"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На цветных </w:t>
      </w:r>
      <w:proofErr w:type="spellStart"/>
      <w:r w:rsidRPr="00361BBA">
        <w:rPr>
          <w:rFonts w:ascii="Times New Roman" w:eastAsia="Times New Roman" w:hAnsi="Times New Roman" w:cs="Times New Roman"/>
          <w:sz w:val="24"/>
          <w:szCs w:val="24"/>
        </w:rPr>
        <w:t>стикерах</w:t>
      </w:r>
      <w:proofErr w:type="spellEnd"/>
      <w:r w:rsidRPr="00361BBA">
        <w:rPr>
          <w:rFonts w:ascii="Times New Roman" w:eastAsia="Times New Roman" w:hAnsi="Times New Roman" w:cs="Times New Roman"/>
          <w:sz w:val="24"/>
          <w:szCs w:val="24"/>
        </w:rPr>
        <w:t xml:space="preserve"> дети и взрослые зарисовывают / записывают свои идеи,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определяют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необходимые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ресурсы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задуманного,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распределяют</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обязанности 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проводят</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рефлексию</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полученных</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результатов.</w:t>
      </w:r>
    </w:p>
    <w:p w14:paraId="1EFF1133"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pacing w:val="63"/>
          <w:sz w:val="24"/>
          <w:szCs w:val="24"/>
        </w:rPr>
      </w:pPr>
      <w:r w:rsidRPr="00361BBA">
        <w:rPr>
          <w:rFonts w:ascii="Times New Roman" w:hAnsi="Times New Roman" w:cs="Times New Roman"/>
          <w:sz w:val="24"/>
          <w:szCs w:val="24"/>
        </w:rPr>
        <w:t>В</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группах</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компенсирующей</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направленности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воспитанники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с</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ОВЗ,</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инвалидностью совместно со взрослыми составляют визуальное расписание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дня,</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где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могут</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наполнять</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свой</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день</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не</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только</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обязательными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коррекционными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занятиями,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воспитательными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событиями,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но</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и</w:t>
      </w:r>
      <w:r w:rsidRPr="00361BBA">
        <w:rPr>
          <w:rFonts w:ascii="Times New Roman" w:hAnsi="Times New Roman" w:cs="Times New Roman"/>
          <w:spacing w:val="1"/>
          <w:sz w:val="24"/>
          <w:szCs w:val="24"/>
        </w:rPr>
        <w:t xml:space="preserve"> </w:t>
      </w:r>
      <w:r w:rsidRPr="00361BBA">
        <w:rPr>
          <w:rFonts w:ascii="Times New Roman" w:hAnsi="Times New Roman" w:cs="Times New Roman"/>
          <w:sz w:val="24"/>
          <w:szCs w:val="24"/>
        </w:rPr>
        <w:t>предпочитаемыми</w:t>
      </w:r>
      <w:r w:rsidRPr="00361BBA">
        <w:rPr>
          <w:rFonts w:ascii="Times New Roman" w:hAnsi="Times New Roman" w:cs="Times New Roman"/>
          <w:spacing w:val="62"/>
          <w:sz w:val="24"/>
          <w:szCs w:val="24"/>
        </w:rPr>
        <w:t xml:space="preserve"> </w:t>
      </w:r>
      <w:r w:rsidRPr="00361BBA">
        <w:rPr>
          <w:rFonts w:ascii="Times New Roman" w:hAnsi="Times New Roman" w:cs="Times New Roman"/>
          <w:sz w:val="24"/>
          <w:szCs w:val="24"/>
        </w:rPr>
        <w:t>видами</w:t>
      </w:r>
      <w:r w:rsidRPr="00361BBA">
        <w:rPr>
          <w:rFonts w:ascii="Times New Roman" w:hAnsi="Times New Roman" w:cs="Times New Roman"/>
          <w:spacing w:val="60"/>
          <w:sz w:val="24"/>
          <w:szCs w:val="24"/>
        </w:rPr>
        <w:t xml:space="preserve"> </w:t>
      </w:r>
      <w:r w:rsidRPr="00361BBA">
        <w:rPr>
          <w:rFonts w:ascii="Times New Roman" w:hAnsi="Times New Roman" w:cs="Times New Roman"/>
          <w:sz w:val="24"/>
          <w:szCs w:val="24"/>
        </w:rPr>
        <w:t>деятельности.</w:t>
      </w:r>
      <w:r w:rsidRPr="00361BBA">
        <w:rPr>
          <w:rFonts w:ascii="Times New Roman" w:hAnsi="Times New Roman" w:cs="Times New Roman"/>
          <w:spacing w:val="63"/>
          <w:sz w:val="24"/>
          <w:szCs w:val="24"/>
        </w:rPr>
        <w:t xml:space="preserve"> </w:t>
      </w:r>
    </w:p>
    <w:p w14:paraId="3A4392DE"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Совместное планирование  традиция, позволяющая воспитать у дошкольников важные навыки: тай</w:t>
      </w:r>
      <w:proofErr w:type="gramStart"/>
      <w:r w:rsidRPr="00361BBA">
        <w:rPr>
          <w:rFonts w:ascii="Times New Roman" w:hAnsi="Times New Roman" w:cs="Times New Roman"/>
          <w:sz w:val="24"/>
          <w:szCs w:val="24"/>
        </w:rPr>
        <w:t>м-</w:t>
      </w:r>
      <w:proofErr w:type="gramEnd"/>
      <w:r w:rsidRPr="00361BBA">
        <w:rPr>
          <w:rFonts w:ascii="Times New Roman" w:hAnsi="Times New Roman" w:cs="Times New Roman"/>
          <w:sz w:val="24"/>
          <w:szCs w:val="24"/>
        </w:rPr>
        <w:t xml:space="preserve"> менеджмент, работа в команде, ответственность, критичность, креативность, гибкость.</w:t>
      </w:r>
    </w:p>
    <w:p w14:paraId="4D66111C"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В дошкольном учреждении созданы условия для свободного выбора детьми деятельности, участников совместной деятельности. Детям предоставляется возможность высказывать свои взгляды, свое мнение, занимать позицию и отстаивать ее.</w:t>
      </w:r>
    </w:p>
    <w:p w14:paraId="5FAB3D6E"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Цели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задачи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реализуются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дошкольника, обозначенных во ФГОС ДО. В качестве средств 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выступают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следующие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культурные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практики:</w:t>
      </w:r>
    </w:p>
    <w:p w14:paraId="47609222" w14:textId="77777777" w:rsidR="00150B60" w:rsidRPr="00361BBA" w:rsidRDefault="00150B60" w:rsidP="00EA3374">
      <w:pPr>
        <w:widowControl w:val="0"/>
        <w:numPr>
          <w:ilvl w:val="0"/>
          <w:numId w:val="16"/>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предметно-целевая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организуемые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lastRenderedPageBreak/>
        <w:t>открывает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смысл</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ценность</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человеческой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способы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сверстниками)</w:t>
      </w:r>
    </w:p>
    <w:p w14:paraId="5ED2EEC7" w14:textId="77777777" w:rsidR="00150B60" w:rsidRPr="00361BBA" w:rsidRDefault="00150B60" w:rsidP="00EA3374">
      <w:pPr>
        <w:widowControl w:val="0"/>
        <w:numPr>
          <w:ilvl w:val="0"/>
          <w:numId w:val="16"/>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культурные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практики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самостоятельная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апробация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инструментального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содержаний,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полученных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взрослого, и способов их реализации в различных видах деятельности через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личный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опыт)</w:t>
      </w:r>
    </w:p>
    <w:p w14:paraId="5D1F2C9F" w14:textId="77777777" w:rsidR="00150B60" w:rsidRPr="00361BBA" w:rsidRDefault="00150B60" w:rsidP="00EA3374">
      <w:pPr>
        <w:widowControl w:val="0"/>
        <w:numPr>
          <w:ilvl w:val="0"/>
          <w:numId w:val="16"/>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свободная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инициативная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спонтанная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самостоятельная активность, в рамках которой он реализует свои базовые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устремления: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любознательность,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общительность,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опыт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усвоенных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ценностей)</w:t>
      </w:r>
    </w:p>
    <w:p w14:paraId="0FFFB1EC"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Организованные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занятия</w:t>
      </w:r>
    </w:p>
    <w:p w14:paraId="5F595C43" w14:textId="77777777" w:rsidR="00150B60" w:rsidRPr="00361BBA" w:rsidRDefault="00150B60" w:rsidP="00361BBA">
      <w:pPr>
        <w:widowControl w:val="0"/>
        <w:tabs>
          <w:tab w:val="left" w:pos="142"/>
          <w:tab w:val="left" w:pos="8505"/>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содержание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занятий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включается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отражает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духовно- нравственные ценности, исторические и национально-культурные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традиции народов России.</w:t>
      </w:r>
    </w:p>
    <w:p w14:paraId="023552A8"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Совместная игра воспитателя и детей (сюжетно-ролевая, режиссерская,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драматизация,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строительно-конструктивные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направлена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обогащение содержания творческих игр, освоение детьми игровых умений,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необходимых для организации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самостоятельной игры.</w:t>
      </w:r>
    </w:p>
    <w:p w14:paraId="52B0A21D"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Ситуации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накопления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положительного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эмоционального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опыта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носят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проблемный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характер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заключают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себе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жизненную проблему, близкую детям дошкольного возраста, в разрешении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они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принимают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непосредственное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могут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планироваться воспитателем заранее, а могут возникать в ответ на события,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которые происходят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способствовать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разрешению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возникающих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проблем.</w:t>
      </w:r>
      <w:r w:rsidRPr="00361BBA">
        <w:rPr>
          <w:rFonts w:ascii="Times New Roman" w:eastAsia="Times New Roman" w:hAnsi="Times New Roman" w:cs="Times New Roman"/>
          <w:spacing w:val="26"/>
          <w:sz w:val="24"/>
          <w:szCs w:val="24"/>
        </w:rPr>
        <w:t xml:space="preserve"> </w:t>
      </w:r>
      <w:r w:rsidRPr="00361BBA">
        <w:rPr>
          <w:rFonts w:ascii="Times New Roman" w:eastAsia="Times New Roman" w:hAnsi="Times New Roman" w:cs="Times New Roman"/>
          <w:sz w:val="24"/>
          <w:szCs w:val="24"/>
        </w:rPr>
        <w:t>Ситуации</w:t>
      </w:r>
      <w:r w:rsidRPr="00361BBA">
        <w:rPr>
          <w:rFonts w:ascii="Times New Roman" w:eastAsia="Times New Roman" w:hAnsi="Times New Roman" w:cs="Times New Roman"/>
          <w:spacing w:val="27"/>
          <w:sz w:val="24"/>
          <w:szCs w:val="24"/>
        </w:rPr>
        <w:t xml:space="preserve"> </w:t>
      </w:r>
      <w:r w:rsidRPr="00361BBA">
        <w:rPr>
          <w:rFonts w:ascii="Times New Roman" w:eastAsia="Times New Roman" w:hAnsi="Times New Roman" w:cs="Times New Roman"/>
          <w:sz w:val="24"/>
          <w:szCs w:val="24"/>
        </w:rPr>
        <w:t>общения</w:t>
      </w:r>
      <w:r w:rsidRPr="00361BBA">
        <w:rPr>
          <w:rFonts w:ascii="Times New Roman" w:eastAsia="Times New Roman" w:hAnsi="Times New Roman" w:cs="Times New Roman"/>
          <w:spacing w:val="26"/>
          <w:sz w:val="24"/>
          <w:szCs w:val="24"/>
        </w:rPr>
        <w:t xml:space="preserve"> </w:t>
      </w:r>
      <w:r w:rsidRPr="00361BBA">
        <w:rPr>
          <w:rFonts w:ascii="Times New Roman" w:eastAsia="Times New Roman" w:hAnsi="Times New Roman" w:cs="Times New Roman"/>
          <w:sz w:val="24"/>
          <w:szCs w:val="24"/>
        </w:rPr>
        <w:t>проходят</w:t>
      </w:r>
      <w:r w:rsidRPr="00361BBA">
        <w:rPr>
          <w:rFonts w:ascii="Times New Roman" w:eastAsia="Times New Roman" w:hAnsi="Times New Roman" w:cs="Times New Roman"/>
          <w:spacing w:val="26"/>
          <w:sz w:val="24"/>
          <w:szCs w:val="24"/>
        </w:rPr>
        <w:t xml:space="preserve"> </w:t>
      </w:r>
      <w:r w:rsidRPr="00361BBA">
        <w:rPr>
          <w:rFonts w:ascii="Times New Roman" w:eastAsia="Times New Roman" w:hAnsi="Times New Roman" w:cs="Times New Roman"/>
          <w:sz w:val="24"/>
          <w:szCs w:val="24"/>
        </w:rPr>
        <w:t>при</w:t>
      </w:r>
      <w:r w:rsidRPr="00361BBA">
        <w:rPr>
          <w:rFonts w:ascii="Times New Roman" w:eastAsia="Times New Roman" w:hAnsi="Times New Roman" w:cs="Times New Roman"/>
          <w:spacing w:val="28"/>
          <w:sz w:val="24"/>
          <w:szCs w:val="24"/>
        </w:rPr>
        <w:t xml:space="preserve"> </w:t>
      </w:r>
      <w:r w:rsidRPr="00361BBA">
        <w:rPr>
          <w:rFonts w:ascii="Times New Roman" w:eastAsia="Times New Roman" w:hAnsi="Times New Roman" w:cs="Times New Roman"/>
          <w:sz w:val="24"/>
          <w:szCs w:val="24"/>
        </w:rPr>
        <w:t>«утреннем</w:t>
      </w:r>
      <w:r w:rsidRPr="00361BBA">
        <w:rPr>
          <w:rFonts w:ascii="Times New Roman" w:eastAsia="Times New Roman" w:hAnsi="Times New Roman" w:cs="Times New Roman"/>
          <w:spacing w:val="27"/>
          <w:sz w:val="24"/>
          <w:szCs w:val="24"/>
        </w:rPr>
        <w:t xml:space="preserve"> </w:t>
      </w:r>
      <w:r w:rsidRPr="00361BBA">
        <w:rPr>
          <w:rFonts w:ascii="Times New Roman" w:eastAsia="Times New Roman" w:hAnsi="Times New Roman" w:cs="Times New Roman"/>
          <w:sz w:val="24"/>
          <w:szCs w:val="24"/>
        </w:rPr>
        <w:t>сборе»,</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«часа</w:t>
      </w:r>
      <w:r w:rsidRPr="00361BBA">
        <w:rPr>
          <w:rFonts w:ascii="Times New Roman" w:eastAsia="Times New Roman" w:hAnsi="Times New Roman" w:cs="Times New Roman"/>
          <w:spacing w:val="28"/>
          <w:sz w:val="24"/>
          <w:szCs w:val="24"/>
        </w:rPr>
        <w:t xml:space="preserve"> </w:t>
      </w:r>
      <w:r w:rsidRPr="00361BBA">
        <w:rPr>
          <w:rFonts w:ascii="Times New Roman" w:eastAsia="Times New Roman" w:hAnsi="Times New Roman" w:cs="Times New Roman"/>
          <w:sz w:val="24"/>
          <w:szCs w:val="24"/>
        </w:rPr>
        <w:t>добра», «вечернем</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сборе».</w:t>
      </w:r>
    </w:p>
    <w:p w14:paraId="5D481D62"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329C2A32" w14:textId="77777777" w:rsidR="00150B60" w:rsidRPr="00361BBA" w:rsidRDefault="00150B60" w:rsidP="00361BBA">
      <w:pPr>
        <w:widowControl w:val="0"/>
        <w:tabs>
          <w:tab w:val="left" w:pos="142"/>
        </w:tabs>
        <w:autoSpaceDE w:val="0"/>
        <w:autoSpaceDN w:val="0"/>
        <w:spacing w:before="67"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Творческая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мастерская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предоставляет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детям</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условия</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использования и применения знаний и умений.</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Мастерские   разнообразны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 своей тематике, содержанию, например, занятия рукоделием, приобщение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народным,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оформление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художественной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галереи,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книжного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уголка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музея.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Результатом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мастерской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является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продуктов</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детского</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творчества.</w:t>
      </w:r>
    </w:p>
    <w:p w14:paraId="2C0B81BA"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Сенсорный</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интенсив</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система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заданий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преимущественно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игрового характера, обеспечивающая включение всех органов чувств, тела,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способов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интеллектуальной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(умение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сравнивать,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классифицировать,</w:t>
      </w:r>
      <w:r w:rsidRPr="00361BBA">
        <w:rPr>
          <w:rFonts w:ascii="Times New Roman" w:eastAsia="Times New Roman" w:hAnsi="Times New Roman" w:cs="Times New Roman"/>
          <w:spacing w:val="30"/>
          <w:sz w:val="24"/>
          <w:szCs w:val="24"/>
        </w:rPr>
        <w:t xml:space="preserve"> </w:t>
      </w:r>
      <w:r w:rsidRPr="00361BBA">
        <w:rPr>
          <w:rFonts w:ascii="Times New Roman" w:eastAsia="Times New Roman" w:hAnsi="Times New Roman" w:cs="Times New Roman"/>
          <w:sz w:val="24"/>
          <w:szCs w:val="24"/>
        </w:rPr>
        <w:t>составлять,</w:t>
      </w:r>
      <w:r w:rsidRPr="00361BBA">
        <w:rPr>
          <w:rFonts w:ascii="Times New Roman" w:eastAsia="Times New Roman" w:hAnsi="Times New Roman" w:cs="Times New Roman"/>
          <w:spacing w:val="33"/>
          <w:sz w:val="24"/>
          <w:szCs w:val="24"/>
        </w:rPr>
        <w:t xml:space="preserve"> </w:t>
      </w:r>
      <w:r w:rsidRPr="00361BBA">
        <w:rPr>
          <w:rFonts w:ascii="Times New Roman" w:eastAsia="Times New Roman" w:hAnsi="Times New Roman" w:cs="Times New Roman"/>
          <w:sz w:val="24"/>
          <w:szCs w:val="24"/>
        </w:rPr>
        <w:t>систематизировать</w:t>
      </w:r>
      <w:r w:rsidRPr="00361BBA">
        <w:rPr>
          <w:rFonts w:ascii="Times New Roman" w:eastAsia="Times New Roman" w:hAnsi="Times New Roman" w:cs="Times New Roman"/>
          <w:spacing w:val="33"/>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34"/>
          <w:sz w:val="24"/>
          <w:szCs w:val="24"/>
        </w:rPr>
        <w:t xml:space="preserve"> </w:t>
      </w:r>
      <w:r w:rsidRPr="00361BBA">
        <w:rPr>
          <w:rFonts w:ascii="Times New Roman" w:eastAsia="Times New Roman" w:hAnsi="Times New Roman" w:cs="Times New Roman"/>
          <w:sz w:val="24"/>
          <w:szCs w:val="24"/>
        </w:rPr>
        <w:t>какому-либо</w:t>
      </w:r>
      <w:r w:rsidRPr="00361BBA">
        <w:rPr>
          <w:rFonts w:ascii="Times New Roman" w:eastAsia="Times New Roman" w:hAnsi="Times New Roman" w:cs="Times New Roman"/>
          <w:spacing w:val="35"/>
          <w:sz w:val="24"/>
          <w:szCs w:val="24"/>
        </w:rPr>
        <w:t xml:space="preserve"> </w:t>
      </w:r>
      <w:r w:rsidRPr="00361BBA">
        <w:rPr>
          <w:rFonts w:ascii="Times New Roman" w:eastAsia="Times New Roman" w:hAnsi="Times New Roman" w:cs="Times New Roman"/>
          <w:sz w:val="24"/>
          <w:szCs w:val="24"/>
        </w:rPr>
        <w:t>признаку</w:t>
      </w:r>
      <w:r w:rsidRPr="00361BBA">
        <w:rPr>
          <w:rFonts w:ascii="Times New Roman" w:eastAsia="Times New Roman" w:hAnsi="Times New Roman" w:cs="Times New Roman"/>
          <w:spacing w:val="-68"/>
          <w:sz w:val="24"/>
          <w:szCs w:val="24"/>
        </w:rPr>
        <w:t xml:space="preserve"> </w:t>
      </w:r>
      <w:r w:rsidRPr="00361BBA">
        <w:rPr>
          <w:rFonts w:ascii="Times New Roman" w:eastAsia="Times New Roman" w:hAnsi="Times New Roman" w:cs="Times New Roman"/>
          <w:sz w:val="24"/>
          <w:szCs w:val="24"/>
        </w:rPr>
        <w:t>и пр.).</w:t>
      </w:r>
    </w:p>
    <w:p w14:paraId="507C93F0"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Детский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досуг</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организуемый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развлечения,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отдыха.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организуются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интересами,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возможностями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предпочтениями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детей.</w:t>
      </w:r>
    </w:p>
    <w:p w14:paraId="56443015"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Коллективная и индивидуальная трудовая деятельность носит общественно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полезный характер и организуется как хозяйственно-бытовой труд и труд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природе.</w:t>
      </w:r>
    </w:p>
    <w:p w14:paraId="10F583ED"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Благотворительные инициативы – важную составляющую в Программе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воспитания и деятельности дошкольного учреждения занимают различные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 формы</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благотворительности.</w:t>
      </w:r>
    </w:p>
    <w:p w14:paraId="35D2DCF6" w14:textId="77777777" w:rsidR="00150B60" w:rsidRPr="00361BBA" w:rsidRDefault="00150B60" w:rsidP="00361BBA">
      <w:pPr>
        <w:pStyle w:val="a3"/>
        <w:widowControl w:val="0"/>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Совместное планирование работы позволяет придерживаться принципов:</w:t>
      </w:r>
    </w:p>
    <w:p w14:paraId="7573963E" w14:textId="77777777" w:rsidR="00150B60" w:rsidRPr="00361BBA" w:rsidRDefault="00150B60" w:rsidP="00361BBA">
      <w:pPr>
        <w:pStyle w:val="a3"/>
        <w:widowControl w:val="0"/>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 xml:space="preserve">Принцип открытости. Он реализуется за счёт безусловного признания выдвинутых детьми идей (можно вносить любое предложение); за счёт возможности постоянно пополнять идеи общего плана, привлекая в качестве дополнительного ресурса членов семьи и социальное окружение; за счёт права и возможности неоднократного выполнения того или иного запланированного действия (в новых условиях, с новым материалом, в новых партнёрствах, на качественно новом уровне); за счёт уникальной возможности не пропустить тему в случае отсутствия ребёнка в течение нескольких дней; за счёт того, что у дошкольника остаётся право не участвовать в выбранной теме, несмотря на то, что он, возможно, сам ее и инициировал, — он может выбрать для себя другое дело; за счёт привлечения самых разноплановых дел и действий, направленных на разностороннее раскрытие темы. </w:t>
      </w:r>
    </w:p>
    <w:p w14:paraId="6E57B04C" w14:textId="77777777" w:rsidR="00150B60" w:rsidRPr="00361BBA" w:rsidRDefault="00150B60" w:rsidP="00361BBA">
      <w:pPr>
        <w:pStyle w:val="a3"/>
        <w:widowControl w:val="0"/>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 xml:space="preserve">Принцип диалогичности. Проявляется в обсуждении плана, в предложении видов деятельности и способов действий всеми участниками группового сбора. </w:t>
      </w:r>
    </w:p>
    <w:p w14:paraId="3513437A" w14:textId="77777777" w:rsidR="00150B60" w:rsidRPr="00361BBA" w:rsidRDefault="00150B60" w:rsidP="00361BBA">
      <w:pPr>
        <w:pStyle w:val="a3"/>
        <w:widowControl w:val="0"/>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 xml:space="preserve">Принцип </w:t>
      </w:r>
      <w:proofErr w:type="spellStart"/>
      <w:r w:rsidRPr="00361BBA">
        <w:rPr>
          <w:rFonts w:ascii="Times New Roman" w:eastAsia="Times New Roman" w:hAnsi="Times New Roman" w:cs="Times New Roman"/>
          <w:sz w:val="24"/>
          <w:szCs w:val="24"/>
        </w:rPr>
        <w:t>рефлексивности</w:t>
      </w:r>
      <w:proofErr w:type="spellEnd"/>
      <w:r w:rsidRPr="00361BBA">
        <w:rPr>
          <w:rFonts w:ascii="Times New Roman" w:eastAsia="Times New Roman" w:hAnsi="Times New Roman" w:cs="Times New Roman"/>
          <w:sz w:val="24"/>
          <w:szCs w:val="24"/>
        </w:rPr>
        <w:t xml:space="preserve">. Раскрывается в том, что и у детей, и у взрослых есть общая тема для обсуждения, создано единое смысловое поле (в противовес ситуациям, когда план полностью составлен воспитателем и ребёнок узнаёт о теме работы только в начале самого </w:t>
      </w:r>
      <w:r w:rsidRPr="00361BBA">
        <w:rPr>
          <w:rFonts w:ascii="Times New Roman" w:eastAsia="Times New Roman" w:hAnsi="Times New Roman" w:cs="Times New Roman"/>
          <w:sz w:val="24"/>
          <w:szCs w:val="24"/>
        </w:rPr>
        <w:lastRenderedPageBreak/>
        <w:t>занятия).</w:t>
      </w:r>
    </w:p>
    <w:p w14:paraId="3F108081" w14:textId="77777777" w:rsidR="00150B60" w:rsidRPr="00361BBA" w:rsidRDefault="00150B60" w:rsidP="00361BBA">
      <w:pPr>
        <w:pStyle w:val="a3"/>
        <w:widowControl w:val="0"/>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Даже краткий, далеко не полный анализ тенденций показывает, что совместное планирование — план, ориентированный на ребёнка, позволяет говорить о целенаправленном развитии каждого дошкольника как равного партнёра совместной деятельности, об активизации инициативы и творческих способностей, о возможности получения детьми широкого круга представлений по выбранной теме без назидания и давления со стороны взрослых, об обеспечении каждому ребёнку права выбора вида деятельности, формы познания.</w:t>
      </w:r>
    </w:p>
    <w:p w14:paraId="771E9EE4" w14:textId="77777777" w:rsidR="00150B60" w:rsidRPr="00361BBA" w:rsidRDefault="00150B60" w:rsidP="00361BBA">
      <w:pPr>
        <w:pStyle w:val="a3"/>
        <w:widowControl w:val="0"/>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Технология проектной деятельности.</w:t>
      </w:r>
    </w:p>
    <w:p w14:paraId="6CC27C59" w14:textId="77777777" w:rsidR="00150B60" w:rsidRPr="00361BBA" w:rsidRDefault="00150B60" w:rsidP="00361BBA">
      <w:pPr>
        <w:pStyle w:val="a3"/>
        <w:widowControl w:val="0"/>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Технология универсальна,  позволяет интегрировано решать образовательные задачи всех образовательных областей. </w:t>
      </w:r>
    </w:p>
    <w:p w14:paraId="7C295558" w14:textId="77777777" w:rsidR="00150B60" w:rsidRPr="00361BBA" w:rsidRDefault="00150B60" w:rsidP="00361BBA">
      <w:pPr>
        <w:pStyle w:val="a3"/>
        <w:widowControl w:val="0"/>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Инициация проекта, как правило, исходит от ребенка, важно увидеть и поддержать желание ребенка осуществить проект. Темы проектов подсказывают сами дети, исходя, из своей любознательности и желания понять, как устроен мир. Задача взрослых поддержать инициативу и интересы детей. </w:t>
      </w:r>
    </w:p>
    <w:p w14:paraId="58BC0A47" w14:textId="77777777" w:rsidR="00150B60" w:rsidRPr="00361BBA" w:rsidRDefault="00150B60" w:rsidP="00361BBA">
      <w:pPr>
        <w:pStyle w:val="a3"/>
        <w:widowControl w:val="0"/>
        <w:tabs>
          <w:tab w:val="left" w:pos="0"/>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Такие проекты — противоположность заорганизованным праздникам и мероприятиям, которые задумывают и проводят взрослые с участием детей. </w:t>
      </w:r>
    </w:p>
    <w:p w14:paraId="40E322A1"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p>
    <w:p w14:paraId="64B45659"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Воспитательная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реализуется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через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различных видов детской деятельности или их интеграцию с использованием</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разнообразных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методов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выбор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осуществляется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педагогами самостоятельно в зависимости от контингента детей, и решения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конкретных воспитательных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задач.</w:t>
      </w:r>
    </w:p>
    <w:p w14:paraId="756188B1"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Ниже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представлены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примерные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младшего,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среднего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старшего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распределены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конкретным</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образовательным областям, т.к. некоторые формы могут быть использованы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решения задач</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разных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областей.</w:t>
      </w:r>
    </w:p>
    <w:p w14:paraId="39C5F1E0"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Младший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возраст</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(2-4</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года):</w:t>
      </w:r>
    </w:p>
    <w:p w14:paraId="79DCF6B6" w14:textId="77777777" w:rsidR="00150B60" w:rsidRPr="00361BBA" w:rsidRDefault="00150B60" w:rsidP="00361BBA">
      <w:pPr>
        <w:widowControl w:val="0"/>
        <w:tabs>
          <w:tab w:val="left" w:pos="142"/>
          <w:tab w:val="left" w:pos="8505"/>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Беседа, «утренний сбор», дидактическая игра, игра-драматизация, игра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экспериментирование,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беседа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элементами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движений,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упражнение,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инсценировки,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конструирование,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наблюдение, подвижные игры, поручение, праздник, проблемная ситуация,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развлечения,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развивающая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разучивание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танцев,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рассказ,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рассматривание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иллюстраций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произведениям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литературы, народных игрушек), гимнастика (в т. ч. утренняя, ритмическая,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корригирующая,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дыхательная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ситуативный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разговор,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слушание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музыкальных и художественных произведений, трудовые поручения, навыки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самообслуживания,</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физкультминутки,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хороводная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игра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пением,</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чтение.</w:t>
      </w:r>
    </w:p>
    <w:p w14:paraId="2CF1AA3E" w14:textId="77777777" w:rsidR="00150B60" w:rsidRPr="00361BBA" w:rsidRDefault="00150B60" w:rsidP="00361BBA">
      <w:pPr>
        <w:widowControl w:val="0"/>
        <w:tabs>
          <w:tab w:val="left" w:pos="142"/>
        </w:tabs>
        <w:autoSpaceDE w:val="0"/>
        <w:autoSpaceDN w:val="0"/>
        <w:spacing w:before="1"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Средний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возраст</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(4-5</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лет):</w:t>
      </w:r>
    </w:p>
    <w:p w14:paraId="4E1CC565" w14:textId="77777777" w:rsidR="00150B60" w:rsidRPr="00361BBA" w:rsidRDefault="00150B60" w:rsidP="00361BBA">
      <w:pPr>
        <w:widowControl w:val="0"/>
        <w:tabs>
          <w:tab w:val="left" w:pos="142"/>
        </w:tabs>
        <w:autoSpaceDE w:val="0"/>
        <w:autoSpaceDN w:val="0"/>
        <w:spacing w:before="47"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Беседа,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«утренний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сбор»,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дежурство,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дидактическая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игра-драматизация,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игра-экспериментирование,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ситуация,</w:t>
      </w:r>
      <w:r w:rsidRPr="00361BBA">
        <w:rPr>
          <w:rFonts w:ascii="Times New Roman" w:eastAsia="Times New Roman" w:hAnsi="Times New Roman" w:cs="Times New Roman"/>
          <w:spacing w:val="24"/>
          <w:sz w:val="24"/>
          <w:szCs w:val="24"/>
        </w:rPr>
        <w:t xml:space="preserve"> </w:t>
      </w:r>
      <w:r w:rsidRPr="00361BBA">
        <w:rPr>
          <w:rFonts w:ascii="Times New Roman" w:eastAsia="Times New Roman" w:hAnsi="Times New Roman" w:cs="Times New Roman"/>
          <w:sz w:val="24"/>
          <w:szCs w:val="24"/>
        </w:rPr>
        <w:t>игровое</w:t>
      </w:r>
      <w:r w:rsidRPr="00361BBA">
        <w:rPr>
          <w:rFonts w:ascii="Times New Roman" w:eastAsia="Times New Roman" w:hAnsi="Times New Roman" w:cs="Times New Roman"/>
          <w:spacing w:val="22"/>
          <w:sz w:val="24"/>
          <w:szCs w:val="24"/>
        </w:rPr>
        <w:t xml:space="preserve"> </w:t>
      </w:r>
      <w:r w:rsidRPr="00361BBA">
        <w:rPr>
          <w:rFonts w:ascii="Times New Roman" w:eastAsia="Times New Roman" w:hAnsi="Times New Roman" w:cs="Times New Roman"/>
          <w:sz w:val="24"/>
          <w:szCs w:val="24"/>
        </w:rPr>
        <w:t>упражнение,</w:t>
      </w:r>
      <w:r w:rsidRPr="00361BBA">
        <w:rPr>
          <w:rFonts w:ascii="Times New Roman" w:eastAsia="Times New Roman" w:hAnsi="Times New Roman" w:cs="Times New Roman"/>
          <w:spacing w:val="22"/>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22"/>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упражнения</w:t>
      </w:r>
      <w:r w:rsidRPr="00361BBA">
        <w:rPr>
          <w:rFonts w:ascii="Times New Roman" w:eastAsia="Times New Roman" w:hAnsi="Times New Roman" w:cs="Times New Roman"/>
          <w:spacing w:val="25"/>
          <w:sz w:val="24"/>
          <w:szCs w:val="24"/>
        </w:rPr>
        <w:t xml:space="preserve"> </w:t>
      </w:r>
      <w:r w:rsidRPr="00361BBA">
        <w:rPr>
          <w:rFonts w:ascii="Times New Roman" w:eastAsia="Times New Roman" w:hAnsi="Times New Roman" w:cs="Times New Roman"/>
          <w:sz w:val="24"/>
          <w:szCs w:val="24"/>
        </w:rPr>
        <w:t>под</w:t>
      </w:r>
      <w:r w:rsidRPr="00361BBA">
        <w:rPr>
          <w:rFonts w:ascii="Times New Roman" w:eastAsia="Times New Roman" w:hAnsi="Times New Roman" w:cs="Times New Roman"/>
          <w:spacing w:val="25"/>
          <w:sz w:val="24"/>
          <w:szCs w:val="24"/>
        </w:rPr>
        <w:t xml:space="preserve"> </w:t>
      </w:r>
      <w:proofErr w:type="spellStart"/>
      <w:r w:rsidRPr="00361BBA">
        <w:rPr>
          <w:rFonts w:ascii="Times New Roman" w:eastAsia="Times New Roman" w:hAnsi="Times New Roman" w:cs="Times New Roman"/>
          <w:sz w:val="24"/>
          <w:szCs w:val="24"/>
        </w:rPr>
        <w:t>музыку,инсценировки</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коллективное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конструирование,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наблюдение,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обсуждение,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подвижные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поручение,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праздник,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проблемная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ситуация, пересказ, проектная деятельность, посещение музеев, кукольных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театров,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выставок,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развлечения,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развивающая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разучивание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музыкальных игр и танцев, рассказ, рассматривание (в т. ч. иллюстраций 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произведениям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литературы,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народных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игрушек,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репродукции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произведений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живописи,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скульптуру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малых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архитектуры),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гимнастика (в т. ч. утренняя, ритмическая, корригирующая, дыхательная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подвижные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свежем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воздухе,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ситуативный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разговор,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самостоятельная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слушание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художественных произведений, совместная с воспитателем игра, совместная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 сверстниками игра (парная, в малой группе), трудовые поручения, навыки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самообслуживания,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физкультминутки,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занятия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физкультурные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музыкальные), хороводная игра с пением, экскурсии, чтение художественной</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литературы.</w:t>
      </w:r>
    </w:p>
    <w:p w14:paraId="40CD885C"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Старший,</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подготовительный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школе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(5--7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лет):</w:t>
      </w:r>
    </w:p>
    <w:p w14:paraId="27F51501" w14:textId="77777777" w:rsidR="00150B60" w:rsidRPr="00361BBA" w:rsidRDefault="00150B60" w:rsidP="00361BBA">
      <w:pPr>
        <w:widowControl w:val="0"/>
        <w:tabs>
          <w:tab w:val="left" w:pos="142"/>
          <w:tab w:val="left" w:pos="3669"/>
          <w:tab w:val="left" w:pos="7020"/>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Беседа,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«утренний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сбор»,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дежурство,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дидактическая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игра-драматизация,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игра-экспериментирование,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упражнение,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упражнения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инсценировки, коллекционирование, контрольно-диагностическая</w:t>
      </w:r>
      <w:r w:rsidRPr="00361BBA">
        <w:rPr>
          <w:rFonts w:ascii="Times New Roman" w:eastAsia="Times New Roman" w:hAnsi="Times New Roman" w:cs="Times New Roman"/>
          <w:spacing w:val="-68"/>
          <w:sz w:val="24"/>
          <w:szCs w:val="24"/>
        </w:rPr>
        <w:t xml:space="preserve"> </w:t>
      </w:r>
      <w:r w:rsidRPr="00361BBA">
        <w:rPr>
          <w:rFonts w:ascii="Times New Roman" w:eastAsia="Times New Roman" w:hAnsi="Times New Roman" w:cs="Times New Roman"/>
          <w:sz w:val="24"/>
          <w:szCs w:val="24"/>
        </w:rPr>
        <w:lastRenderedPageBreak/>
        <w:t>деятельность,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коллективное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конструирование,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моделирование,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наблюдение,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обсуждение,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подвижные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поручение,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праздник,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проблемная ситуация, пересказ, проектная деятельность, посещение музеев,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кукольных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театров,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выставок,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выставок,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подвижные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развлечения,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развивающая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разучивание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танцев,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рассказ,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рассматривание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иллюстраций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произведениям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литературы,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народных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игрушек,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репродукции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произведений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живописи,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скульптуру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малых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архитектуры),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гимнастика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утренняя,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ритмическая, корригирующая, дыхательная и пр.), подвижные игры, игры 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свежем воздухе, реализация проекта, ситуативный разговор, самостоятельная</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творческая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слушание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художественных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произведений, совместная с воспитателем игра, совместная со сверстниками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(парная,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малой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трудовые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поручения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навыки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самообслуживания,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физкультминутки,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занятия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физкультурные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музыкальные), хороводная игра с пением, экскурсии, чтение художественной</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литературы.</w:t>
      </w:r>
    </w:p>
    <w:p w14:paraId="00338A34" w14:textId="77777777" w:rsidR="00150B60" w:rsidRPr="00361BBA" w:rsidRDefault="00150B60" w:rsidP="00361BBA">
      <w:pPr>
        <w:widowControl w:val="0"/>
        <w:tabs>
          <w:tab w:val="left" w:pos="142"/>
          <w:tab w:val="left" w:pos="3669"/>
          <w:tab w:val="left" w:pos="7020"/>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p>
    <w:p w14:paraId="5449A144" w14:textId="77777777" w:rsidR="00150B60" w:rsidRPr="00361BBA" w:rsidRDefault="00150B60" w:rsidP="00361BBA">
      <w:pPr>
        <w:widowControl w:val="0"/>
        <w:tabs>
          <w:tab w:val="left" w:pos="142"/>
          <w:tab w:val="left" w:pos="1923"/>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Формы совместной деятельности с родителями воспитанников. </w:t>
      </w:r>
    </w:p>
    <w:p w14:paraId="27BC8646"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 xml:space="preserve">задач </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педагогическим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коллективом детского сада используются следующие традиционные формы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родителями:</w:t>
      </w:r>
    </w:p>
    <w:p w14:paraId="0677E1C2" w14:textId="77777777" w:rsidR="00150B60" w:rsidRPr="00361BBA" w:rsidRDefault="00150B60" w:rsidP="00EA3374">
      <w:pPr>
        <w:widowControl w:val="0"/>
        <w:numPr>
          <w:ilvl w:val="1"/>
          <w:numId w:val="19"/>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Групповые родительские собрания - основную часть собрания составляет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педагогическая беседа, которую готовят воспитатели. В собрание может быть</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включено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выступление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специалистов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обсуждаемому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вопросу.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Всегда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запланировано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выступление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кого-либо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ведется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обсуждение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текущих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организационных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вопросов.</w:t>
      </w:r>
    </w:p>
    <w:p w14:paraId="401C770A" w14:textId="77777777" w:rsidR="00150B60" w:rsidRPr="00361BBA" w:rsidRDefault="00150B60" w:rsidP="00EA3374">
      <w:pPr>
        <w:widowControl w:val="0"/>
        <w:numPr>
          <w:ilvl w:val="1"/>
          <w:numId w:val="19"/>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Родительские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конференции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используем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обмен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опытом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семейного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заранее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готовят сообщение, на конференции может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выступить</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специалист.</w:t>
      </w:r>
    </w:p>
    <w:p w14:paraId="1F0F90E1" w14:textId="77777777" w:rsidR="00150B60" w:rsidRPr="00361BBA" w:rsidRDefault="00150B60" w:rsidP="00EA3374">
      <w:pPr>
        <w:widowControl w:val="0"/>
        <w:numPr>
          <w:ilvl w:val="1"/>
          <w:numId w:val="19"/>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Семинары-практикумы - позволяют родителям приобрести практические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навыки воспитания.</w:t>
      </w:r>
    </w:p>
    <w:p w14:paraId="3335BDD6" w14:textId="77777777" w:rsidR="00150B60" w:rsidRPr="00361BBA" w:rsidRDefault="00150B60" w:rsidP="00EA3374">
      <w:pPr>
        <w:widowControl w:val="0"/>
        <w:numPr>
          <w:ilvl w:val="1"/>
          <w:numId w:val="19"/>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Беседа - педагогическая беседа возникает с отдельными родителями утром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время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прихода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вечером,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ребенок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одевается,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несколькими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родительским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коллективом.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беседа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может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возникнуть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инициативе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родителей.</w:t>
      </w:r>
    </w:p>
    <w:p w14:paraId="2FC09A21" w14:textId="77777777" w:rsidR="00150B60" w:rsidRPr="00361BBA" w:rsidRDefault="00150B60" w:rsidP="00EA3374">
      <w:pPr>
        <w:widowControl w:val="0"/>
        <w:numPr>
          <w:ilvl w:val="1"/>
          <w:numId w:val="19"/>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Тематические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консультации.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одной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стороны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помогает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ближе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узнать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жизнь семьи и оказать помощь там, где она больше всех нужна, с другой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стороны, побуждает родителей задуматься над тем, какими путями лучше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всего воспитывать</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своего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p>
    <w:p w14:paraId="0AE5A03C" w14:textId="77777777" w:rsidR="00150B60" w:rsidRPr="00361BBA" w:rsidRDefault="00150B60" w:rsidP="00361BBA">
      <w:pPr>
        <w:widowControl w:val="0"/>
        <w:tabs>
          <w:tab w:val="left" w:pos="0"/>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2640D2C6" w14:textId="77777777" w:rsidR="00150B60" w:rsidRPr="00361BBA" w:rsidRDefault="00150B60" w:rsidP="00EA3374">
      <w:pPr>
        <w:widowControl w:val="0"/>
        <w:numPr>
          <w:ilvl w:val="1"/>
          <w:numId w:val="19"/>
        </w:numPr>
        <w:tabs>
          <w:tab w:val="left" w:pos="0"/>
          <w:tab w:val="left" w:pos="142"/>
        </w:tabs>
        <w:autoSpaceDE w:val="0"/>
        <w:autoSpaceDN w:val="0"/>
        <w:spacing w:before="67"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Наглядная пропаганда в ДОУ строится на систематическом применении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наглядных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средств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ознакомления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задачами,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содержанием,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методиками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оказание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практической</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помощи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семье. В ДОУ это папки - передвижки, буклеты, информационные стенды,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информационные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доски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приемных</w:t>
      </w:r>
      <w:r w:rsidRPr="00361BBA">
        <w:rPr>
          <w:rFonts w:ascii="Times New Roman" w:eastAsia="Times New Roman" w:hAnsi="Times New Roman" w:cs="Times New Roman"/>
          <w:spacing w:val="1"/>
          <w:sz w:val="24"/>
          <w:szCs w:val="24"/>
        </w:rPr>
        <w:t xml:space="preserve"> </w:t>
      </w:r>
      <w:proofErr w:type="gramStart"/>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proofErr w:type="gramEnd"/>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группах)</w:t>
      </w:r>
    </w:p>
    <w:p w14:paraId="1FE2B984" w14:textId="77777777" w:rsidR="00150B60" w:rsidRPr="00361BBA" w:rsidRDefault="00150B60" w:rsidP="00361BBA">
      <w:pPr>
        <w:widowControl w:val="0"/>
        <w:tabs>
          <w:tab w:val="left" w:pos="142"/>
        </w:tabs>
        <w:autoSpaceDE w:val="0"/>
        <w:autoSpaceDN w:val="0"/>
        <w:spacing w:before="2" w:after="0" w:line="240" w:lineRule="auto"/>
        <w:ind w:right="77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-Тематические выставки организуются в группе или в детском саду в связи 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праздниками.</w:t>
      </w:r>
    </w:p>
    <w:p w14:paraId="57F3D0A6"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-Анкетирование.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Достаточно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новое</w:t>
      </w:r>
      <w:r w:rsidRPr="00361BBA">
        <w:rPr>
          <w:rFonts w:ascii="Times New Roman" w:eastAsia="Times New Roman" w:hAnsi="Times New Roman" w:cs="Times New Roman"/>
          <w:spacing w:val="1"/>
          <w:sz w:val="24"/>
          <w:szCs w:val="24"/>
        </w:rPr>
        <w:t xml:space="preserve"> </w:t>
      </w:r>
      <w:proofErr w:type="gramStart"/>
      <w:r w:rsidRPr="00361BBA">
        <w:rPr>
          <w:rFonts w:ascii="Times New Roman" w:eastAsia="Times New Roman" w:hAnsi="Times New Roman" w:cs="Times New Roman"/>
          <w:sz w:val="24"/>
          <w:szCs w:val="24"/>
        </w:rPr>
        <w:t>направление</w:t>
      </w:r>
      <w:proofErr w:type="gram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направленное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сбор</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информации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удовлетворенности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качеством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обучения.</w:t>
      </w:r>
    </w:p>
    <w:p w14:paraId="3F984606"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 ДОУ активно используются интернет ресурсы: родительские группы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WhatsApp</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передачи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информации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родитель.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Официальный сайт ДОУ, информационные страницы в сети Интернет, где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можно</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получить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информацию</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детском саде.</w:t>
      </w:r>
    </w:p>
    <w:p w14:paraId="4FC3263A" w14:textId="77777777" w:rsidR="00150B60" w:rsidRPr="00361BBA" w:rsidRDefault="00150B60" w:rsidP="00361BBA">
      <w:pPr>
        <w:widowControl w:val="0"/>
        <w:tabs>
          <w:tab w:val="left" w:pos="142"/>
        </w:tabs>
        <w:autoSpaceDE w:val="0"/>
        <w:autoSpaceDN w:val="0"/>
        <w:spacing w:after="0" w:line="240" w:lineRule="auto"/>
        <w:ind w:right="-14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Помимо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традиционных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используются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нетрадиционные формы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вовлечения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родителей</w:t>
      </w:r>
    </w:p>
    <w:p w14:paraId="0C9E54F1" w14:textId="77777777" w:rsidR="00150B60" w:rsidRPr="00361BBA" w:rsidRDefault="00150B60" w:rsidP="00EA3374">
      <w:pPr>
        <w:pStyle w:val="a3"/>
        <w:numPr>
          <w:ilvl w:val="0"/>
          <w:numId w:val="40"/>
        </w:numPr>
        <w:tabs>
          <w:tab w:val="left" w:pos="142"/>
        </w:tabs>
        <w:spacing w:after="0" w:line="240" w:lineRule="auto"/>
        <w:ind w:left="0" w:right="-140" w:firstLine="426"/>
        <w:jc w:val="both"/>
        <w:rPr>
          <w:rFonts w:ascii="Times New Roman" w:hAnsi="Times New Roman" w:cs="Times New Roman"/>
          <w:sz w:val="24"/>
          <w:szCs w:val="24"/>
        </w:rPr>
      </w:pPr>
      <w:r w:rsidRPr="00361BBA">
        <w:rPr>
          <w:rFonts w:ascii="Times New Roman" w:hAnsi="Times New Roman" w:cs="Times New Roman"/>
          <w:sz w:val="24"/>
          <w:szCs w:val="24"/>
        </w:rPr>
        <w:t>Выставки</w:t>
      </w:r>
      <w:r w:rsidRPr="00361BBA">
        <w:rPr>
          <w:rFonts w:ascii="Times New Roman" w:hAnsi="Times New Roman" w:cs="Times New Roman"/>
          <w:sz w:val="24"/>
          <w:szCs w:val="24"/>
        </w:rPr>
        <w:tab/>
        <w:t>детско-родительского</w:t>
      </w:r>
      <w:r w:rsidRPr="00361BBA">
        <w:rPr>
          <w:rFonts w:ascii="Times New Roman" w:hAnsi="Times New Roman" w:cs="Times New Roman"/>
          <w:sz w:val="24"/>
          <w:szCs w:val="24"/>
        </w:rPr>
        <w:tab/>
        <w:t>творчества,</w:t>
      </w:r>
      <w:r w:rsidRPr="00361BBA">
        <w:rPr>
          <w:rFonts w:ascii="Times New Roman" w:hAnsi="Times New Roman" w:cs="Times New Roman"/>
          <w:sz w:val="24"/>
          <w:szCs w:val="24"/>
        </w:rPr>
        <w:tab/>
        <w:t>способствующие сотрудничеству детей и родителей.</w:t>
      </w:r>
    </w:p>
    <w:p w14:paraId="312D5B2C" w14:textId="77777777" w:rsidR="00150B60" w:rsidRPr="00361BBA" w:rsidRDefault="00150B60" w:rsidP="00EA3374">
      <w:pPr>
        <w:pStyle w:val="a3"/>
        <w:numPr>
          <w:ilvl w:val="0"/>
          <w:numId w:val="40"/>
        </w:numPr>
        <w:tabs>
          <w:tab w:val="left" w:pos="142"/>
        </w:tabs>
        <w:spacing w:after="0" w:line="240" w:lineRule="auto"/>
        <w:ind w:left="0" w:right="-140" w:firstLine="426"/>
        <w:jc w:val="both"/>
        <w:rPr>
          <w:rFonts w:ascii="Times New Roman" w:hAnsi="Times New Roman" w:cs="Times New Roman"/>
          <w:sz w:val="24"/>
          <w:szCs w:val="24"/>
        </w:rPr>
      </w:pPr>
      <w:r w:rsidRPr="00361BBA">
        <w:rPr>
          <w:rFonts w:ascii="Times New Roman" w:hAnsi="Times New Roman" w:cs="Times New Roman"/>
          <w:sz w:val="24"/>
          <w:szCs w:val="24"/>
        </w:rPr>
        <w:t>Визиты в группу в утреннее и вечернее время родителем, для проведения времени с ребенком или для организации праздника.</w:t>
      </w:r>
    </w:p>
    <w:p w14:paraId="340F749C" w14:textId="77777777" w:rsidR="00150B60" w:rsidRPr="00361BBA" w:rsidRDefault="00150B60" w:rsidP="00EA3374">
      <w:pPr>
        <w:pStyle w:val="a3"/>
        <w:numPr>
          <w:ilvl w:val="0"/>
          <w:numId w:val="40"/>
        </w:numPr>
        <w:tabs>
          <w:tab w:val="left" w:pos="142"/>
        </w:tabs>
        <w:spacing w:after="0" w:line="240" w:lineRule="auto"/>
        <w:ind w:left="0" w:right="-140" w:firstLine="426"/>
        <w:jc w:val="both"/>
        <w:rPr>
          <w:rFonts w:ascii="Times New Roman" w:hAnsi="Times New Roman" w:cs="Times New Roman"/>
          <w:sz w:val="24"/>
          <w:szCs w:val="24"/>
        </w:rPr>
      </w:pPr>
      <w:proofErr w:type="spellStart"/>
      <w:r w:rsidRPr="00361BBA">
        <w:rPr>
          <w:rFonts w:ascii="Times New Roman" w:hAnsi="Times New Roman" w:cs="Times New Roman"/>
          <w:sz w:val="24"/>
          <w:szCs w:val="24"/>
        </w:rPr>
        <w:t>Соуправление</w:t>
      </w:r>
      <w:proofErr w:type="spellEnd"/>
      <w:r w:rsidRPr="00361BBA">
        <w:rPr>
          <w:rFonts w:ascii="Times New Roman" w:hAnsi="Times New Roman" w:cs="Times New Roman"/>
          <w:sz w:val="24"/>
          <w:szCs w:val="24"/>
        </w:rPr>
        <w:t xml:space="preserve"> родителей воспитательным процессом ДОУ, их участие в разработках проектов.</w:t>
      </w:r>
    </w:p>
    <w:p w14:paraId="4FF96567" w14:textId="77777777" w:rsidR="00150B60" w:rsidRPr="00361BBA" w:rsidRDefault="00150B60" w:rsidP="00EA3374">
      <w:pPr>
        <w:pStyle w:val="a3"/>
        <w:numPr>
          <w:ilvl w:val="0"/>
          <w:numId w:val="40"/>
        </w:numPr>
        <w:tabs>
          <w:tab w:val="left" w:pos="142"/>
        </w:tabs>
        <w:spacing w:after="0" w:line="240" w:lineRule="auto"/>
        <w:ind w:left="0" w:right="-140" w:firstLine="426"/>
        <w:jc w:val="both"/>
        <w:rPr>
          <w:rFonts w:ascii="Times New Roman" w:hAnsi="Times New Roman" w:cs="Times New Roman"/>
          <w:sz w:val="24"/>
          <w:szCs w:val="24"/>
        </w:rPr>
      </w:pPr>
      <w:r w:rsidRPr="00361BBA">
        <w:rPr>
          <w:rFonts w:ascii="Times New Roman" w:hAnsi="Times New Roman" w:cs="Times New Roman"/>
          <w:sz w:val="24"/>
          <w:szCs w:val="24"/>
        </w:rPr>
        <w:t>Совместные занятия на свежем воздухе (спортивные мероприятия, обустройство площадок ДОУ, совместные прогулки)</w:t>
      </w:r>
    </w:p>
    <w:p w14:paraId="2DB40D5D" w14:textId="77777777" w:rsidR="00150B60" w:rsidRPr="00361BBA" w:rsidRDefault="00150B60" w:rsidP="00EA3374">
      <w:pPr>
        <w:widowControl w:val="0"/>
        <w:numPr>
          <w:ilvl w:val="1"/>
          <w:numId w:val="19"/>
        </w:numPr>
        <w:tabs>
          <w:tab w:val="left" w:pos="142"/>
        </w:tabs>
        <w:autoSpaceDE w:val="0"/>
        <w:autoSpaceDN w:val="0"/>
        <w:spacing w:after="0" w:line="240" w:lineRule="auto"/>
        <w:ind w:left="0" w:right="-14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Сообщения</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имени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(образцы</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детских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календари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событий)</w:t>
      </w:r>
    </w:p>
    <w:p w14:paraId="6F7186AB" w14:textId="77777777" w:rsidR="00150B60" w:rsidRPr="00361BBA" w:rsidRDefault="00150B60" w:rsidP="00361BBA">
      <w:pPr>
        <w:widowControl w:val="0"/>
        <w:tabs>
          <w:tab w:val="left" w:pos="142"/>
        </w:tabs>
        <w:autoSpaceDE w:val="0"/>
        <w:autoSpaceDN w:val="0"/>
        <w:spacing w:before="43" w:after="0" w:line="240" w:lineRule="auto"/>
        <w:ind w:right="-14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При участии родителей в жизни ДОУ педагоги могут получить помощь</w:t>
      </w:r>
      <w:r w:rsidRPr="00361BBA">
        <w:rPr>
          <w:rFonts w:ascii="Times New Roman" w:eastAsia="Times New Roman" w:hAnsi="Times New Roman" w:cs="Times New Roman"/>
          <w:spacing w:val="-67"/>
          <w:sz w:val="24"/>
          <w:szCs w:val="24"/>
        </w:rPr>
        <w:t xml:space="preserve"> </w:t>
      </w:r>
      <w:proofErr w:type="gramStart"/>
      <w:r w:rsidRPr="00361BBA">
        <w:rPr>
          <w:rFonts w:ascii="Times New Roman" w:eastAsia="Times New Roman" w:hAnsi="Times New Roman" w:cs="Times New Roman"/>
          <w:sz w:val="24"/>
          <w:szCs w:val="24"/>
        </w:rPr>
        <w:t>в</w:t>
      </w:r>
      <w:proofErr w:type="gramEnd"/>
      <w:r w:rsidRPr="00361BBA">
        <w:rPr>
          <w:rFonts w:ascii="Times New Roman" w:eastAsia="Times New Roman" w:hAnsi="Times New Roman" w:cs="Times New Roman"/>
          <w:spacing w:val="1"/>
          <w:sz w:val="24"/>
          <w:szCs w:val="24"/>
        </w:rPr>
        <w:t xml:space="preserve"> </w:t>
      </w:r>
      <w:proofErr w:type="gramStart"/>
      <w:r w:rsidRPr="00361BBA">
        <w:rPr>
          <w:rFonts w:ascii="Times New Roman" w:eastAsia="Times New Roman" w:hAnsi="Times New Roman" w:cs="Times New Roman"/>
          <w:sz w:val="24"/>
          <w:szCs w:val="24"/>
        </w:rPr>
        <w:t>от</w:t>
      </w:r>
      <w:proofErr w:type="gram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обогатить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развивающую среду. Узнать, какие увлечения родители разделяют со своими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 Понять, как родители мотивируют своих детей, как помогают им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решать</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различные задачи.</w:t>
      </w:r>
    </w:p>
    <w:p w14:paraId="71483ED0" w14:textId="77777777" w:rsidR="00150B60" w:rsidRPr="00361BBA" w:rsidRDefault="00150B60" w:rsidP="00361BBA">
      <w:pPr>
        <w:widowControl w:val="0"/>
        <w:tabs>
          <w:tab w:val="left" w:pos="142"/>
        </w:tabs>
        <w:autoSpaceDE w:val="0"/>
        <w:autoSpaceDN w:val="0"/>
        <w:spacing w:before="1" w:after="0" w:line="240" w:lineRule="auto"/>
        <w:ind w:right="-14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Участвуя в воспитательном процессе ДОУ, родители повышают свой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уровень знаний о детском воспитании, видят, как дети общаются, знакомятся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друзьями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Устанавливаются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дружеские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связи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между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ощущают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личную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причастность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получают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помогать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освоении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программы.</w:t>
      </w:r>
    </w:p>
    <w:p w14:paraId="7B9E9297" w14:textId="77777777" w:rsidR="00150B60" w:rsidRPr="00361BBA" w:rsidRDefault="00150B60" w:rsidP="00361BBA">
      <w:pPr>
        <w:widowControl w:val="0"/>
        <w:tabs>
          <w:tab w:val="left" w:pos="142"/>
        </w:tabs>
        <w:autoSpaceDE w:val="0"/>
        <w:autoSpaceDN w:val="0"/>
        <w:spacing w:before="2"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Работа с родителями (законными представителями) осуществляется для</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эффективного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достижения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несомненно,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обеспечиваемая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согласованием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позиций семьи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сада.</w:t>
      </w:r>
    </w:p>
    <w:p w14:paraId="0D6AB3C1"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517EA132" w14:textId="77777777" w:rsidR="00150B60" w:rsidRPr="00361BBA" w:rsidRDefault="00150B60" w:rsidP="00361BBA">
      <w:pPr>
        <w:widowControl w:val="0"/>
        <w:tabs>
          <w:tab w:val="left" w:pos="142"/>
        </w:tabs>
        <w:autoSpaceDE w:val="0"/>
        <w:autoSpaceDN w:val="0"/>
        <w:spacing w:before="67"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выделяем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необходимые для реализации доверительного взаимодействия между ДОУ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семьей:</w:t>
      </w:r>
    </w:p>
    <w:p w14:paraId="01FAC9D8" w14:textId="77777777" w:rsidR="00150B60" w:rsidRPr="00361BBA" w:rsidRDefault="00150B60" w:rsidP="00EA3374">
      <w:pPr>
        <w:widowControl w:val="0"/>
        <w:numPr>
          <w:ilvl w:val="1"/>
          <w:numId w:val="19"/>
        </w:numPr>
        <w:tabs>
          <w:tab w:val="left" w:pos="142"/>
          <w:tab w:val="left" w:pos="284"/>
          <w:tab w:val="left" w:pos="1134"/>
        </w:tabs>
        <w:autoSpaceDE w:val="0"/>
        <w:autoSpaceDN w:val="0"/>
        <w:spacing w:before="1"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изучение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семей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воспитанников.</w:t>
      </w:r>
    </w:p>
    <w:p w14:paraId="0D1E0C4F" w14:textId="77777777" w:rsidR="00150B60" w:rsidRPr="00361BBA" w:rsidRDefault="00150B60" w:rsidP="00EA3374">
      <w:pPr>
        <w:widowControl w:val="0"/>
        <w:numPr>
          <w:ilvl w:val="1"/>
          <w:numId w:val="19"/>
        </w:numPr>
        <w:tabs>
          <w:tab w:val="left" w:pos="142"/>
          <w:tab w:val="left" w:pos="284"/>
          <w:tab w:val="left" w:pos="1134"/>
        </w:tabs>
        <w:autoSpaceDE w:val="0"/>
        <w:autoSpaceDN w:val="0"/>
        <w:spacing w:before="50"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открытость</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детского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сада</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семье.</w:t>
      </w:r>
    </w:p>
    <w:p w14:paraId="54CAE5F4" w14:textId="77777777" w:rsidR="00150B60" w:rsidRPr="00361BBA" w:rsidRDefault="00150B60" w:rsidP="00361BBA">
      <w:pPr>
        <w:pStyle w:val="a3"/>
        <w:widowControl w:val="0"/>
        <w:tabs>
          <w:tab w:val="left" w:pos="142"/>
          <w:tab w:val="left" w:pos="284"/>
          <w:tab w:val="left" w:pos="1134"/>
        </w:tabs>
        <w:autoSpaceDE w:val="0"/>
        <w:autoSpaceDN w:val="0"/>
        <w:spacing w:before="51" w:after="0" w:line="240" w:lineRule="auto"/>
        <w:ind w:left="0" w:right="765"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ориентация</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педагогов</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работу</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родителям</w:t>
      </w:r>
    </w:p>
    <w:p w14:paraId="06E49568" w14:textId="77777777" w:rsidR="00150B60" w:rsidRPr="00361BBA" w:rsidRDefault="00150B60" w:rsidP="00361BBA">
      <w:pPr>
        <w:pStyle w:val="a3"/>
        <w:widowControl w:val="0"/>
        <w:tabs>
          <w:tab w:val="left" w:pos="142"/>
          <w:tab w:val="left" w:pos="284"/>
          <w:tab w:val="left" w:pos="1134"/>
        </w:tabs>
        <w:autoSpaceDE w:val="0"/>
        <w:autoSpaceDN w:val="0"/>
        <w:spacing w:before="51" w:after="0" w:line="240" w:lineRule="auto"/>
        <w:ind w:left="0" w:right="765" w:firstLine="426"/>
        <w:jc w:val="both"/>
        <w:rPr>
          <w:rFonts w:ascii="Times New Roman" w:eastAsia="Times New Roman" w:hAnsi="Times New Roman" w:cs="Times New Roman"/>
          <w:sz w:val="24"/>
          <w:szCs w:val="24"/>
        </w:rPr>
      </w:pPr>
    </w:p>
    <w:p w14:paraId="0A445DD3"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Развитие инновационных форм взаимодействия с родителями не предполагает отказ от традиционных форм. Большое значение имеет поддержание и развитие лучших традиций детско-родительских мероприятий. Такими мероприятиями в нашем дошкольном учреждении являются: </w:t>
      </w:r>
    </w:p>
    <w:p w14:paraId="7BD00D1D"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 xml:space="preserve"> «Школа ответственного родительства».</w:t>
      </w:r>
    </w:p>
    <w:p w14:paraId="77940AD7"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Музыкальный фестиваль для детей с ОВЗ «Под крылом ангела»</w:t>
      </w:r>
    </w:p>
    <w:p w14:paraId="0570DD4F"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Цикл развлекательных мероприятий: «Осенняя ярмарка», «Праздник пап».</w:t>
      </w:r>
    </w:p>
    <w:p w14:paraId="55E6D546"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Семейные походы</w:t>
      </w:r>
    </w:p>
    <w:p w14:paraId="1390B367"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Парад Победы, «Бессмертный полк»</w:t>
      </w:r>
    </w:p>
    <w:p w14:paraId="313F2925"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Проектная деятельность</w:t>
      </w:r>
    </w:p>
    <w:p w14:paraId="5F1A4928"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Участие в образовательных событиях</w:t>
      </w:r>
    </w:p>
    <w:p w14:paraId="0E755FC5"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Родительские собрания</w:t>
      </w:r>
    </w:p>
    <w:p w14:paraId="47E7D30C"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t>Клубный час</w:t>
      </w:r>
    </w:p>
    <w:p w14:paraId="23983BF8" w14:textId="77777777" w:rsidR="00150B60" w:rsidRPr="00361BBA" w:rsidRDefault="00150B60" w:rsidP="00361BBA">
      <w:pPr>
        <w:pStyle w:val="a3"/>
        <w:widowControl w:val="0"/>
        <w:tabs>
          <w:tab w:val="left" w:pos="142"/>
        </w:tabs>
        <w:autoSpaceDE w:val="0"/>
        <w:autoSpaceDN w:val="0"/>
        <w:spacing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Семья является институтом первичной социализации и образования, который оказывает большое влияние на развитие ребенка в младенческом, раннем и дошкольном возрасте. Поэтому педагоги учитывают в своей работе такие факторы, как условия жизни в семье, состав семьи, ее ценности и традиции, уважают и признают способности и достижения родителей(законных представителей) в деле воспитания и развития их детей. </w:t>
      </w:r>
    </w:p>
    <w:p w14:paraId="22414CF2" w14:textId="77777777" w:rsidR="00150B60" w:rsidRPr="00361BBA" w:rsidRDefault="00150B60" w:rsidP="00361BBA">
      <w:pPr>
        <w:widowControl w:val="0"/>
        <w:tabs>
          <w:tab w:val="left" w:pos="142"/>
          <w:tab w:val="left" w:pos="1923"/>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Тесное сотрудничество с семьей делает успешной работу детского сада. Только в диалоге обе стороны могут узнать, как ребенок ведет себя в другой жизненной среде. Обмен информацией о ребенке является основой для воспитательного партнерства между родителям</w:t>
      </w:r>
      <w:proofErr w:type="gramStart"/>
      <w:r w:rsidRPr="00361BBA">
        <w:rPr>
          <w:rFonts w:ascii="Times New Roman" w:eastAsia="Times New Roman" w:hAnsi="Times New Roman" w:cs="Times New Roman"/>
          <w:sz w:val="24"/>
          <w:szCs w:val="24"/>
        </w:rPr>
        <w:t>и(</w:t>
      </w:r>
      <w:proofErr w:type="gramEnd"/>
      <w:r w:rsidRPr="00361BBA">
        <w:rPr>
          <w:rFonts w:ascii="Times New Roman" w:eastAsia="Times New Roman" w:hAnsi="Times New Roman" w:cs="Times New Roman"/>
          <w:sz w:val="24"/>
          <w:szCs w:val="24"/>
        </w:rPr>
        <w:t>законными представителями) и воспитателями, то есть для открытого, доверительного и интенсивного сотрудничества обеих сторон в общем деле образования и воспитания детей. Взаимодействие с семьей в духе партнерства в деле образования и воспитания детей является предпосылкой для обеспечения их полноценного развития.</w:t>
      </w:r>
    </w:p>
    <w:p w14:paraId="484FC13C" w14:textId="22B68653" w:rsidR="00150B60" w:rsidRPr="00361BBA" w:rsidRDefault="007D0CF9" w:rsidP="00361BBA">
      <w:pPr>
        <w:tabs>
          <w:tab w:val="left" w:pos="142"/>
        </w:tabs>
        <w:spacing w:after="0" w:line="240" w:lineRule="auto"/>
        <w:ind w:firstLine="426"/>
        <w:contextualSpacing/>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r w:rsidR="00150B60" w:rsidRPr="00361BBA">
        <w:rPr>
          <w:rFonts w:ascii="Times New Roman" w:eastAsia="Times New Roman" w:hAnsi="Times New Roman" w:cs="Times New Roman"/>
          <w:b/>
          <w:sz w:val="24"/>
          <w:szCs w:val="24"/>
        </w:rPr>
        <w:t>Организация развивающей предметно-пространственной среды.</w:t>
      </w:r>
    </w:p>
    <w:p w14:paraId="73CAD90F" w14:textId="77777777" w:rsidR="00150B60" w:rsidRPr="00361BBA" w:rsidRDefault="00150B60" w:rsidP="00361BBA">
      <w:pPr>
        <w:widowControl w:val="0"/>
        <w:tabs>
          <w:tab w:val="left" w:pos="142"/>
          <w:tab w:val="left" w:pos="3092"/>
        </w:tabs>
        <w:autoSpaceDE w:val="0"/>
        <w:autoSpaceDN w:val="0"/>
        <w:spacing w:after="0" w:line="240" w:lineRule="auto"/>
        <w:ind w:right="2"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sz w:val="24"/>
          <w:szCs w:val="24"/>
        </w:rPr>
        <w:t>Развивающая</w:t>
      </w:r>
      <w:r w:rsidRPr="00361BBA">
        <w:rPr>
          <w:rFonts w:ascii="Times New Roman" w:eastAsia="Times New Roman" w:hAnsi="Times New Roman" w:cs="Times New Roman"/>
          <w:spacing w:val="35"/>
          <w:sz w:val="24"/>
          <w:szCs w:val="24"/>
        </w:rPr>
        <w:t xml:space="preserve"> </w:t>
      </w:r>
      <w:r w:rsidRPr="00361BBA">
        <w:rPr>
          <w:rFonts w:ascii="Times New Roman" w:eastAsia="Times New Roman" w:hAnsi="Times New Roman" w:cs="Times New Roman"/>
          <w:sz w:val="24"/>
          <w:szCs w:val="24"/>
        </w:rPr>
        <w:t>предметно-пространственная</w:t>
      </w:r>
      <w:r w:rsidRPr="00361BBA">
        <w:rPr>
          <w:rFonts w:ascii="Times New Roman" w:eastAsia="Times New Roman" w:hAnsi="Times New Roman" w:cs="Times New Roman"/>
          <w:spacing w:val="38"/>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35"/>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38"/>
          <w:sz w:val="24"/>
          <w:szCs w:val="24"/>
        </w:rPr>
        <w:t xml:space="preserve"> </w:t>
      </w:r>
      <w:r w:rsidRPr="00361BBA">
        <w:rPr>
          <w:rFonts w:ascii="Times New Roman" w:eastAsia="Times New Roman" w:hAnsi="Times New Roman" w:cs="Times New Roman"/>
          <w:sz w:val="24"/>
          <w:szCs w:val="24"/>
        </w:rPr>
        <w:t>«Детский сад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(далее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РППС)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соответствует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требованиям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Стандарта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санитарно-эпидемиологическим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требованиям.</w:t>
      </w:r>
    </w:p>
    <w:p w14:paraId="47F603CB"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Развивающая предметно-пространственная среда в ДОУ выстроена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показателями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Шкал МКДО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комплексной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оценки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качества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организациях, обеспечивающих реализацию</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образовательной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программы дошкольного образования.</w:t>
      </w:r>
    </w:p>
    <w:p w14:paraId="43FC5997"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Территория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внутренняя,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внешняя,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организована таким образом, чтобы она отвечала потребностям и интересам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 xml:space="preserve">детей и предоставляет им свободное </w:t>
      </w:r>
      <w:r w:rsidRPr="00361BBA">
        <w:rPr>
          <w:rFonts w:ascii="Times New Roman" w:eastAsia="Times New Roman" w:hAnsi="Times New Roman" w:cs="Times New Roman"/>
          <w:sz w:val="24"/>
          <w:szCs w:val="24"/>
        </w:rPr>
        <w:lastRenderedPageBreak/>
        <w:t>пространство для получения опыта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знаний.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Внутренние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помещения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оформлены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функционально,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однообразно.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Групповые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помещения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просматриваемы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одновременно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заниматься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предоставляют возможности для работы детского сообщества и в то же время</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имеют пространства для отдельных видов деятельности и игр в маленьких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группах.</w:t>
      </w:r>
    </w:p>
    <w:p w14:paraId="4305BD56"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4E3D7105" w14:textId="77777777" w:rsidR="00150B60" w:rsidRPr="00361BBA" w:rsidRDefault="00150B60" w:rsidP="00361BBA">
      <w:pPr>
        <w:widowControl w:val="0"/>
        <w:tabs>
          <w:tab w:val="left" w:pos="142"/>
          <w:tab w:val="left" w:pos="8505"/>
        </w:tabs>
        <w:autoSpaceDE w:val="0"/>
        <w:autoSpaceDN w:val="0"/>
        <w:spacing w:before="67"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Дети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осваивают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пространства.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Они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воспринимают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только глазами, но и всеми другими органами чувств, а также в процессе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движения. Дети младшего возраста ползают в центре групповой комнаты или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перебираются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уголки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укромные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местечки,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ощупывают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обследуют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предметы и таким образом апробируют новое пространство. Дети постарше с</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помощью мебели, ткани, мягких модулей, ширм и других предметов создают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себе собственное пространство, важное для их игры. Поэтому в оформлении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пространства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использованы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приятные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ощупь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передвижные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предметы мебели.</w:t>
      </w:r>
    </w:p>
    <w:p w14:paraId="2625B26C" w14:textId="77777777" w:rsidR="00150B60" w:rsidRPr="00361BBA" w:rsidRDefault="00150B60" w:rsidP="00361BBA">
      <w:pPr>
        <w:widowControl w:val="0"/>
        <w:tabs>
          <w:tab w:val="left" w:pos="142"/>
        </w:tabs>
        <w:autoSpaceDE w:val="0"/>
        <w:autoSpaceDN w:val="0"/>
        <w:spacing w:before="2"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Программа не выдвигает жестких требований к организации РППС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оставляет право педагогам самостоятельного проектирования развивающей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предметно-пространственной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задач</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принципов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проектировании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РППС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учтены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потребности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особенности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ОВЗ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инвалидностью;</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дети,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находящиеся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опекой;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посещающие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круглосуточного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пребывания.</w:t>
      </w:r>
    </w:p>
    <w:p w14:paraId="0F3A9867" w14:textId="77777777" w:rsidR="00150B60" w:rsidRPr="00361BBA" w:rsidRDefault="00150B60" w:rsidP="00361BBA">
      <w:pPr>
        <w:widowControl w:val="0"/>
        <w:tabs>
          <w:tab w:val="left" w:pos="142"/>
        </w:tabs>
        <w:autoSpaceDE w:val="0"/>
        <w:autoSpaceDN w:val="0"/>
        <w:spacing w:after="0" w:line="240" w:lineRule="auto"/>
        <w:ind w:right="77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Стандартом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РППС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гарантирует:</w:t>
      </w:r>
    </w:p>
    <w:p w14:paraId="55F55F9D" w14:textId="77777777" w:rsidR="00150B60" w:rsidRPr="00361BBA" w:rsidRDefault="00150B60" w:rsidP="00EA3374">
      <w:pPr>
        <w:widowControl w:val="0"/>
        <w:numPr>
          <w:ilvl w:val="0"/>
          <w:numId w:val="15"/>
        </w:numPr>
        <w:tabs>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охрану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укрепление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физического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психического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здоровья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эмоционального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благополучия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учетом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специфики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информационной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рисков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Интернет-ресурсов,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проявление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уважения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человеческому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достоинству,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чувствам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потребностям,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поддержку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положительной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самооценки,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уверенности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собственных возможностях и способностях, в том числе при взаимодействии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друг 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другом и в</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коллективной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работе;</w:t>
      </w:r>
    </w:p>
    <w:p w14:paraId="4161ECB7" w14:textId="77777777" w:rsidR="00150B60" w:rsidRPr="00361BBA" w:rsidRDefault="00150B60" w:rsidP="00EA3374">
      <w:pPr>
        <w:widowControl w:val="0"/>
        <w:numPr>
          <w:ilvl w:val="0"/>
          <w:numId w:val="15"/>
        </w:numPr>
        <w:tabs>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максимальную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потенциала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пространства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 групп и прилегающих территорий, приспособленных для 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образовательной программы, а также материалов, оборудования и инвентаря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 развития детей дошкольного возраста в соответствии с потребностями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этапа,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охраны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укрепления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здоровья,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возможностями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учета</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особенностей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коррекции</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недостатков</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p>
    <w:p w14:paraId="64C30AC9" w14:textId="77777777" w:rsidR="00150B60" w:rsidRPr="00361BBA" w:rsidRDefault="00150B60" w:rsidP="00EA3374">
      <w:pPr>
        <w:widowControl w:val="0"/>
        <w:numPr>
          <w:ilvl w:val="0"/>
          <w:numId w:val="15"/>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построение вариативного развивающего образования, ориентированного на</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свободного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выбора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совместной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возраста, так и со взрослыми, а также свободу в выражении своих чувств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мыслей;</w:t>
      </w:r>
    </w:p>
    <w:p w14:paraId="2981A6D9" w14:textId="77777777" w:rsidR="00150B60" w:rsidRPr="00361BBA" w:rsidRDefault="00150B60" w:rsidP="00EA3374">
      <w:pPr>
        <w:widowControl w:val="0"/>
        <w:numPr>
          <w:ilvl w:val="0"/>
          <w:numId w:val="15"/>
        </w:numPr>
        <w:tabs>
          <w:tab w:val="left" w:pos="0"/>
          <w:tab w:val="left" w:pos="142"/>
        </w:tabs>
        <w:autoSpaceDE w:val="0"/>
        <w:autoSpaceDN w:val="0"/>
        <w:spacing w:after="0" w:line="240" w:lineRule="auto"/>
        <w:ind w:left="0" w:right="767"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создание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ежедневной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трудовой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мотивации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непрерывного</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самосовершенствования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профессионального</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развития</w:t>
      </w:r>
    </w:p>
    <w:p w14:paraId="6DEAA6E6"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5E11BE1D"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педагогических</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работников,</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а</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также</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содействие</w:t>
      </w:r>
      <w:r w:rsidRPr="00361BBA">
        <w:rPr>
          <w:rFonts w:ascii="Times New Roman" w:eastAsia="Times New Roman" w:hAnsi="Times New Roman" w:cs="Times New Roman"/>
          <w:spacing w:val="23"/>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9"/>
          <w:sz w:val="24"/>
          <w:szCs w:val="24"/>
        </w:rPr>
        <w:t xml:space="preserve"> </w:t>
      </w:r>
      <w:r w:rsidRPr="00361BBA">
        <w:rPr>
          <w:rFonts w:ascii="Times New Roman" w:eastAsia="Times New Roman" w:hAnsi="Times New Roman" w:cs="Times New Roman"/>
          <w:sz w:val="24"/>
          <w:szCs w:val="24"/>
        </w:rPr>
        <w:t>определении</w:t>
      </w:r>
      <w:r w:rsidRPr="00361BBA">
        <w:rPr>
          <w:rFonts w:ascii="Times New Roman" w:eastAsia="Times New Roman" w:hAnsi="Times New Roman" w:cs="Times New Roman"/>
          <w:spacing w:val="23"/>
          <w:sz w:val="24"/>
          <w:szCs w:val="24"/>
        </w:rPr>
        <w:t xml:space="preserve"> </w:t>
      </w:r>
      <w:r w:rsidRPr="00361BBA">
        <w:rPr>
          <w:rFonts w:ascii="Times New Roman" w:eastAsia="Times New Roman" w:hAnsi="Times New Roman" w:cs="Times New Roman"/>
          <w:sz w:val="24"/>
          <w:szCs w:val="24"/>
        </w:rPr>
        <w:t>собственных</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целей,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личных</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 профессиональных</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потребностей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мотивов;</w:t>
      </w:r>
    </w:p>
    <w:p w14:paraId="69B7426A" w14:textId="77777777" w:rsidR="00150B60" w:rsidRPr="00361BBA" w:rsidRDefault="00150B60" w:rsidP="00EA3374">
      <w:pPr>
        <w:widowControl w:val="0"/>
        <w:numPr>
          <w:ilvl w:val="0"/>
          <w:numId w:val="15"/>
        </w:numPr>
        <w:tabs>
          <w:tab w:val="left" w:pos="142"/>
          <w:tab w:val="left" w:pos="567"/>
          <w:tab w:val="left" w:pos="3483"/>
          <w:tab w:val="left" w:pos="5897"/>
          <w:tab w:val="left" w:pos="6406"/>
          <w:tab w:val="left" w:pos="8505"/>
          <w:tab w:val="left" w:pos="8851"/>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открытость дошкольного образования и вовлечение родителей (законных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 xml:space="preserve">представителей) непосредственно в образовательную </w:t>
      </w:r>
      <w:r w:rsidRPr="00361BBA">
        <w:rPr>
          <w:rFonts w:ascii="Times New Roman" w:eastAsia="Times New Roman" w:hAnsi="Times New Roman" w:cs="Times New Roman"/>
          <w:spacing w:val="-1"/>
          <w:sz w:val="24"/>
          <w:szCs w:val="24"/>
        </w:rPr>
        <w:t>деятельность,</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осуществление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поддержки</w:t>
      </w:r>
      <w:r w:rsidRPr="00361BBA">
        <w:rPr>
          <w:rFonts w:ascii="Times New Roman" w:eastAsia="Times New Roman" w:hAnsi="Times New Roman" w:cs="Times New Roman"/>
          <w:spacing w:val="8"/>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деле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образования</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8"/>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охране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41"/>
          <w:sz w:val="24"/>
          <w:szCs w:val="24"/>
        </w:rPr>
        <w:t xml:space="preserve"> </w:t>
      </w:r>
      <w:r w:rsidRPr="00361BBA">
        <w:rPr>
          <w:rFonts w:ascii="Times New Roman" w:eastAsia="Times New Roman" w:hAnsi="Times New Roman" w:cs="Times New Roman"/>
          <w:sz w:val="24"/>
          <w:szCs w:val="24"/>
        </w:rPr>
        <w:t>укреплении</w:t>
      </w:r>
      <w:r w:rsidRPr="00361BBA">
        <w:rPr>
          <w:rFonts w:ascii="Times New Roman" w:eastAsia="Times New Roman" w:hAnsi="Times New Roman" w:cs="Times New Roman"/>
          <w:spacing w:val="40"/>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41"/>
          <w:sz w:val="24"/>
          <w:szCs w:val="24"/>
        </w:rPr>
        <w:t xml:space="preserve"> </w:t>
      </w:r>
      <w:r w:rsidRPr="00361BBA">
        <w:rPr>
          <w:rFonts w:ascii="Times New Roman" w:eastAsia="Times New Roman" w:hAnsi="Times New Roman" w:cs="Times New Roman"/>
          <w:sz w:val="24"/>
          <w:szCs w:val="24"/>
        </w:rPr>
        <w:t>здоровья,</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а</w:t>
      </w:r>
      <w:r w:rsidRPr="00361BBA">
        <w:rPr>
          <w:rFonts w:ascii="Times New Roman" w:eastAsia="Times New Roman" w:hAnsi="Times New Roman" w:cs="Times New Roman"/>
          <w:spacing w:val="41"/>
          <w:sz w:val="24"/>
          <w:szCs w:val="24"/>
        </w:rPr>
        <w:t xml:space="preserve"> </w:t>
      </w:r>
      <w:r w:rsidRPr="00361BBA">
        <w:rPr>
          <w:rFonts w:ascii="Times New Roman" w:eastAsia="Times New Roman" w:hAnsi="Times New Roman" w:cs="Times New Roman"/>
          <w:sz w:val="24"/>
          <w:szCs w:val="24"/>
        </w:rPr>
        <w:t>также</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поддержки</w:t>
      </w:r>
      <w:r w:rsidRPr="00361BBA">
        <w:rPr>
          <w:rFonts w:ascii="Times New Roman" w:eastAsia="Times New Roman" w:hAnsi="Times New Roman" w:cs="Times New Roman"/>
          <w:spacing w:val="37"/>
          <w:sz w:val="24"/>
          <w:szCs w:val="24"/>
        </w:rPr>
        <w:t xml:space="preserve"> </w:t>
      </w:r>
      <w:r w:rsidRPr="00361BBA">
        <w:rPr>
          <w:rFonts w:ascii="Times New Roman" w:eastAsia="Times New Roman" w:hAnsi="Times New Roman" w:cs="Times New Roman"/>
          <w:sz w:val="24"/>
          <w:szCs w:val="24"/>
        </w:rPr>
        <w:t>образовательных</w:t>
      </w:r>
      <w:r w:rsidRPr="00361BBA">
        <w:rPr>
          <w:rFonts w:ascii="Times New Roman" w:eastAsia="Times New Roman" w:hAnsi="Times New Roman" w:cs="Times New Roman"/>
          <w:spacing w:val="40"/>
          <w:sz w:val="24"/>
          <w:szCs w:val="24"/>
        </w:rPr>
        <w:t xml:space="preserve"> </w:t>
      </w:r>
      <w:r w:rsidRPr="00361BBA">
        <w:rPr>
          <w:rFonts w:ascii="Times New Roman" w:eastAsia="Times New Roman" w:hAnsi="Times New Roman" w:cs="Times New Roman"/>
          <w:sz w:val="24"/>
          <w:szCs w:val="24"/>
        </w:rPr>
        <w:t>инициатив</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внутри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семьи;</w:t>
      </w:r>
    </w:p>
    <w:p w14:paraId="367BBB38" w14:textId="77777777" w:rsidR="00150B60" w:rsidRPr="00361BBA" w:rsidRDefault="00150B60" w:rsidP="00EA3374">
      <w:pPr>
        <w:widowControl w:val="0"/>
        <w:numPr>
          <w:ilvl w:val="0"/>
          <w:numId w:val="15"/>
        </w:numPr>
        <w:tabs>
          <w:tab w:val="left" w:pos="142"/>
          <w:tab w:val="left" w:pos="426"/>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построение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взаимодействия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взрослых с детьми, ориентированного на уважение достоинства и личности,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интересы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учитывающего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ситуацию его развития и соответствующие возрастные и индивидуальные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особенности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(недопустимость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искусственного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ускорения,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искусственного замедления</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детей);</w:t>
      </w:r>
    </w:p>
    <w:p w14:paraId="43CA1D99" w14:textId="77777777" w:rsidR="00150B60" w:rsidRPr="00361BBA" w:rsidRDefault="00150B60" w:rsidP="00EA3374">
      <w:pPr>
        <w:widowControl w:val="0"/>
        <w:numPr>
          <w:ilvl w:val="0"/>
          <w:numId w:val="15"/>
        </w:numPr>
        <w:tabs>
          <w:tab w:val="left" w:pos="142"/>
          <w:tab w:val="left" w:pos="426"/>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создание равных условий, максимально способствующих 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20"/>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20"/>
          <w:sz w:val="24"/>
          <w:szCs w:val="24"/>
        </w:rPr>
        <w:t xml:space="preserve"> </w:t>
      </w:r>
      <w:r w:rsidRPr="00361BBA">
        <w:rPr>
          <w:rFonts w:ascii="Times New Roman" w:eastAsia="Times New Roman" w:hAnsi="Times New Roman" w:cs="Times New Roman"/>
          <w:sz w:val="24"/>
          <w:szCs w:val="24"/>
        </w:rPr>
        <w:t>принадлежащих</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22"/>
          <w:sz w:val="24"/>
          <w:szCs w:val="24"/>
        </w:rPr>
        <w:t xml:space="preserve"> </w:t>
      </w:r>
      <w:r w:rsidRPr="00361BBA">
        <w:rPr>
          <w:rFonts w:ascii="Times New Roman" w:eastAsia="Times New Roman" w:hAnsi="Times New Roman" w:cs="Times New Roman"/>
          <w:sz w:val="24"/>
          <w:szCs w:val="24"/>
        </w:rPr>
        <w:t>разным</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социальным</w:t>
      </w:r>
      <w:r w:rsidRPr="00361BBA">
        <w:rPr>
          <w:rFonts w:ascii="Times New Roman" w:eastAsia="Times New Roman" w:hAnsi="Times New Roman" w:cs="Times New Roman"/>
          <w:spacing w:val="22"/>
          <w:sz w:val="24"/>
          <w:szCs w:val="24"/>
        </w:rPr>
        <w:t xml:space="preserve"> </w:t>
      </w:r>
      <w:r w:rsidRPr="00361BBA">
        <w:rPr>
          <w:rFonts w:ascii="Times New Roman" w:eastAsia="Times New Roman" w:hAnsi="Times New Roman" w:cs="Times New Roman"/>
          <w:sz w:val="24"/>
          <w:szCs w:val="24"/>
        </w:rPr>
        <w:t>слоям,</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а также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имеющих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ограниченные)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здоровья.</w:t>
      </w:r>
    </w:p>
    <w:p w14:paraId="3BDE50A5"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РППС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обладает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свойствами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открытой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системы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выполняет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воспитывающую,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мотивирующую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функции.</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является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не только</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развивающей,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lastRenderedPageBreak/>
        <w:t>развивающейся.</w:t>
      </w:r>
    </w:p>
    <w:p w14:paraId="5AC8B084"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Предметно-пространственная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учетом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специфики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информационной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правил</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безопасного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пользования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Интернетом: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коммуникативной,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познавательно-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исследовательской,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двигательной,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конструирования,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восприятия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произведений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словесного,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изобразительного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продуктивной деятельности и пр. в соответствии с потребностями каждого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возрастного этапа детей, охраны и укрепления их здоровья, возможностями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учета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особенностей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 коррекции недостатков</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развития.</w:t>
      </w:r>
    </w:p>
    <w:p w14:paraId="6028AB57"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w:t>
      </w:r>
      <w:r w:rsidRPr="00361BBA">
        <w:rPr>
          <w:rFonts w:ascii="Times New Roman" w:eastAsia="Times New Roman" w:hAnsi="Times New Roman" w:cs="Times New Roman"/>
          <w:spacing w:val="21"/>
          <w:sz w:val="24"/>
          <w:szCs w:val="24"/>
        </w:rPr>
        <w:t xml:space="preserve"> </w:t>
      </w:r>
      <w:r w:rsidRPr="00361BBA">
        <w:rPr>
          <w:rFonts w:ascii="Times New Roman" w:eastAsia="Times New Roman" w:hAnsi="Times New Roman" w:cs="Times New Roman"/>
          <w:sz w:val="24"/>
          <w:szCs w:val="24"/>
        </w:rPr>
        <w:t>проектировании</w:t>
      </w:r>
      <w:r w:rsidRPr="00361BBA">
        <w:rPr>
          <w:rFonts w:ascii="Times New Roman" w:eastAsia="Times New Roman" w:hAnsi="Times New Roman" w:cs="Times New Roman"/>
          <w:spacing w:val="90"/>
          <w:sz w:val="24"/>
          <w:szCs w:val="24"/>
        </w:rPr>
        <w:t xml:space="preserve"> </w:t>
      </w:r>
      <w:r w:rsidRPr="00361BBA">
        <w:rPr>
          <w:rFonts w:ascii="Times New Roman" w:eastAsia="Times New Roman" w:hAnsi="Times New Roman" w:cs="Times New Roman"/>
          <w:sz w:val="24"/>
          <w:szCs w:val="24"/>
        </w:rPr>
        <w:t>пространства</w:t>
      </w:r>
      <w:r w:rsidRPr="00361BBA">
        <w:rPr>
          <w:rFonts w:ascii="Times New Roman" w:eastAsia="Times New Roman" w:hAnsi="Times New Roman" w:cs="Times New Roman"/>
          <w:spacing w:val="90"/>
          <w:sz w:val="24"/>
          <w:szCs w:val="24"/>
        </w:rPr>
        <w:t xml:space="preserve"> </w:t>
      </w:r>
      <w:r w:rsidRPr="00361BBA">
        <w:rPr>
          <w:rFonts w:ascii="Times New Roman" w:eastAsia="Times New Roman" w:hAnsi="Times New Roman" w:cs="Times New Roman"/>
          <w:sz w:val="24"/>
          <w:szCs w:val="24"/>
        </w:rPr>
        <w:t>внутренних</w:t>
      </w:r>
      <w:r w:rsidRPr="00361BBA">
        <w:rPr>
          <w:rFonts w:ascii="Times New Roman" w:eastAsia="Times New Roman" w:hAnsi="Times New Roman" w:cs="Times New Roman"/>
          <w:spacing w:val="89"/>
          <w:sz w:val="24"/>
          <w:szCs w:val="24"/>
        </w:rPr>
        <w:t xml:space="preserve"> </w:t>
      </w:r>
      <w:r w:rsidRPr="00361BBA">
        <w:rPr>
          <w:rFonts w:ascii="Times New Roman" w:eastAsia="Times New Roman" w:hAnsi="Times New Roman" w:cs="Times New Roman"/>
          <w:sz w:val="24"/>
          <w:szCs w:val="24"/>
        </w:rPr>
        <w:t>помещений</w:t>
      </w:r>
      <w:r w:rsidRPr="00361BBA">
        <w:rPr>
          <w:rFonts w:ascii="Times New Roman" w:eastAsia="Times New Roman" w:hAnsi="Times New Roman" w:cs="Times New Roman"/>
          <w:spacing w:val="90"/>
          <w:sz w:val="24"/>
          <w:szCs w:val="24"/>
        </w:rPr>
        <w:t xml:space="preserve"> </w:t>
      </w:r>
      <w:r w:rsidRPr="00361BBA">
        <w:rPr>
          <w:rFonts w:ascii="Times New Roman" w:eastAsia="Times New Roman" w:hAnsi="Times New Roman" w:cs="Times New Roman"/>
          <w:sz w:val="24"/>
          <w:szCs w:val="24"/>
        </w:rPr>
        <w:t>МБДОУ «Детский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прилегающих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территорий,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предназначенных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наполнении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мебелью,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средствами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обучения,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другими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компонентами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руководствовались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принципами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формирования среды, определенными ФГОС ДО. Предметно-развивающая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 является:</w:t>
      </w:r>
    </w:p>
    <w:p w14:paraId="13421E52" w14:textId="77777777" w:rsidR="00150B60" w:rsidRPr="00361BBA" w:rsidRDefault="00150B60" w:rsidP="00EA3374">
      <w:pPr>
        <w:widowControl w:val="0"/>
        <w:numPr>
          <w:ilvl w:val="0"/>
          <w:numId w:val="14"/>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содержательно-насыщенной – включает средства обучения, материалы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 числе расходные), инвентарь, игровое, спортивное и оздоровительное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оборудование,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позволяют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познавательную,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исследовательскую</w:t>
      </w:r>
      <w:r w:rsidRPr="00361BBA">
        <w:rPr>
          <w:rFonts w:ascii="Times New Roman" w:eastAsia="Times New Roman" w:hAnsi="Times New Roman" w:cs="Times New Roman"/>
          <w:spacing w:val="69"/>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9"/>
          <w:sz w:val="24"/>
          <w:szCs w:val="24"/>
        </w:rPr>
        <w:t xml:space="preserve"> </w:t>
      </w:r>
      <w:r w:rsidRPr="00361BBA">
        <w:rPr>
          <w:rFonts w:ascii="Times New Roman" w:eastAsia="Times New Roman" w:hAnsi="Times New Roman" w:cs="Times New Roman"/>
          <w:sz w:val="24"/>
          <w:szCs w:val="24"/>
        </w:rPr>
        <w:t>творческую</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активность</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всех</w:t>
      </w:r>
      <w:r w:rsidRPr="00361BBA">
        <w:rPr>
          <w:rFonts w:ascii="Times New Roman" w:eastAsia="Times New Roman" w:hAnsi="Times New Roman" w:cs="Times New Roman"/>
          <w:spacing w:val="66"/>
          <w:sz w:val="24"/>
          <w:szCs w:val="24"/>
        </w:rPr>
        <w:t xml:space="preserve"> </w:t>
      </w:r>
      <w:r w:rsidRPr="00361BBA">
        <w:rPr>
          <w:rFonts w:ascii="Times New Roman" w:eastAsia="Times New Roman" w:hAnsi="Times New Roman" w:cs="Times New Roman"/>
          <w:sz w:val="24"/>
          <w:szCs w:val="24"/>
        </w:rPr>
        <w:t>категорий</w:t>
      </w:r>
      <w:r w:rsidRPr="00361BBA">
        <w:rPr>
          <w:rFonts w:ascii="Times New Roman" w:eastAsia="Times New Roman" w:hAnsi="Times New Roman" w:cs="Times New Roman"/>
          <w:spacing w:val="66"/>
          <w:sz w:val="24"/>
          <w:szCs w:val="24"/>
        </w:rPr>
        <w:t xml:space="preserve"> </w:t>
      </w:r>
      <w:r w:rsidRPr="00361BBA">
        <w:rPr>
          <w:rFonts w:ascii="Times New Roman" w:eastAsia="Times New Roman" w:hAnsi="Times New Roman" w:cs="Times New Roman"/>
          <w:sz w:val="24"/>
          <w:szCs w:val="24"/>
        </w:rPr>
        <w:t>детей, экспериментирование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доступными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двигательную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активность, в том числе развитие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крупной и мелкой моторики, участие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подвижных играх и соревнованиях; эмоциональное благополучие детей 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взаимодействии с предметно - пространственным окружением; 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самовыражения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p>
    <w:p w14:paraId="6A91F0F9" w14:textId="77777777" w:rsidR="00150B60" w:rsidRPr="00361BBA" w:rsidRDefault="00150B60" w:rsidP="00EA3374">
      <w:pPr>
        <w:widowControl w:val="0"/>
        <w:numPr>
          <w:ilvl w:val="0"/>
          <w:numId w:val="14"/>
        </w:numPr>
        <w:tabs>
          <w:tab w:val="left" w:pos="0"/>
          <w:tab w:val="left" w:pos="142"/>
        </w:tabs>
        <w:autoSpaceDE w:val="0"/>
        <w:autoSpaceDN w:val="0"/>
        <w:spacing w:before="2" w:after="0" w:line="240" w:lineRule="auto"/>
        <w:ind w:left="0" w:right="144"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трансформируемой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изменений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РППС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зависимости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меняющихся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интересов,</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мотивов</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и возможностей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детей;</w:t>
      </w:r>
    </w:p>
    <w:p w14:paraId="7BD681B4" w14:textId="77777777" w:rsidR="00150B60" w:rsidRPr="00361BBA" w:rsidRDefault="00150B60" w:rsidP="00EA3374">
      <w:pPr>
        <w:widowControl w:val="0"/>
        <w:numPr>
          <w:ilvl w:val="0"/>
          <w:numId w:val="14"/>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полифункциональной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разнообразного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использования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составляющих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РППС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мебели,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матов,</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мягких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модулей, ширм, в том числе природных материалов) в разных видах детской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активности;</w:t>
      </w:r>
    </w:p>
    <w:p w14:paraId="6F3AE341" w14:textId="77777777" w:rsidR="00150B60" w:rsidRPr="00361BBA" w:rsidRDefault="00150B60" w:rsidP="00EA3374">
      <w:pPr>
        <w:widowControl w:val="0"/>
        <w:numPr>
          <w:ilvl w:val="0"/>
          <w:numId w:val="14"/>
        </w:numPr>
        <w:tabs>
          <w:tab w:val="left" w:pos="0"/>
          <w:tab w:val="left" w:pos="142"/>
        </w:tabs>
        <w:autoSpaceDE w:val="0"/>
        <w:autoSpaceDN w:val="0"/>
        <w:spacing w:before="1"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доступной – обеспечивает свободный доступ воспитанников (в том 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ограниченными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здоровья)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игрушкам,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пособиям,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обеспечивающим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активности;</w:t>
      </w:r>
    </w:p>
    <w:p w14:paraId="412D2109" w14:textId="77777777" w:rsidR="00150B60" w:rsidRPr="00361BBA" w:rsidRDefault="00150B60" w:rsidP="00EA3374">
      <w:pPr>
        <w:widowControl w:val="0"/>
        <w:numPr>
          <w:ilvl w:val="0"/>
          <w:numId w:val="14"/>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безопасной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элементы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РППС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соответствуют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требованиям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обеспечению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надежности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безопасности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использования,</w:t>
      </w:r>
      <w:r w:rsidRPr="00361BBA">
        <w:rPr>
          <w:rFonts w:ascii="Times New Roman" w:eastAsia="Times New Roman" w:hAnsi="Times New Roman" w:cs="Times New Roman"/>
          <w:spacing w:val="1"/>
          <w:sz w:val="24"/>
          <w:szCs w:val="24"/>
        </w:rPr>
        <w:t xml:space="preserve"> </w:t>
      </w:r>
      <w:proofErr w:type="gramStart"/>
      <w:r w:rsidRPr="00361BBA">
        <w:rPr>
          <w:rFonts w:ascii="Times New Roman" w:eastAsia="Times New Roman" w:hAnsi="Times New Roman" w:cs="Times New Roman"/>
          <w:sz w:val="24"/>
          <w:szCs w:val="24"/>
        </w:rPr>
        <w:t>такими</w:t>
      </w:r>
      <w:proofErr w:type="gram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санитарно-эпидемиологические правила и нормативы и правила пожарной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безопасности,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также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правила</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безопасного пользования Интернетом.</w:t>
      </w:r>
    </w:p>
    <w:p w14:paraId="7B5929D0"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проектировании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РППС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учтены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целостность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процесса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заданных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Стандартом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областях: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социально-коммуникативной,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познавательной,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речевой,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художественно-</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эстетической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 физической.</w:t>
      </w:r>
    </w:p>
    <w:p w14:paraId="26A5FEB5"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коммуникативной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области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следующее.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групповых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других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помещениях,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предназначенных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спортивном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залах,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кабинетах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специалистов),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условия для общения и совместной деятельности детей как со взрослыми, так</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 со сверстниками в разных групповых сочетаниях. Дети имеют возможность</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собираться для игр и занятий всей группой вместе, а также объединяться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малые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интересами.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прилегающих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территориях также выделены зоны для общения и совместной 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больших и малых групп детей из разных возрастных групп и взрослых, в 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использования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методов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проектирования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средств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познавательно-исследовательской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деятельности детей.</w:t>
      </w:r>
    </w:p>
    <w:p w14:paraId="49294031" w14:textId="77777777" w:rsidR="00150B60" w:rsidRPr="00361BBA" w:rsidRDefault="00150B60" w:rsidP="00361BBA">
      <w:pPr>
        <w:widowControl w:val="0"/>
        <w:tabs>
          <w:tab w:val="left" w:pos="142"/>
        </w:tabs>
        <w:autoSpaceDE w:val="0"/>
        <w:autoSpaceDN w:val="0"/>
        <w:spacing w:before="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обеспечена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доступность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предметно-пространственной</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среды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ограниченными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здоровья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 детей-инвалидов.</w:t>
      </w:r>
    </w:p>
    <w:p w14:paraId="4E907ADB"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150B60" w:rsidRPr="00361BBA" w:rsidSect="00406FF5">
          <w:type w:val="continuous"/>
          <w:pgSz w:w="11910" w:h="16840"/>
          <w:pgMar w:top="1134" w:right="851" w:bottom="1134" w:left="1134" w:header="0" w:footer="923" w:gutter="0"/>
          <w:cols w:space="720"/>
        </w:sectPr>
      </w:pPr>
    </w:p>
    <w:p w14:paraId="17C60258" w14:textId="77777777" w:rsidR="00150B60" w:rsidRPr="00361BBA" w:rsidRDefault="00150B60" w:rsidP="00361BBA">
      <w:pPr>
        <w:widowControl w:val="0"/>
        <w:tabs>
          <w:tab w:val="left" w:pos="142"/>
        </w:tabs>
        <w:autoSpaceDE w:val="0"/>
        <w:autoSpaceDN w:val="0"/>
        <w:spacing w:before="67"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Предметно-пространственная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сада</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физического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психического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охраны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укрепления</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здоровья,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коррекции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 компенсации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недостатков</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развития детей.</w:t>
      </w:r>
    </w:p>
    <w:p w14:paraId="2254BB31" w14:textId="77777777" w:rsidR="00150B60" w:rsidRPr="00361BBA" w:rsidRDefault="00150B60" w:rsidP="00361BBA">
      <w:pPr>
        <w:widowControl w:val="0"/>
        <w:tabs>
          <w:tab w:val="left" w:pos="142"/>
        </w:tabs>
        <w:autoSpaceDE w:val="0"/>
        <w:autoSpaceDN w:val="0"/>
        <w:spacing w:before="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Во втором корпусе МБДОУ «Детский сад № 47» созданы условия 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проведения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медицинских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процедур,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коррекционных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профилактических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мероприятий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 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нарушениями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зрения.</w:t>
      </w:r>
    </w:p>
    <w:p w14:paraId="279E1CBF" w14:textId="77777777" w:rsidR="00150B60" w:rsidRPr="00361BBA" w:rsidRDefault="00150B60" w:rsidP="00361BBA">
      <w:pPr>
        <w:widowControl w:val="0"/>
        <w:tabs>
          <w:tab w:val="left" w:pos="142"/>
          <w:tab w:val="left" w:pos="8505"/>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Предметно-пространственная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игровой и познавательно-исследовательской деятельности детей. Для этого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групповых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помещениях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прилегающих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территориях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пространство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организовано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чтобы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можно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было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сюжетно-ролевые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p>
    <w:p w14:paraId="77C18BF9" w14:textId="77777777" w:rsidR="00150B60" w:rsidRPr="00361BBA" w:rsidRDefault="00150B60" w:rsidP="00361BBA">
      <w:pPr>
        <w:widowControl w:val="0"/>
        <w:tabs>
          <w:tab w:val="left" w:pos="142"/>
        </w:tabs>
        <w:autoSpaceDE w:val="0"/>
        <w:autoSpaceDN w:val="0"/>
        <w:spacing w:before="2"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 групповых помещениях и на прилегающих территориях находится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оборудование, игрушки и материалы для разнообразных сюжетно-ролевых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дидактических</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игр,</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том числе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предметы-заместители.</w:t>
      </w:r>
    </w:p>
    <w:p w14:paraId="5723BF53" w14:textId="77777777" w:rsidR="00150B60" w:rsidRPr="00361BBA" w:rsidRDefault="00150B60" w:rsidP="00361BBA">
      <w:pPr>
        <w:widowControl w:val="0"/>
        <w:tabs>
          <w:tab w:val="left" w:pos="142"/>
          <w:tab w:val="left" w:pos="8505"/>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Предметно-пространственная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художественно-эстетического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Помещения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прилегающие территории оформлены с художественным вкусом; выделены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зоны,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оснащенные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оборудованием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изобразительной,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музыкальной,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театрализованной деятельности детей.</w:t>
      </w:r>
    </w:p>
    <w:p w14:paraId="116FB456"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 МБДОУ «Детский сад № 47» созданы условия для информатизации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образовательного процесса. Для этого в групповых и прочих помещениях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имеется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оборудование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использования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информационно-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коммуникационных</w:t>
      </w:r>
      <w:r w:rsidRPr="00361BBA">
        <w:rPr>
          <w:rFonts w:ascii="Times New Roman" w:eastAsia="Times New Roman" w:hAnsi="Times New Roman" w:cs="Times New Roman"/>
          <w:spacing w:val="36"/>
          <w:sz w:val="24"/>
          <w:szCs w:val="24"/>
        </w:rPr>
        <w:t xml:space="preserve"> </w:t>
      </w:r>
      <w:r w:rsidRPr="00361BBA">
        <w:rPr>
          <w:rFonts w:ascii="Times New Roman" w:eastAsia="Times New Roman" w:hAnsi="Times New Roman" w:cs="Times New Roman"/>
          <w:sz w:val="24"/>
          <w:szCs w:val="24"/>
        </w:rPr>
        <w:t>технологий</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35"/>
          <w:sz w:val="24"/>
          <w:szCs w:val="24"/>
        </w:rPr>
        <w:t xml:space="preserve"> </w:t>
      </w:r>
      <w:r w:rsidRPr="00361BBA">
        <w:rPr>
          <w:rFonts w:ascii="Times New Roman" w:eastAsia="Times New Roman" w:hAnsi="Times New Roman" w:cs="Times New Roman"/>
          <w:sz w:val="24"/>
          <w:szCs w:val="24"/>
        </w:rPr>
        <w:t>образовательном</w:t>
      </w:r>
      <w:r w:rsidRPr="00361BBA">
        <w:rPr>
          <w:rFonts w:ascii="Times New Roman" w:eastAsia="Times New Roman" w:hAnsi="Times New Roman" w:cs="Times New Roman"/>
          <w:spacing w:val="35"/>
          <w:sz w:val="24"/>
          <w:szCs w:val="24"/>
        </w:rPr>
        <w:t xml:space="preserve"> </w:t>
      </w:r>
      <w:r w:rsidRPr="00361BBA">
        <w:rPr>
          <w:rFonts w:ascii="Times New Roman" w:eastAsia="Times New Roman" w:hAnsi="Times New Roman" w:cs="Times New Roman"/>
          <w:sz w:val="24"/>
          <w:szCs w:val="24"/>
        </w:rPr>
        <w:t>процессе</w:t>
      </w:r>
      <w:r w:rsidRPr="00361BBA">
        <w:rPr>
          <w:rFonts w:ascii="Times New Roman" w:eastAsia="Times New Roman" w:hAnsi="Times New Roman" w:cs="Times New Roman"/>
          <w:spacing w:val="38"/>
          <w:sz w:val="24"/>
          <w:szCs w:val="24"/>
        </w:rPr>
        <w:t xml:space="preserve"> </w:t>
      </w:r>
      <w:r w:rsidRPr="00361BBA">
        <w:rPr>
          <w:rFonts w:ascii="Times New Roman" w:eastAsia="Times New Roman" w:hAnsi="Times New Roman" w:cs="Times New Roman"/>
          <w:sz w:val="24"/>
          <w:szCs w:val="24"/>
        </w:rPr>
        <w:t>(стационарные</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мобильные</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компьютеры,</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интерактивное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оборудование,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принтеры</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т.</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w:t>
      </w:r>
    </w:p>
    <w:p w14:paraId="05661146" w14:textId="77777777" w:rsidR="00150B60" w:rsidRPr="00361BBA" w:rsidRDefault="00150B60" w:rsidP="00361BBA">
      <w:pPr>
        <w:widowControl w:val="0"/>
        <w:tabs>
          <w:tab w:val="left" w:pos="142"/>
        </w:tabs>
        <w:autoSpaceDE w:val="0"/>
        <w:autoSpaceDN w:val="0"/>
        <w:spacing w:after="0" w:line="240" w:lineRule="auto"/>
        <w:ind w:right="77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Компьютерно-техническое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оснащение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используется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целей:</w:t>
      </w:r>
    </w:p>
    <w:p w14:paraId="37B16F97" w14:textId="77777777" w:rsidR="00150B60" w:rsidRPr="00361BBA" w:rsidRDefault="00150B60" w:rsidP="00EA3374">
      <w:pPr>
        <w:widowControl w:val="0"/>
        <w:numPr>
          <w:ilvl w:val="0"/>
          <w:numId w:val="15"/>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демонстрации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познавательных,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художественных,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мультипликационных фильмов, литературных, музыкальных произведений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w:t>
      </w:r>
    </w:p>
    <w:p w14:paraId="2D12C06F" w14:textId="77777777" w:rsidR="00150B60" w:rsidRPr="00361BBA" w:rsidRDefault="00150B60" w:rsidP="00EA3374">
      <w:pPr>
        <w:widowControl w:val="0"/>
        <w:numPr>
          <w:ilvl w:val="0"/>
          <w:numId w:val="15"/>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поиска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информационной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материалов,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реализацию</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основной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образовательной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программы;</w:t>
      </w:r>
    </w:p>
    <w:p w14:paraId="436D2E3A" w14:textId="77777777" w:rsidR="00150B60" w:rsidRPr="00361BBA" w:rsidRDefault="00150B60" w:rsidP="00EA3374">
      <w:pPr>
        <w:widowControl w:val="0"/>
        <w:numPr>
          <w:ilvl w:val="0"/>
          <w:numId w:val="15"/>
        </w:numPr>
        <w:tabs>
          <w:tab w:val="left" w:pos="0"/>
          <w:tab w:val="left" w:pos="142"/>
        </w:tabs>
        <w:autoSpaceDE w:val="0"/>
        <w:autoSpaceDN w:val="0"/>
        <w:spacing w:after="0" w:line="240" w:lineRule="auto"/>
        <w:ind w:left="0" w:right="766"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предоставления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информации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семье,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заинтересованным лицам, вовлеченным в образовательную деятельность, 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широкой общественности;</w:t>
      </w:r>
    </w:p>
    <w:p w14:paraId="4E9340FC" w14:textId="77777777" w:rsidR="00150B60" w:rsidRPr="00361BBA" w:rsidRDefault="00150B60" w:rsidP="00EA3374">
      <w:pPr>
        <w:widowControl w:val="0"/>
        <w:numPr>
          <w:ilvl w:val="0"/>
          <w:numId w:val="15"/>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обсуждения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(законными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представителями)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вопросов,</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связанных</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реализацией Программы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w:t>
      </w:r>
    </w:p>
    <w:p w14:paraId="0230DC31" w14:textId="77777777" w:rsidR="00150B60" w:rsidRPr="00361BBA" w:rsidRDefault="00150B60" w:rsidP="00361BBA">
      <w:pPr>
        <w:widowControl w:val="0"/>
        <w:tabs>
          <w:tab w:val="left" w:pos="0"/>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Приоритетные</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направления</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расходования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средств</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учебные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цели:</w:t>
      </w:r>
    </w:p>
    <w:p w14:paraId="4A35C315" w14:textId="77777777" w:rsidR="00150B60" w:rsidRPr="00361BBA" w:rsidRDefault="00150B60" w:rsidP="00EA3374">
      <w:pPr>
        <w:widowControl w:val="0"/>
        <w:numPr>
          <w:ilvl w:val="1"/>
          <w:numId w:val="19"/>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Обеспечение комфортной среды для детей круглосуточных групп (игры-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забавы,</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мультстудия</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мякиши,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наборы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рисования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технике</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Эбру</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песочно-световые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столы,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тактильный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песок</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 др.).</w:t>
      </w:r>
    </w:p>
    <w:p w14:paraId="0B89CC48" w14:textId="77777777" w:rsidR="00150B60" w:rsidRPr="00361BBA" w:rsidRDefault="00150B60" w:rsidP="00EA3374">
      <w:pPr>
        <w:widowControl w:val="0"/>
        <w:numPr>
          <w:ilvl w:val="1"/>
          <w:numId w:val="19"/>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Обеспечение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специальных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ОВЗ,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детей-инвалидов.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(доступная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поручни,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тактильные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мнемосхемы,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дидактическое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 xml:space="preserve">оборудование для обучения шрифту Брайля, конторки, </w:t>
      </w:r>
      <w:proofErr w:type="spellStart"/>
      <w:r w:rsidRPr="00361BBA">
        <w:rPr>
          <w:rFonts w:ascii="Times New Roman" w:eastAsia="Times New Roman" w:hAnsi="Times New Roman" w:cs="Times New Roman"/>
          <w:sz w:val="24"/>
          <w:szCs w:val="24"/>
        </w:rPr>
        <w:t>офтальмотренажеры</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планшеты</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для светового</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рисования 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др.).</w:t>
      </w:r>
    </w:p>
    <w:p w14:paraId="406E9CDB" w14:textId="77777777" w:rsidR="00150B60" w:rsidRPr="00361BBA" w:rsidRDefault="00150B60" w:rsidP="00EA3374">
      <w:pPr>
        <w:widowControl w:val="0"/>
        <w:numPr>
          <w:ilvl w:val="1"/>
          <w:numId w:val="19"/>
        </w:numPr>
        <w:tabs>
          <w:tab w:val="left" w:pos="0"/>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Приобретение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оборудования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инженерного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мышления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(робототехника,</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лего</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куборо</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игры</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В.Воскобовича</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дидактические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наборы «Мате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плюс»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 др.)</w:t>
      </w:r>
    </w:p>
    <w:p w14:paraId="6E8447F6" w14:textId="77777777" w:rsidR="00150B60" w:rsidRPr="00361BBA" w:rsidRDefault="00150B60" w:rsidP="00EA3374">
      <w:pPr>
        <w:widowControl w:val="0"/>
        <w:numPr>
          <w:ilvl w:val="1"/>
          <w:numId w:val="19"/>
        </w:numPr>
        <w:tabs>
          <w:tab w:val="left" w:pos="0"/>
          <w:tab w:val="left" w:pos="142"/>
        </w:tabs>
        <w:autoSpaceDE w:val="0"/>
        <w:autoSpaceDN w:val="0"/>
        <w:spacing w:before="51"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Педагогическая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литература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рабочие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тетради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Адаптированной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общеобразовательной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ограниченными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здоровья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различной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нозологии.</w:t>
      </w:r>
    </w:p>
    <w:p w14:paraId="63C9905E" w14:textId="77777777" w:rsidR="00150B60" w:rsidRPr="00361BBA" w:rsidRDefault="00150B60"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Один из главных приемов организации образовательной среды в ДОУ — это разделение пространства в помещении группы и на участке. В группе, ориентированной на ребенка, важнейшую роль играет тщательно продуманная и безопасно организованная развивающая среда, которая позволяет педагогам реализовать на практике цели и задачи Программы и применять личностно-ориентированные технологии обучения. В рамках Программы центр тяжести в работе педагога переносится с традиционного непосредственного обучения (заранее спланированной организации и проведения игр и занятий), в ходе которого происходит передача детям обогащенного опыта взрослых, на опосредованное обучение через организацию такой образовательной среды, которая предоставляет широкие возможности для эффективного </w:t>
      </w:r>
      <w:r w:rsidRPr="00361BBA">
        <w:rPr>
          <w:rFonts w:ascii="Times New Roman" w:eastAsia="Times New Roman" w:hAnsi="Times New Roman" w:cs="Times New Roman"/>
          <w:sz w:val="24"/>
          <w:szCs w:val="24"/>
        </w:rPr>
        <w:lastRenderedPageBreak/>
        <w:t>накопления детьми собственного опыта и знаний.</w:t>
      </w:r>
    </w:p>
    <w:p w14:paraId="5849993C" w14:textId="61A5078B" w:rsidR="00150B60" w:rsidRPr="00361BBA" w:rsidRDefault="00150B60" w:rsidP="00361BBA">
      <w:pPr>
        <w:tabs>
          <w:tab w:val="left" w:pos="142"/>
        </w:tabs>
        <w:spacing w:after="0" w:line="240" w:lineRule="auto"/>
        <w:ind w:firstLine="426"/>
        <w:contextualSpacing/>
        <w:jc w:val="both"/>
        <w:rPr>
          <w:rFonts w:ascii="Times New Roman" w:hAnsi="Times New Roman" w:cs="Times New Roman"/>
          <w:b/>
          <w:sz w:val="24"/>
          <w:szCs w:val="24"/>
        </w:rPr>
      </w:pPr>
    </w:p>
    <w:p w14:paraId="131F5669" w14:textId="51F4BEA0" w:rsidR="00150B60" w:rsidRPr="00361BBA" w:rsidRDefault="00150B60" w:rsidP="00361BBA">
      <w:pPr>
        <w:tabs>
          <w:tab w:val="left" w:pos="142"/>
        </w:tabs>
        <w:spacing w:after="0" w:line="240" w:lineRule="auto"/>
        <w:ind w:firstLine="426"/>
        <w:contextualSpacing/>
        <w:jc w:val="both"/>
        <w:rPr>
          <w:rFonts w:ascii="Times New Roman" w:hAnsi="Times New Roman" w:cs="Times New Roman"/>
          <w:b/>
          <w:sz w:val="24"/>
          <w:szCs w:val="24"/>
        </w:rPr>
      </w:pPr>
      <w:r w:rsidRPr="00361BBA">
        <w:rPr>
          <w:rFonts w:ascii="Times New Roman" w:hAnsi="Times New Roman" w:cs="Times New Roman"/>
          <w:b/>
          <w:sz w:val="24"/>
          <w:szCs w:val="24"/>
        </w:rPr>
        <w:t xml:space="preserve">2.7.3. Организационный раздел Программы </w:t>
      </w:r>
    </w:p>
    <w:p w14:paraId="69675789" w14:textId="77777777" w:rsidR="00150B60" w:rsidRPr="00361BBA" w:rsidRDefault="00150B60" w:rsidP="00361BBA">
      <w:pPr>
        <w:widowControl w:val="0"/>
        <w:tabs>
          <w:tab w:val="left" w:pos="142"/>
        </w:tabs>
        <w:autoSpaceDE w:val="0"/>
        <w:autoSpaceDN w:val="0"/>
        <w:spacing w:after="0" w:line="240" w:lineRule="auto"/>
        <w:ind w:right="775"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Кадровое</w:t>
      </w:r>
      <w:r w:rsidRPr="00361BBA">
        <w:rPr>
          <w:rFonts w:ascii="Times New Roman" w:eastAsia="Times New Roman" w:hAnsi="Times New Roman" w:cs="Times New Roman"/>
          <w:b/>
          <w:spacing w:val="-5"/>
          <w:sz w:val="24"/>
          <w:szCs w:val="24"/>
        </w:rPr>
        <w:t xml:space="preserve"> </w:t>
      </w:r>
      <w:r w:rsidRPr="00361BBA">
        <w:rPr>
          <w:rFonts w:ascii="Times New Roman" w:eastAsia="Times New Roman" w:hAnsi="Times New Roman" w:cs="Times New Roman"/>
          <w:b/>
          <w:sz w:val="24"/>
          <w:szCs w:val="24"/>
        </w:rPr>
        <w:t>обеспечение</w:t>
      </w:r>
      <w:r w:rsidRPr="00361BBA">
        <w:rPr>
          <w:rFonts w:ascii="Times New Roman" w:eastAsia="Times New Roman" w:hAnsi="Times New Roman" w:cs="Times New Roman"/>
          <w:b/>
          <w:spacing w:val="-4"/>
          <w:sz w:val="24"/>
          <w:szCs w:val="24"/>
        </w:rPr>
        <w:t xml:space="preserve"> </w:t>
      </w:r>
      <w:r w:rsidRPr="00361BBA">
        <w:rPr>
          <w:rFonts w:ascii="Times New Roman" w:eastAsia="Times New Roman" w:hAnsi="Times New Roman" w:cs="Times New Roman"/>
          <w:b/>
          <w:sz w:val="24"/>
          <w:szCs w:val="24"/>
        </w:rPr>
        <w:t>воспитательного</w:t>
      </w:r>
      <w:r w:rsidRPr="00361BBA">
        <w:rPr>
          <w:rFonts w:ascii="Times New Roman" w:eastAsia="Times New Roman" w:hAnsi="Times New Roman" w:cs="Times New Roman"/>
          <w:b/>
          <w:spacing w:val="-3"/>
          <w:sz w:val="24"/>
          <w:szCs w:val="24"/>
        </w:rPr>
        <w:t xml:space="preserve"> </w:t>
      </w:r>
      <w:r w:rsidRPr="00361BBA">
        <w:rPr>
          <w:rFonts w:ascii="Times New Roman" w:eastAsia="Times New Roman" w:hAnsi="Times New Roman" w:cs="Times New Roman"/>
          <w:b/>
          <w:sz w:val="24"/>
          <w:szCs w:val="24"/>
        </w:rPr>
        <w:t>процесса</w:t>
      </w:r>
    </w:p>
    <w:p w14:paraId="6861C524"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Воспитательный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процесс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всегда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носит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комплексный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характер.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Эффективность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напрямую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зависит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профессионализма всех участников образовательных отношений. Коллектив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МБДОУ «Детский сад № 47» состоит из: администрация, педагоги и учебно-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вспомогательный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персонал.</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сотрудник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большей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меньшей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степени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участвует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 воспитательном</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процессе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воспитанников</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ДОУ.</w:t>
      </w:r>
    </w:p>
    <w:p w14:paraId="09D4DF35"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Функционал,</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связанный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организацией</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реализацией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воспитательного процесса:</w:t>
      </w:r>
    </w:p>
    <w:p w14:paraId="4683A1A9"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Заведующий детским</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садом:</w:t>
      </w:r>
    </w:p>
    <w:p w14:paraId="42DDAD15" w14:textId="77777777" w:rsidR="00150B60" w:rsidRPr="00361BBA" w:rsidRDefault="00150B60" w:rsidP="00EA3374">
      <w:pPr>
        <w:pStyle w:val="a3"/>
        <w:numPr>
          <w:ilvl w:val="0"/>
          <w:numId w:val="2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управляет воспитательной деятельностью на уровне ДОУ;</w:t>
      </w:r>
    </w:p>
    <w:p w14:paraId="4D45CC8E" w14:textId="77777777" w:rsidR="00150B60" w:rsidRPr="00361BBA" w:rsidRDefault="00150B60" w:rsidP="00EA3374">
      <w:pPr>
        <w:pStyle w:val="a3"/>
        <w:numPr>
          <w:ilvl w:val="0"/>
          <w:numId w:val="2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создает условия, позволяющие педагогическому составу реализовать воспитательную деятельность;</w:t>
      </w:r>
    </w:p>
    <w:p w14:paraId="09C539D5" w14:textId="77777777" w:rsidR="00150B60" w:rsidRPr="00361BBA" w:rsidRDefault="00150B60" w:rsidP="00EA3374">
      <w:pPr>
        <w:pStyle w:val="a3"/>
        <w:numPr>
          <w:ilvl w:val="0"/>
          <w:numId w:val="2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формирует мотивацию педагогов к участию в разработке и реализации разнообразных образовательных и социально значимых проектов;</w:t>
      </w:r>
    </w:p>
    <w:p w14:paraId="6E48567A" w14:textId="77777777" w:rsidR="00150B60" w:rsidRPr="00361BBA" w:rsidRDefault="00150B60" w:rsidP="00EA3374">
      <w:pPr>
        <w:pStyle w:val="a3"/>
        <w:numPr>
          <w:ilvl w:val="0"/>
          <w:numId w:val="2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организационно-координационная работа при проведении общих воспитательных мероприятий;</w:t>
      </w:r>
    </w:p>
    <w:p w14:paraId="682A65B4" w14:textId="77777777" w:rsidR="00150B60" w:rsidRPr="00361BBA" w:rsidRDefault="00150B60" w:rsidP="00EA3374">
      <w:pPr>
        <w:pStyle w:val="a3"/>
        <w:numPr>
          <w:ilvl w:val="0"/>
          <w:numId w:val="2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регулирование воспитательной деятельности в ДОУ;</w:t>
      </w:r>
    </w:p>
    <w:p w14:paraId="3D8C8D12" w14:textId="77777777" w:rsidR="00150B60" w:rsidRPr="00361BBA" w:rsidRDefault="00150B60" w:rsidP="00EA3374">
      <w:pPr>
        <w:pStyle w:val="a3"/>
        <w:numPr>
          <w:ilvl w:val="0"/>
          <w:numId w:val="2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контроль за исполнением управленческих решений по воспитательной деятельности в ДОУ (в том числе осуществляется через мониторинг качества организации воспитательной деятельности в ДОУ);</w:t>
      </w:r>
    </w:p>
    <w:p w14:paraId="540CCDD8" w14:textId="77777777" w:rsidR="00150B60" w:rsidRPr="00361BBA" w:rsidRDefault="00150B60" w:rsidP="00EA3374">
      <w:pPr>
        <w:pStyle w:val="a3"/>
        <w:numPr>
          <w:ilvl w:val="0"/>
          <w:numId w:val="26"/>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стимулирование активной воспитательной деятельности педагогов.</w:t>
      </w:r>
    </w:p>
    <w:p w14:paraId="0A41BD4D"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p>
    <w:p w14:paraId="1707E0AF" w14:textId="77777777" w:rsidR="00150B60" w:rsidRPr="00361BBA" w:rsidRDefault="00150B60"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Методическая служба:</w:t>
      </w:r>
    </w:p>
    <w:p w14:paraId="24434569" w14:textId="77777777" w:rsidR="00150B60" w:rsidRPr="00361BBA" w:rsidRDefault="00150B60" w:rsidP="00EA3374">
      <w:pPr>
        <w:pStyle w:val="a3"/>
        <w:numPr>
          <w:ilvl w:val="0"/>
          <w:numId w:val="2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проводит анализ итогов воспитательной деятельности в ДОУ за учебный год;</w:t>
      </w:r>
    </w:p>
    <w:p w14:paraId="43CA8A96" w14:textId="77777777" w:rsidR="00150B60" w:rsidRPr="00361BBA" w:rsidRDefault="00150B60" w:rsidP="00EA3374">
      <w:pPr>
        <w:pStyle w:val="a3"/>
        <w:numPr>
          <w:ilvl w:val="0"/>
          <w:numId w:val="2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планирует воспитательную деятельность в ДОУ на учебный год, включая календарный план воспитательной работы на учебный год;</w:t>
      </w:r>
    </w:p>
    <w:p w14:paraId="4C33743C" w14:textId="77777777" w:rsidR="00150B60" w:rsidRPr="00361BBA" w:rsidRDefault="00150B60" w:rsidP="00EA3374">
      <w:pPr>
        <w:pStyle w:val="a3"/>
        <w:numPr>
          <w:ilvl w:val="0"/>
          <w:numId w:val="2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информирует</w:t>
      </w:r>
      <w:r w:rsidRPr="00361BBA">
        <w:rPr>
          <w:rFonts w:ascii="Times New Roman" w:hAnsi="Times New Roman" w:cs="Times New Roman"/>
          <w:sz w:val="24"/>
          <w:szCs w:val="24"/>
        </w:rPr>
        <w:tab/>
        <w:t>о наличии возможностей для участия педагогов в воспитательной деятельности;</w:t>
      </w:r>
    </w:p>
    <w:p w14:paraId="6CFEF02B" w14:textId="77777777" w:rsidR="00150B60" w:rsidRPr="00361BBA" w:rsidRDefault="00150B60" w:rsidP="00EA3374">
      <w:pPr>
        <w:pStyle w:val="a3"/>
        <w:numPr>
          <w:ilvl w:val="0"/>
          <w:numId w:val="2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наполняет сайт ДОУ информацией о воспитательной деятельности;</w:t>
      </w:r>
    </w:p>
    <w:p w14:paraId="0B50A1AD" w14:textId="77777777" w:rsidR="00150B60" w:rsidRPr="00361BBA" w:rsidRDefault="00150B60" w:rsidP="00EA3374">
      <w:pPr>
        <w:pStyle w:val="a3"/>
        <w:numPr>
          <w:ilvl w:val="0"/>
          <w:numId w:val="2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организует повышение психолого-педагогической квалификации педагогов;</w:t>
      </w:r>
    </w:p>
    <w:p w14:paraId="2F572DA9" w14:textId="77777777" w:rsidR="00150B60" w:rsidRPr="00361BBA" w:rsidRDefault="00150B60" w:rsidP="00EA3374">
      <w:pPr>
        <w:pStyle w:val="a3"/>
        <w:numPr>
          <w:ilvl w:val="0"/>
          <w:numId w:val="2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организует участие воспитанников городских, региональных конкурсах и т.д.;</w:t>
      </w:r>
    </w:p>
    <w:p w14:paraId="3E7F6EA2" w14:textId="77777777" w:rsidR="00150B60" w:rsidRPr="00361BBA" w:rsidRDefault="00150B60" w:rsidP="00EA3374">
      <w:pPr>
        <w:pStyle w:val="a3"/>
        <w:numPr>
          <w:ilvl w:val="0"/>
          <w:numId w:val="2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проводит организационно-методическое сопровождение воспитательной деятельности педагогических инициатив;</w:t>
      </w:r>
    </w:p>
    <w:p w14:paraId="39C40635" w14:textId="77777777" w:rsidR="00150B60" w:rsidRPr="00361BBA" w:rsidRDefault="00150B60" w:rsidP="00EA3374">
      <w:pPr>
        <w:pStyle w:val="a3"/>
        <w:numPr>
          <w:ilvl w:val="0"/>
          <w:numId w:val="2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создает необходимую для осуществления воспитательной деятельности инфраструктуру;</w:t>
      </w:r>
    </w:p>
    <w:p w14:paraId="302EF26D" w14:textId="77777777" w:rsidR="00150B60" w:rsidRPr="00361BBA" w:rsidRDefault="00150B60" w:rsidP="00EA3374">
      <w:pPr>
        <w:pStyle w:val="a3"/>
        <w:numPr>
          <w:ilvl w:val="0"/>
          <w:numId w:val="27"/>
        </w:numPr>
        <w:tabs>
          <w:tab w:val="left" w:pos="142"/>
        </w:tabs>
        <w:spacing w:after="0" w:line="240" w:lineRule="auto"/>
        <w:ind w:left="0" w:firstLine="426"/>
        <w:jc w:val="both"/>
        <w:rPr>
          <w:rFonts w:ascii="Times New Roman" w:hAnsi="Times New Roman" w:cs="Times New Roman"/>
          <w:sz w:val="24"/>
          <w:szCs w:val="24"/>
        </w:rPr>
      </w:pPr>
      <w:r w:rsidRPr="00361BBA">
        <w:rPr>
          <w:rFonts w:ascii="Times New Roman" w:hAnsi="Times New Roman" w:cs="Times New Roman"/>
          <w:sz w:val="24"/>
          <w:szCs w:val="24"/>
        </w:rPr>
        <w:t>развивает сотрудничество с социальными партнерами</w:t>
      </w:r>
    </w:p>
    <w:p w14:paraId="14170AE7"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Педагог</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психолог:</w:t>
      </w:r>
    </w:p>
    <w:p w14:paraId="530A0873" w14:textId="77777777" w:rsidR="00150B60" w:rsidRPr="00361BBA" w:rsidRDefault="00150B60" w:rsidP="00EA3374">
      <w:pPr>
        <w:widowControl w:val="0"/>
        <w:numPr>
          <w:ilvl w:val="0"/>
          <w:numId w:val="13"/>
        </w:numPr>
        <w:tabs>
          <w:tab w:val="left" w:pos="142"/>
          <w:tab w:val="left" w:pos="851"/>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оказание</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психолого-педагогической</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помощи;</w:t>
      </w:r>
    </w:p>
    <w:p w14:paraId="42F2F706" w14:textId="77777777" w:rsidR="00150B60" w:rsidRPr="00361BBA" w:rsidRDefault="00150B60" w:rsidP="00EA3374">
      <w:pPr>
        <w:widowControl w:val="0"/>
        <w:numPr>
          <w:ilvl w:val="0"/>
          <w:numId w:val="13"/>
        </w:numPr>
        <w:tabs>
          <w:tab w:val="left" w:pos="142"/>
          <w:tab w:val="left" w:pos="851"/>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осуществление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социологических</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исследований</w:t>
      </w:r>
      <w:r w:rsidRPr="00361BBA">
        <w:rPr>
          <w:rFonts w:ascii="Times New Roman" w:eastAsia="Times New Roman" w:hAnsi="Times New Roman" w:cs="Times New Roman"/>
          <w:spacing w:val="-7"/>
          <w:sz w:val="24"/>
          <w:szCs w:val="24"/>
        </w:rPr>
        <w:t xml:space="preserve"> </w:t>
      </w:r>
      <w:r w:rsidRPr="00361BBA">
        <w:rPr>
          <w:rFonts w:ascii="Times New Roman" w:eastAsia="Times New Roman" w:hAnsi="Times New Roman" w:cs="Times New Roman"/>
          <w:sz w:val="24"/>
          <w:szCs w:val="24"/>
        </w:rPr>
        <w:t>обучающихся;</w:t>
      </w:r>
    </w:p>
    <w:p w14:paraId="7DFB7373" w14:textId="77777777" w:rsidR="00150B60" w:rsidRPr="00361BBA" w:rsidRDefault="00150B60" w:rsidP="00EA3374">
      <w:pPr>
        <w:widowControl w:val="0"/>
        <w:numPr>
          <w:ilvl w:val="0"/>
          <w:numId w:val="13"/>
        </w:numPr>
        <w:tabs>
          <w:tab w:val="left" w:pos="142"/>
          <w:tab w:val="left" w:pos="851"/>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организация</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проведение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различных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видов</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воспитательной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работы.</w:t>
      </w:r>
    </w:p>
    <w:p w14:paraId="3288ED8D"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Воспитатель, инструктор по физической культуре, музыкальный</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руководитель,</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учитель-логопед,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учитель-дефектолог</w:t>
      </w:r>
    </w:p>
    <w:p w14:paraId="4A0E0DEB" w14:textId="77777777" w:rsidR="00150B60" w:rsidRPr="00361BBA" w:rsidRDefault="00150B60" w:rsidP="00EA3374">
      <w:pPr>
        <w:widowControl w:val="0"/>
        <w:numPr>
          <w:ilvl w:val="0"/>
          <w:numId w:val="13"/>
        </w:numPr>
        <w:tabs>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занятие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обучающихся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творчеством,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медиа,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физической</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культурой;</w:t>
      </w:r>
    </w:p>
    <w:p w14:paraId="1838C618" w14:textId="77777777" w:rsidR="00150B60" w:rsidRPr="00361BBA" w:rsidRDefault="00150B60" w:rsidP="00EA3374">
      <w:pPr>
        <w:widowControl w:val="0"/>
        <w:numPr>
          <w:ilvl w:val="0"/>
          <w:numId w:val="13"/>
        </w:numPr>
        <w:tabs>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формирует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позицию,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нацеленную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сохранение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приумножение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нравственных,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культурных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научных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ценностей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условиях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современной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жизни,</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сохранение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традиций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ДОУ;</w:t>
      </w:r>
    </w:p>
    <w:p w14:paraId="55143267" w14:textId="77777777" w:rsidR="00150B60" w:rsidRPr="00361BBA" w:rsidRDefault="00150B60" w:rsidP="00EA3374">
      <w:pPr>
        <w:widowControl w:val="0"/>
        <w:numPr>
          <w:ilvl w:val="0"/>
          <w:numId w:val="13"/>
        </w:numPr>
        <w:tabs>
          <w:tab w:val="left" w:pos="142"/>
        </w:tabs>
        <w:autoSpaceDE w:val="0"/>
        <w:autoSpaceDN w:val="0"/>
        <w:spacing w:after="0" w:line="240" w:lineRule="auto"/>
        <w:ind w:left="0" w:right="777"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организует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формированию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культуры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будущего</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школьника;</w:t>
      </w:r>
    </w:p>
    <w:p w14:paraId="02DE6F4A" w14:textId="77777777" w:rsidR="00150B60" w:rsidRPr="00361BBA" w:rsidRDefault="00150B60" w:rsidP="00EA3374">
      <w:pPr>
        <w:widowControl w:val="0"/>
        <w:numPr>
          <w:ilvl w:val="0"/>
          <w:numId w:val="13"/>
        </w:numPr>
        <w:tabs>
          <w:tab w:val="left" w:pos="142"/>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внедряет</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пропаганду</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здорового</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образа</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жизни;</w:t>
      </w:r>
    </w:p>
    <w:p w14:paraId="2A602381" w14:textId="77777777" w:rsidR="00150B60" w:rsidRPr="00361BBA" w:rsidRDefault="00150B60" w:rsidP="00EA3374">
      <w:pPr>
        <w:widowControl w:val="0"/>
        <w:numPr>
          <w:ilvl w:val="0"/>
          <w:numId w:val="13"/>
        </w:numPr>
        <w:tabs>
          <w:tab w:val="left" w:pos="14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внедряет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практику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научные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достижения,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новые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lastRenderedPageBreak/>
        <w:t>технологии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процесса;</w:t>
      </w:r>
    </w:p>
    <w:p w14:paraId="453ED97E" w14:textId="77777777" w:rsidR="00150B60" w:rsidRPr="00361BBA" w:rsidRDefault="00150B60" w:rsidP="00EA3374">
      <w:pPr>
        <w:widowControl w:val="0"/>
        <w:numPr>
          <w:ilvl w:val="0"/>
          <w:numId w:val="13"/>
        </w:numPr>
        <w:tabs>
          <w:tab w:val="left" w:pos="142"/>
        </w:tabs>
        <w:autoSpaceDE w:val="0"/>
        <w:autoSpaceDN w:val="0"/>
        <w:spacing w:after="0" w:line="240" w:lineRule="auto"/>
        <w:ind w:left="0"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организует</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участие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воспитанников</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мероприятиях</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различного</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уровня.</w:t>
      </w:r>
    </w:p>
    <w:p w14:paraId="172A8826"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Младший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воспитатель</w:t>
      </w:r>
    </w:p>
    <w:p w14:paraId="55B5D752" w14:textId="77777777" w:rsidR="00150B60" w:rsidRPr="00361BBA" w:rsidRDefault="00150B60" w:rsidP="00EA3374">
      <w:pPr>
        <w:widowControl w:val="0"/>
        <w:numPr>
          <w:ilvl w:val="0"/>
          <w:numId w:val="13"/>
        </w:numPr>
        <w:tabs>
          <w:tab w:val="left" w:pos="142"/>
          <w:tab w:val="left" w:pos="851"/>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совместно с воспитателем обеспечивает занятие воспитанников</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творчеством,</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трудовой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деятельностью;</w:t>
      </w:r>
    </w:p>
    <w:p w14:paraId="3C124380" w14:textId="77777777" w:rsidR="00150B60" w:rsidRPr="00361BBA" w:rsidRDefault="00150B60" w:rsidP="00EA3374">
      <w:pPr>
        <w:widowControl w:val="0"/>
        <w:numPr>
          <w:ilvl w:val="0"/>
          <w:numId w:val="13"/>
        </w:numPr>
        <w:tabs>
          <w:tab w:val="left" w:pos="142"/>
          <w:tab w:val="left" w:pos="851"/>
        </w:tabs>
        <w:autoSpaceDE w:val="0"/>
        <w:autoSpaceDN w:val="0"/>
        <w:spacing w:after="0" w:line="240" w:lineRule="auto"/>
        <w:ind w:left="0" w:right="122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участвует</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организации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формированию</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общей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культуры</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будущего школьника.</w:t>
      </w:r>
    </w:p>
    <w:p w14:paraId="6DE2E61F" w14:textId="0E629503" w:rsidR="00150B60" w:rsidRPr="00361BBA" w:rsidRDefault="00150B60" w:rsidP="00361BBA">
      <w:pPr>
        <w:tabs>
          <w:tab w:val="left" w:pos="142"/>
        </w:tabs>
        <w:spacing w:after="0" w:line="240" w:lineRule="auto"/>
        <w:ind w:firstLine="426"/>
        <w:contextualSpacing/>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Нормативно – методическое обеспечение.</w:t>
      </w:r>
    </w:p>
    <w:p w14:paraId="0840D2A9" w14:textId="77777777" w:rsidR="00150B60" w:rsidRPr="00361BBA" w:rsidRDefault="00150B60" w:rsidP="00361BBA">
      <w:pPr>
        <w:widowControl w:val="0"/>
        <w:tabs>
          <w:tab w:val="left" w:pos="142"/>
          <w:tab w:val="left" w:pos="1861"/>
          <w:tab w:val="left" w:pos="1862"/>
        </w:tabs>
        <w:autoSpaceDE w:val="0"/>
        <w:autoSpaceDN w:val="0"/>
        <w:spacing w:after="0" w:line="240" w:lineRule="auto"/>
        <w:ind w:right="1223"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Перечень нормативных и нормативно-методических документов</w:t>
      </w:r>
    </w:p>
    <w:p w14:paraId="39DE5D29" w14:textId="77777777" w:rsidR="00150B60" w:rsidRPr="00361BBA" w:rsidRDefault="00150B60" w:rsidP="00361BBA">
      <w:pPr>
        <w:widowControl w:val="0"/>
        <w:tabs>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 Конвенция о правах ребенка. Принята резолюцией 44/25 Генеральной Ассамблеи</w:t>
      </w:r>
    </w:p>
    <w:p w14:paraId="22A8B77A" w14:textId="77777777" w:rsidR="00150B60" w:rsidRPr="00361BBA" w:rsidRDefault="00150B60" w:rsidP="00361BBA">
      <w:pPr>
        <w:widowControl w:val="0"/>
        <w:tabs>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от 20 ноября 1989 года.─ ООН 1990.</w:t>
      </w:r>
    </w:p>
    <w:p w14:paraId="3D938508" w14:textId="77777777" w:rsidR="00150B60" w:rsidRPr="00361BBA" w:rsidRDefault="00150B60" w:rsidP="00361BBA">
      <w:pPr>
        <w:widowControl w:val="0"/>
        <w:tabs>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 Федеральный закон от 29 декабря 2012 г. № 273-ФЗ «Об образовании в Российской Федерации» [Электронный ресурс] // Официальный интернет-портал правовой информации: ─ Режим доступа: pravo.gov.ru..</w:t>
      </w:r>
    </w:p>
    <w:p w14:paraId="5F636935" w14:textId="77777777" w:rsidR="00150B60" w:rsidRPr="00361BBA" w:rsidRDefault="00150B60" w:rsidP="00361BBA">
      <w:pPr>
        <w:widowControl w:val="0"/>
        <w:tabs>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 Федеральный закон 24 июля 1998 г. № 124-ФЗ «Об основных гарантиях прав ребенка в Российской Федерации».</w:t>
      </w:r>
    </w:p>
    <w:p w14:paraId="03C80647" w14:textId="77777777" w:rsidR="00150B60" w:rsidRPr="00361BBA" w:rsidRDefault="00150B60" w:rsidP="00361BBA">
      <w:pPr>
        <w:widowControl w:val="0"/>
        <w:tabs>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 Распоряжение Правительства Российской Федерации от 4 сентября 2014 г. № 1726-р о Концепции дополнительного образования детей.</w:t>
      </w:r>
    </w:p>
    <w:p w14:paraId="2BA5741D" w14:textId="77777777" w:rsidR="00150B60" w:rsidRPr="00361BBA" w:rsidRDefault="00150B60" w:rsidP="00361BBA">
      <w:pPr>
        <w:widowControl w:val="0"/>
        <w:tabs>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5. Распоряжение Правительства Российской Федерации от 29 мая 2015 г. № 996-р о Стратегии развития воспитания до 2025 г. [Электронный ресурс].─ Режим </w:t>
      </w:r>
      <w:proofErr w:type="spellStart"/>
      <w:r w:rsidRPr="00361BBA">
        <w:rPr>
          <w:rFonts w:ascii="Times New Roman" w:eastAsia="Times New Roman" w:hAnsi="Times New Roman" w:cs="Times New Roman"/>
          <w:sz w:val="24"/>
          <w:szCs w:val="24"/>
        </w:rPr>
        <w:t>доступа:http</w:t>
      </w:r>
      <w:proofErr w:type="spellEnd"/>
      <w:r w:rsidRPr="00361BBA">
        <w:rPr>
          <w:rFonts w:ascii="Times New Roman" w:eastAsia="Times New Roman" w:hAnsi="Times New Roman" w:cs="Times New Roman"/>
          <w:sz w:val="24"/>
          <w:szCs w:val="24"/>
        </w:rPr>
        <w:t>://government.ru/</w:t>
      </w:r>
      <w:proofErr w:type="spellStart"/>
      <w:r w:rsidRPr="00361BBA">
        <w:rPr>
          <w:rFonts w:ascii="Times New Roman" w:eastAsia="Times New Roman" w:hAnsi="Times New Roman" w:cs="Times New Roman"/>
          <w:sz w:val="24"/>
          <w:szCs w:val="24"/>
        </w:rPr>
        <w:t>docs</w:t>
      </w:r>
      <w:proofErr w:type="spellEnd"/>
      <w:r w:rsidRPr="00361BBA">
        <w:rPr>
          <w:rFonts w:ascii="Times New Roman" w:eastAsia="Times New Roman" w:hAnsi="Times New Roman" w:cs="Times New Roman"/>
          <w:sz w:val="24"/>
          <w:szCs w:val="24"/>
        </w:rPr>
        <w:t>/18312/.</w:t>
      </w:r>
    </w:p>
    <w:p w14:paraId="0564375C" w14:textId="77777777" w:rsidR="00150B60" w:rsidRPr="00361BBA" w:rsidRDefault="00150B60" w:rsidP="00361BBA">
      <w:pPr>
        <w:widowControl w:val="0"/>
        <w:tabs>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6. Постановление Главного государственного санитарного врача Российской Федерации от 15 мая 2013 г. № 26 «Об утверждении СанПиН 2.4.1.3049-13 «Санитарно-эпидемиологические требования к устройству, содержанию и организации режима работы дошкольных образовательных организаций» // Российская газета. – 2013. – 19.07(№ 157).</w:t>
      </w:r>
    </w:p>
    <w:p w14:paraId="70AC6816" w14:textId="77777777" w:rsidR="00150B60" w:rsidRPr="00361BBA" w:rsidRDefault="00150B60" w:rsidP="00361BBA">
      <w:pPr>
        <w:widowControl w:val="0"/>
        <w:tabs>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7. Постановление Главного государственного санитарного врача Российской Федерации</w:t>
      </w:r>
    </w:p>
    <w:p w14:paraId="2121FF84" w14:textId="77777777" w:rsidR="00150B60" w:rsidRPr="00361BBA" w:rsidRDefault="00150B60" w:rsidP="00361BBA">
      <w:pPr>
        <w:widowControl w:val="0"/>
        <w:tabs>
          <w:tab w:val="left" w:pos="0"/>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от 3 июня 2003 г. № 118 (ред. от 03.09.2010) «О введении в действие санитарно-эпидемиологических правил и нормативов СанПиН 2.2.2/2.4.1340-03» (вместе с «СанПиН 2.2.2/2.4.1340-03. 2.2.2. Гигиена труда, технологические процессы, сырье, материалы, оборудование, рабочий инструмент. 2.4. Гигиена детей и подростков. Гигиенические требования к персональным электронно-вычислительным машинам и организации работы. Санитарно-эпидемиологические правила и нормативы», утв. Главным государственным санитарным врачом Российской Федерации 30 мая 2003 г.) (Зарегистрировано в Минюсте России 10 июня 2003 г., регистрационный № 4673)</w:t>
      </w:r>
    </w:p>
    <w:p w14:paraId="3054379B" w14:textId="77777777" w:rsidR="00150B60" w:rsidRPr="00361BBA" w:rsidRDefault="00150B60" w:rsidP="00361BBA">
      <w:pPr>
        <w:widowControl w:val="0"/>
        <w:tabs>
          <w:tab w:val="left" w:pos="0"/>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8. Приказ Министерства образования и науки Российской Федерации от17 октября 2013г.  № 1155 «Об утверждении федерального государственного образовательного стандарта дошкольного образования» (зарегистрирован Минюстом России 14 ноября 2013г., регистрационный № 30384). </w:t>
      </w:r>
    </w:p>
    <w:p w14:paraId="29E6082E" w14:textId="77777777" w:rsidR="00150B60" w:rsidRPr="00361BBA" w:rsidRDefault="00150B60" w:rsidP="00361BBA">
      <w:pPr>
        <w:widowControl w:val="0"/>
        <w:tabs>
          <w:tab w:val="left" w:pos="0"/>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9. Приказ </w:t>
      </w:r>
      <w:proofErr w:type="spellStart"/>
      <w:r w:rsidRPr="00361BBA">
        <w:rPr>
          <w:rFonts w:ascii="Times New Roman" w:eastAsia="Times New Roman" w:hAnsi="Times New Roman" w:cs="Times New Roman"/>
          <w:sz w:val="24"/>
          <w:szCs w:val="24"/>
        </w:rPr>
        <w:t>Минздравсоцразвития</w:t>
      </w:r>
      <w:proofErr w:type="spellEnd"/>
      <w:r w:rsidRPr="00361BBA">
        <w:rPr>
          <w:rFonts w:ascii="Times New Roman" w:eastAsia="Times New Roman" w:hAnsi="Times New Roman" w:cs="Times New Roman"/>
          <w:sz w:val="24"/>
          <w:szCs w:val="24"/>
        </w:rPr>
        <w:t xml:space="preserve"> России от 26 августа 2010 г. № 761н (ред. от 31.05.2011) «Об утверждении Единого квалификационного справочника должностей руководителей, специалистов и служащих, раздел «Квалификационные характеристики должностей работников образования» (Зарегистрирован в Минюсте России 6 октября 2010 г. № 18638)</w:t>
      </w:r>
    </w:p>
    <w:p w14:paraId="78D4A280" w14:textId="77777777" w:rsidR="00150B60" w:rsidRPr="00361BBA" w:rsidRDefault="00150B60" w:rsidP="00361BBA">
      <w:pPr>
        <w:widowControl w:val="0"/>
        <w:tabs>
          <w:tab w:val="left" w:pos="0"/>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10. Письмо Минобрнауки России «Комментарии к ФГОС ДО» от 28 февраля 2014 г. № 08-249 // Вестник образования.– 2014. – Апрель. – № 7.</w:t>
      </w:r>
    </w:p>
    <w:p w14:paraId="106B07E2" w14:textId="77777777" w:rsidR="00150B60" w:rsidRPr="00361BBA" w:rsidRDefault="00150B60" w:rsidP="00361BBA">
      <w:pPr>
        <w:widowControl w:val="0"/>
        <w:tabs>
          <w:tab w:val="left" w:pos="0"/>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11. Письмо Минобрнауки России от 31 июля 2014 г. № 08-1002 «О направлении методических рекомендаций» (Методические рекомендации по реализации полномочий субъектов Российской Федерации по финансовому обеспечению реализации прав граждан на получение общедоступного и бесплатного дошкольного образования).</w:t>
      </w:r>
    </w:p>
    <w:p w14:paraId="751A147B" w14:textId="77777777" w:rsidR="00150B60" w:rsidRPr="00361BBA" w:rsidRDefault="00150B60" w:rsidP="00361BBA">
      <w:pPr>
        <w:widowControl w:val="0"/>
        <w:tabs>
          <w:tab w:val="left" w:pos="0"/>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12. Приказ Минобрнауки России от 30.08.2013 N 1014 (ред. от 21.01.2019)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w:t>
      </w:r>
    </w:p>
    <w:p w14:paraId="0490B969" w14:textId="77777777" w:rsidR="00150B60" w:rsidRPr="00361BBA" w:rsidRDefault="00150B60" w:rsidP="00361BBA">
      <w:pPr>
        <w:widowControl w:val="0"/>
        <w:tabs>
          <w:tab w:val="left" w:pos="0"/>
          <w:tab w:val="left" w:pos="142"/>
          <w:tab w:val="left" w:pos="1861"/>
          <w:tab w:val="left" w:pos="186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p>
    <w:p w14:paraId="6F918087" w14:textId="77777777" w:rsidR="00150B60" w:rsidRPr="00361BBA" w:rsidRDefault="00150B60" w:rsidP="00361BBA">
      <w:pPr>
        <w:pStyle w:val="a3"/>
        <w:widowControl w:val="0"/>
        <w:tabs>
          <w:tab w:val="left" w:pos="0"/>
          <w:tab w:val="left" w:pos="142"/>
        </w:tabs>
        <w:autoSpaceDE w:val="0"/>
        <w:autoSpaceDN w:val="0"/>
        <w:spacing w:before="50" w:after="0" w:line="240" w:lineRule="auto"/>
        <w:ind w:left="0" w:firstLine="426"/>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lastRenderedPageBreak/>
        <w:t>Требования</w:t>
      </w:r>
      <w:r w:rsidRPr="00361BBA">
        <w:rPr>
          <w:rFonts w:ascii="Times New Roman" w:eastAsia="Times New Roman" w:hAnsi="Times New Roman" w:cs="Times New Roman"/>
          <w:b/>
          <w:spacing w:val="-6"/>
          <w:sz w:val="24"/>
          <w:szCs w:val="24"/>
        </w:rPr>
        <w:t xml:space="preserve"> </w:t>
      </w:r>
      <w:r w:rsidRPr="00361BBA">
        <w:rPr>
          <w:rFonts w:ascii="Times New Roman" w:eastAsia="Times New Roman" w:hAnsi="Times New Roman" w:cs="Times New Roman"/>
          <w:b/>
          <w:sz w:val="24"/>
          <w:szCs w:val="24"/>
        </w:rPr>
        <w:t>к</w:t>
      </w:r>
      <w:r w:rsidRPr="00361BBA">
        <w:rPr>
          <w:rFonts w:ascii="Times New Roman" w:eastAsia="Times New Roman" w:hAnsi="Times New Roman" w:cs="Times New Roman"/>
          <w:b/>
          <w:spacing w:val="-3"/>
          <w:sz w:val="24"/>
          <w:szCs w:val="24"/>
        </w:rPr>
        <w:t xml:space="preserve"> </w:t>
      </w:r>
      <w:r w:rsidRPr="00361BBA">
        <w:rPr>
          <w:rFonts w:ascii="Times New Roman" w:eastAsia="Times New Roman" w:hAnsi="Times New Roman" w:cs="Times New Roman"/>
          <w:b/>
          <w:sz w:val="24"/>
          <w:szCs w:val="24"/>
        </w:rPr>
        <w:t>условиям,</w:t>
      </w:r>
      <w:r w:rsidRPr="00361BBA">
        <w:rPr>
          <w:rFonts w:ascii="Times New Roman" w:eastAsia="Times New Roman" w:hAnsi="Times New Roman" w:cs="Times New Roman"/>
          <w:b/>
          <w:spacing w:val="-5"/>
          <w:sz w:val="24"/>
          <w:szCs w:val="24"/>
        </w:rPr>
        <w:t xml:space="preserve"> </w:t>
      </w:r>
      <w:r w:rsidRPr="00361BBA">
        <w:rPr>
          <w:rFonts w:ascii="Times New Roman" w:eastAsia="Times New Roman" w:hAnsi="Times New Roman" w:cs="Times New Roman"/>
          <w:b/>
          <w:sz w:val="24"/>
          <w:szCs w:val="24"/>
        </w:rPr>
        <w:t>обеспечивающим</w:t>
      </w:r>
      <w:r w:rsidRPr="00361BBA">
        <w:rPr>
          <w:rFonts w:ascii="Times New Roman" w:eastAsia="Times New Roman" w:hAnsi="Times New Roman" w:cs="Times New Roman"/>
          <w:b/>
          <w:spacing w:val="-3"/>
          <w:sz w:val="24"/>
          <w:szCs w:val="24"/>
        </w:rPr>
        <w:t xml:space="preserve"> </w:t>
      </w:r>
      <w:r w:rsidRPr="00361BBA">
        <w:rPr>
          <w:rFonts w:ascii="Times New Roman" w:eastAsia="Times New Roman" w:hAnsi="Times New Roman" w:cs="Times New Roman"/>
          <w:b/>
          <w:sz w:val="24"/>
          <w:szCs w:val="24"/>
        </w:rPr>
        <w:t>достижение планируемых</w:t>
      </w:r>
      <w:r w:rsidRPr="00361BBA">
        <w:rPr>
          <w:rFonts w:ascii="Times New Roman" w:eastAsia="Times New Roman" w:hAnsi="Times New Roman" w:cs="Times New Roman"/>
          <w:b/>
          <w:spacing w:val="-1"/>
          <w:sz w:val="24"/>
          <w:szCs w:val="24"/>
        </w:rPr>
        <w:t xml:space="preserve"> </w:t>
      </w:r>
      <w:r w:rsidRPr="00361BBA">
        <w:rPr>
          <w:rFonts w:ascii="Times New Roman" w:eastAsia="Times New Roman" w:hAnsi="Times New Roman" w:cs="Times New Roman"/>
          <w:b/>
          <w:sz w:val="24"/>
          <w:szCs w:val="24"/>
        </w:rPr>
        <w:t>личностных</w:t>
      </w:r>
      <w:r w:rsidRPr="00361BBA">
        <w:rPr>
          <w:rFonts w:ascii="Times New Roman" w:eastAsia="Times New Roman" w:hAnsi="Times New Roman" w:cs="Times New Roman"/>
          <w:b/>
          <w:spacing w:val="-4"/>
          <w:sz w:val="24"/>
          <w:szCs w:val="24"/>
        </w:rPr>
        <w:t xml:space="preserve"> </w:t>
      </w:r>
      <w:r w:rsidRPr="00361BBA">
        <w:rPr>
          <w:rFonts w:ascii="Times New Roman" w:eastAsia="Times New Roman" w:hAnsi="Times New Roman" w:cs="Times New Roman"/>
          <w:b/>
          <w:sz w:val="24"/>
          <w:szCs w:val="24"/>
        </w:rPr>
        <w:t>результатов</w:t>
      </w:r>
      <w:r w:rsidRPr="00361BBA">
        <w:rPr>
          <w:rFonts w:ascii="Times New Roman" w:eastAsia="Times New Roman" w:hAnsi="Times New Roman" w:cs="Times New Roman"/>
          <w:b/>
          <w:spacing w:val="-2"/>
          <w:sz w:val="24"/>
          <w:szCs w:val="24"/>
        </w:rPr>
        <w:t xml:space="preserve"> </w:t>
      </w:r>
      <w:r w:rsidRPr="00361BBA">
        <w:rPr>
          <w:rFonts w:ascii="Times New Roman" w:eastAsia="Times New Roman" w:hAnsi="Times New Roman" w:cs="Times New Roman"/>
          <w:b/>
          <w:sz w:val="24"/>
          <w:szCs w:val="24"/>
        </w:rPr>
        <w:t>в работе</w:t>
      </w:r>
      <w:r w:rsidRPr="00361BBA">
        <w:rPr>
          <w:rFonts w:ascii="Times New Roman" w:eastAsia="Times New Roman" w:hAnsi="Times New Roman" w:cs="Times New Roman"/>
          <w:b/>
          <w:spacing w:val="-1"/>
          <w:sz w:val="24"/>
          <w:szCs w:val="24"/>
        </w:rPr>
        <w:t xml:space="preserve"> </w:t>
      </w:r>
      <w:r w:rsidRPr="00361BBA">
        <w:rPr>
          <w:rFonts w:ascii="Times New Roman" w:eastAsia="Times New Roman" w:hAnsi="Times New Roman" w:cs="Times New Roman"/>
          <w:b/>
          <w:sz w:val="24"/>
          <w:szCs w:val="24"/>
        </w:rPr>
        <w:t>с</w:t>
      </w:r>
      <w:r w:rsidRPr="00361BBA">
        <w:rPr>
          <w:rFonts w:ascii="Times New Roman" w:eastAsia="Times New Roman" w:hAnsi="Times New Roman" w:cs="Times New Roman"/>
          <w:b/>
          <w:spacing w:val="-6"/>
          <w:sz w:val="24"/>
          <w:szCs w:val="24"/>
        </w:rPr>
        <w:t xml:space="preserve"> </w:t>
      </w:r>
      <w:r w:rsidRPr="00361BBA">
        <w:rPr>
          <w:rFonts w:ascii="Times New Roman" w:eastAsia="Times New Roman" w:hAnsi="Times New Roman" w:cs="Times New Roman"/>
          <w:b/>
          <w:sz w:val="24"/>
          <w:szCs w:val="24"/>
        </w:rPr>
        <w:t>особыми</w:t>
      </w:r>
      <w:r w:rsidRPr="00361BBA">
        <w:rPr>
          <w:rFonts w:ascii="Times New Roman" w:eastAsia="Times New Roman" w:hAnsi="Times New Roman" w:cs="Times New Roman"/>
          <w:b/>
          <w:spacing w:val="-1"/>
          <w:sz w:val="24"/>
          <w:szCs w:val="24"/>
        </w:rPr>
        <w:t xml:space="preserve"> </w:t>
      </w:r>
      <w:r w:rsidRPr="00361BBA">
        <w:rPr>
          <w:rFonts w:ascii="Times New Roman" w:eastAsia="Times New Roman" w:hAnsi="Times New Roman" w:cs="Times New Roman"/>
          <w:b/>
          <w:sz w:val="24"/>
          <w:szCs w:val="24"/>
        </w:rPr>
        <w:t>категориями</w:t>
      </w:r>
      <w:r w:rsidRPr="00361BBA">
        <w:rPr>
          <w:rFonts w:ascii="Times New Roman" w:eastAsia="Times New Roman" w:hAnsi="Times New Roman" w:cs="Times New Roman"/>
          <w:b/>
          <w:spacing w:val="-2"/>
          <w:sz w:val="24"/>
          <w:szCs w:val="24"/>
        </w:rPr>
        <w:t xml:space="preserve"> </w:t>
      </w:r>
      <w:r w:rsidRPr="00361BBA">
        <w:rPr>
          <w:rFonts w:ascii="Times New Roman" w:eastAsia="Times New Roman" w:hAnsi="Times New Roman" w:cs="Times New Roman"/>
          <w:b/>
          <w:sz w:val="24"/>
          <w:szCs w:val="24"/>
        </w:rPr>
        <w:t>детей.</w:t>
      </w:r>
    </w:p>
    <w:p w14:paraId="0EA6E2FC"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Инклюзия (дословно – «включение») – это готовность образовательной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системы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принять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любого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независимо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индивидуальных</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особенностей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(психофизиологических,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психологических,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этнокультурных,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национальных,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религиозных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ему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оптимальную</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социальную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p>
    <w:p w14:paraId="335EA93A"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Инклюзия является ценностной основой уклада МБДОУ «Детский сад №47»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основанием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проектирования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воспитывающих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событий.</w:t>
      </w:r>
    </w:p>
    <w:p w14:paraId="518EDB14"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уровне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уклада: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инклюзивное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норма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для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реализующая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такие</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социо</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культурные ценности, как забота, принятие, взаимоуважение, взаимопомощь,</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совместность,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сопричастность,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ответственность.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ценности,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которые</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разделяются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участниками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образовательных</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отношений.</w:t>
      </w:r>
    </w:p>
    <w:p w14:paraId="70777344"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уровне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воспитывающих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РППС построена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максимально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доступная для детей с ОВЗ; событийная воспитывающая среда 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включения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формы</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жизни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сообщества;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рукотворная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воспитывающая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среда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демонстрации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уникальности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достижений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ребенка.</w:t>
      </w:r>
    </w:p>
    <w:p w14:paraId="318DF236"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уровне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сформированы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условия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освоения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ролей, ответственности и самостоятельности, сопричастности к реализации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смыслов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сообщества,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приобретается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опыт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отношений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между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общность в инклюзивном образовании развиваются на принципах заботы,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взаимоуважения</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сотрудничества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совместной деятельности.</w:t>
      </w:r>
    </w:p>
    <w:p w14:paraId="2D91DADC"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 уровне деятельностей: педагогическое проектирование совместной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 в разновозрастных группах, в малых группах детей, в детско –</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родительских группах обеспечивает условия освоения доступных навыков,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формирует опыт работы в команде, развивает активность и ответственность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ребенка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социальной ситуации</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его развития.</w:t>
      </w:r>
    </w:p>
    <w:p w14:paraId="4F85EA36"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уровне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проектирование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ритмов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жизни,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праздников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дел</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учетом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специфики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культурной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каждого в жизни и событиях группы, формирует личностный опыт, развивает</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самооценку и уверенность ребенка в своих силах. Событийная организация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обеспечивает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переживание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опыта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самостоятельности,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счастья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свободы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коллективе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детей и взрослых.</w:t>
      </w:r>
    </w:p>
    <w:p w14:paraId="5F76ED9C"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Основными</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условиями</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реализации</w:t>
      </w:r>
      <w:r w:rsidRPr="00361BBA">
        <w:rPr>
          <w:rFonts w:ascii="Times New Roman" w:eastAsia="Times New Roman" w:hAnsi="Times New Roman" w:cs="Times New Roman"/>
          <w:spacing w:val="40"/>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39"/>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37"/>
          <w:sz w:val="24"/>
          <w:szCs w:val="24"/>
        </w:rPr>
        <w:t xml:space="preserve"> </w:t>
      </w:r>
      <w:r w:rsidRPr="00361BBA">
        <w:rPr>
          <w:rFonts w:ascii="Times New Roman" w:eastAsia="Times New Roman" w:hAnsi="Times New Roman" w:cs="Times New Roman"/>
          <w:sz w:val="24"/>
          <w:szCs w:val="24"/>
        </w:rPr>
        <w:t>МБДОУ «Детский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сад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реализующую</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инклюзивное</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образование,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являются:</w:t>
      </w:r>
    </w:p>
    <w:p w14:paraId="70866B43" w14:textId="77777777" w:rsidR="00150B60" w:rsidRPr="00361BBA" w:rsidRDefault="00150B60" w:rsidP="00EA3374">
      <w:pPr>
        <w:widowControl w:val="0"/>
        <w:numPr>
          <w:ilvl w:val="0"/>
          <w:numId w:val="12"/>
        </w:numPr>
        <w:tabs>
          <w:tab w:val="left" w:pos="142"/>
          <w:tab w:val="left" w:pos="1670"/>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Полноценное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проживание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этапов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(раннего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возраста),</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обогащение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(амплификация)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p>
    <w:p w14:paraId="6FCDD143" w14:textId="77777777" w:rsidR="00150B60" w:rsidRPr="00361BBA" w:rsidRDefault="00150B60" w:rsidP="00EA3374">
      <w:pPr>
        <w:widowControl w:val="0"/>
        <w:numPr>
          <w:ilvl w:val="0"/>
          <w:numId w:val="12"/>
        </w:numPr>
        <w:tabs>
          <w:tab w:val="left" w:pos="142"/>
          <w:tab w:val="left" w:pos="1581"/>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Построение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учетом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индивидуальных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особенностей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каждого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которой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ребенок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становится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активным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субъектом воспитания;</w:t>
      </w:r>
    </w:p>
    <w:p w14:paraId="45E1F525" w14:textId="77777777" w:rsidR="00150B60" w:rsidRPr="00361BBA" w:rsidRDefault="00150B60" w:rsidP="00EA3374">
      <w:pPr>
        <w:widowControl w:val="0"/>
        <w:numPr>
          <w:ilvl w:val="0"/>
          <w:numId w:val="12"/>
        </w:numPr>
        <w:tabs>
          <w:tab w:val="left" w:pos="142"/>
          <w:tab w:val="left" w:pos="1564"/>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Содействие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сотрудничество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признание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полноценным</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участником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(субъектом)</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образовательных</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отношений;</w:t>
      </w:r>
    </w:p>
    <w:p w14:paraId="08866563" w14:textId="77777777" w:rsidR="00150B60" w:rsidRPr="00361BBA" w:rsidRDefault="00150B60" w:rsidP="00EA3374">
      <w:pPr>
        <w:widowControl w:val="0"/>
        <w:numPr>
          <w:ilvl w:val="0"/>
          <w:numId w:val="12"/>
        </w:numPr>
        <w:tabs>
          <w:tab w:val="left" w:pos="142"/>
          <w:tab w:val="left" w:pos="1456"/>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Формирование и поддержка инициативы детей в различных видах детской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деятельности;</w:t>
      </w:r>
    </w:p>
    <w:p w14:paraId="26EC2B62" w14:textId="77777777" w:rsidR="00150B60" w:rsidRPr="00361BBA" w:rsidRDefault="00150B60" w:rsidP="00EA3374">
      <w:pPr>
        <w:widowControl w:val="0"/>
        <w:numPr>
          <w:ilvl w:val="0"/>
          <w:numId w:val="12"/>
        </w:numPr>
        <w:tabs>
          <w:tab w:val="left" w:pos="142"/>
          <w:tab w:val="left" w:pos="1456"/>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Активное привлечение ближайшего социального окружения к воспитанию</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ребенка.</w:t>
      </w:r>
    </w:p>
    <w:p w14:paraId="4D490CB7" w14:textId="77777777" w:rsidR="00150B60" w:rsidRPr="00361BBA" w:rsidRDefault="00150B60" w:rsidP="00361BBA">
      <w:pPr>
        <w:widowControl w:val="0"/>
        <w:tabs>
          <w:tab w:val="left" w:pos="142"/>
        </w:tabs>
        <w:autoSpaceDE w:val="0"/>
        <w:autoSpaceDN w:val="0"/>
        <w:spacing w:after="0" w:line="240" w:lineRule="auto"/>
        <w:ind w:right="765"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Задачами воспитания детей с ОВЗ в условиях МБДОУ «Детский сад №</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являются:</w:t>
      </w:r>
    </w:p>
    <w:p w14:paraId="0679B894" w14:textId="77777777" w:rsidR="00150B60" w:rsidRPr="00361BBA" w:rsidRDefault="00150B60" w:rsidP="00EA3374">
      <w:pPr>
        <w:widowControl w:val="0"/>
        <w:numPr>
          <w:ilvl w:val="0"/>
          <w:numId w:val="11"/>
        </w:numPr>
        <w:tabs>
          <w:tab w:val="left" w:pos="142"/>
          <w:tab w:val="left" w:pos="567"/>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формирование общей культуры личности детей, развитие их социальных,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нравственных,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эстетических,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интеллектуальных,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физических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качеств,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инициативности,</w:t>
      </w:r>
    </w:p>
    <w:p w14:paraId="06AAAF0E" w14:textId="77777777" w:rsidR="00150B60" w:rsidRPr="00361BBA" w:rsidRDefault="00150B60" w:rsidP="00361BBA">
      <w:pPr>
        <w:widowControl w:val="0"/>
        <w:tabs>
          <w:tab w:val="left" w:pos="142"/>
          <w:tab w:val="left" w:pos="567"/>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самостоятельности,</w:t>
      </w:r>
      <w:r w:rsidRPr="00361BBA">
        <w:rPr>
          <w:rFonts w:ascii="Times New Roman" w:eastAsia="Times New Roman" w:hAnsi="Times New Roman" w:cs="Times New Roman"/>
          <w:spacing w:val="-6"/>
          <w:sz w:val="24"/>
          <w:szCs w:val="24"/>
        </w:rPr>
        <w:t xml:space="preserve"> </w:t>
      </w:r>
      <w:r w:rsidRPr="00361BBA">
        <w:rPr>
          <w:rFonts w:ascii="Times New Roman" w:eastAsia="Times New Roman" w:hAnsi="Times New Roman" w:cs="Times New Roman"/>
          <w:sz w:val="24"/>
          <w:szCs w:val="24"/>
        </w:rPr>
        <w:t>ответственности;</w:t>
      </w:r>
    </w:p>
    <w:p w14:paraId="5D0A62C8" w14:textId="77777777" w:rsidR="00150B60" w:rsidRPr="00361BBA" w:rsidRDefault="00150B60" w:rsidP="00EA3374">
      <w:pPr>
        <w:widowControl w:val="0"/>
        <w:numPr>
          <w:ilvl w:val="0"/>
          <w:numId w:val="11"/>
        </w:numPr>
        <w:tabs>
          <w:tab w:val="left" w:pos="142"/>
          <w:tab w:val="left" w:pos="567"/>
        </w:tabs>
        <w:autoSpaceDE w:val="0"/>
        <w:autoSpaceDN w:val="0"/>
        <w:spacing w:before="37"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формирование доброжелательного отношения к детям с ОВЗ и их семьям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 стороны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всех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участников</w:t>
      </w:r>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образовательных</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отношений;</w:t>
      </w:r>
    </w:p>
    <w:p w14:paraId="727C836C" w14:textId="77777777" w:rsidR="00150B60" w:rsidRPr="00361BBA" w:rsidRDefault="00150B60" w:rsidP="00EA3374">
      <w:pPr>
        <w:widowControl w:val="0"/>
        <w:numPr>
          <w:ilvl w:val="0"/>
          <w:numId w:val="11"/>
        </w:numPr>
        <w:tabs>
          <w:tab w:val="left" w:pos="142"/>
          <w:tab w:val="left" w:pos="567"/>
          <w:tab w:val="left" w:pos="1603"/>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обеспечение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психолого-педагогической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поддержки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семье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особенностями в развитии и содействие повышению уровня педагогической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компетентности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родителей;</w:t>
      </w:r>
    </w:p>
    <w:p w14:paraId="2DCAAE3C" w14:textId="77777777" w:rsidR="00150B60" w:rsidRPr="00361BBA" w:rsidRDefault="00150B60" w:rsidP="00EA3374">
      <w:pPr>
        <w:widowControl w:val="0"/>
        <w:numPr>
          <w:ilvl w:val="0"/>
          <w:numId w:val="11"/>
        </w:numPr>
        <w:tabs>
          <w:tab w:val="left" w:pos="142"/>
          <w:tab w:val="left" w:pos="567"/>
          <w:tab w:val="left" w:pos="1608"/>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обеспечение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эмоционально-положительного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взаимодействия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окружающими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целях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 успешной</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адаптации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интеграции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общество;</w:t>
      </w:r>
    </w:p>
    <w:p w14:paraId="538B1221" w14:textId="77777777" w:rsidR="00150B60" w:rsidRPr="00361BBA" w:rsidRDefault="00150B60" w:rsidP="00EA3374">
      <w:pPr>
        <w:widowControl w:val="0"/>
        <w:numPr>
          <w:ilvl w:val="0"/>
          <w:numId w:val="11"/>
        </w:numPr>
        <w:tabs>
          <w:tab w:val="left" w:pos="142"/>
          <w:tab w:val="left" w:pos="567"/>
          <w:tab w:val="left" w:pos="1552"/>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расширение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различными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нарушениями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развития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знаний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представлений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об окружающем</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мире;</w:t>
      </w:r>
    </w:p>
    <w:p w14:paraId="19437021" w14:textId="77777777" w:rsidR="00150B60" w:rsidRPr="00361BBA" w:rsidRDefault="00150B60" w:rsidP="00EA3374">
      <w:pPr>
        <w:widowControl w:val="0"/>
        <w:numPr>
          <w:ilvl w:val="0"/>
          <w:numId w:val="11"/>
        </w:numPr>
        <w:tabs>
          <w:tab w:val="left" w:pos="142"/>
          <w:tab w:val="left" w:pos="567"/>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взаимодействие с семьей для обеспечения полноценного развития детей 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ОВЗ;</w:t>
      </w:r>
    </w:p>
    <w:p w14:paraId="4B316A4B" w14:textId="77777777" w:rsidR="00150B60" w:rsidRPr="00361BBA" w:rsidRDefault="00150B60" w:rsidP="00EA3374">
      <w:pPr>
        <w:widowControl w:val="0"/>
        <w:numPr>
          <w:ilvl w:val="0"/>
          <w:numId w:val="11"/>
        </w:numPr>
        <w:tabs>
          <w:tab w:val="left" w:pos="142"/>
          <w:tab w:val="left" w:pos="567"/>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охрана и укрепление физического и психического здоровья детей, в 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числе</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эмоционального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благополучия;</w:t>
      </w:r>
    </w:p>
    <w:p w14:paraId="41C7A3F3" w14:textId="77777777" w:rsidR="00150B60" w:rsidRPr="00361BBA" w:rsidRDefault="00150B60" w:rsidP="00EA3374">
      <w:pPr>
        <w:widowControl w:val="0"/>
        <w:numPr>
          <w:ilvl w:val="0"/>
          <w:numId w:val="11"/>
        </w:numPr>
        <w:tabs>
          <w:tab w:val="left" w:pos="142"/>
          <w:tab w:val="left" w:pos="567"/>
          <w:tab w:val="left" w:pos="1586"/>
        </w:tabs>
        <w:autoSpaceDE w:val="0"/>
        <w:autoSpaceDN w:val="0"/>
        <w:spacing w:after="0" w:line="240" w:lineRule="auto"/>
        <w:ind w:left="0"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объединение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обучения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целостный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процесс на основе духовно- нравственных и социокультурных ценностей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принятых в обществе правил и норм поведения в интересах человека, семьи,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общества.</w:t>
      </w:r>
    </w:p>
    <w:p w14:paraId="22E97FEA" w14:textId="77777777" w:rsidR="00150B60" w:rsidRPr="00361BBA" w:rsidRDefault="00150B6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детьми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данной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категории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включаются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сотрудники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учреждения,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администрация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специалисты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заведующий,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методист,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медработник,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педагог-психолог,</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учителя-логопеды,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учителя-дефектологи,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инструктор</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физической</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культуре,</w:t>
      </w:r>
      <w:r w:rsidRPr="00361BBA">
        <w:rPr>
          <w:rFonts w:ascii="Times New Roman" w:eastAsia="Times New Roman" w:hAnsi="Times New Roman" w:cs="Times New Roman"/>
          <w:spacing w:val="69"/>
          <w:sz w:val="24"/>
          <w:szCs w:val="24"/>
        </w:rPr>
        <w:t xml:space="preserve"> </w:t>
      </w:r>
      <w:r w:rsidRPr="00361BBA">
        <w:rPr>
          <w:rFonts w:ascii="Times New Roman" w:eastAsia="Times New Roman" w:hAnsi="Times New Roman" w:cs="Times New Roman"/>
          <w:sz w:val="24"/>
          <w:szCs w:val="24"/>
        </w:rPr>
        <w:t>музыкальные</w:t>
      </w:r>
      <w:r w:rsidRPr="00361BBA">
        <w:rPr>
          <w:rFonts w:ascii="Times New Roman" w:eastAsia="Times New Roman" w:hAnsi="Times New Roman" w:cs="Times New Roman"/>
          <w:spacing w:val="68"/>
          <w:sz w:val="24"/>
          <w:szCs w:val="24"/>
        </w:rPr>
        <w:t xml:space="preserve"> </w:t>
      </w:r>
      <w:r w:rsidRPr="00361BBA">
        <w:rPr>
          <w:rFonts w:ascii="Times New Roman" w:eastAsia="Times New Roman" w:hAnsi="Times New Roman" w:cs="Times New Roman"/>
          <w:sz w:val="24"/>
          <w:szCs w:val="24"/>
        </w:rPr>
        <w:t>руководители,</w:t>
      </w:r>
      <w:r w:rsidRPr="00361BBA">
        <w:rPr>
          <w:rFonts w:ascii="Times New Roman" w:eastAsia="Times New Roman" w:hAnsi="Times New Roman" w:cs="Times New Roman"/>
          <w:spacing w:val="69"/>
          <w:sz w:val="24"/>
          <w:szCs w:val="24"/>
        </w:rPr>
        <w:t xml:space="preserve"> </w:t>
      </w:r>
      <w:r w:rsidRPr="00361BBA">
        <w:rPr>
          <w:rFonts w:ascii="Times New Roman" w:eastAsia="Times New Roman" w:hAnsi="Times New Roman" w:cs="Times New Roman"/>
          <w:sz w:val="24"/>
          <w:szCs w:val="24"/>
        </w:rPr>
        <w:t>которые</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способствуют</w:t>
      </w:r>
      <w:r w:rsidRPr="00361BBA">
        <w:rPr>
          <w:rFonts w:ascii="Times New Roman" w:eastAsia="Times New Roman" w:hAnsi="Times New Roman" w:cs="Times New Roman"/>
          <w:spacing w:val="70"/>
          <w:sz w:val="24"/>
          <w:szCs w:val="24"/>
        </w:rPr>
        <w:t xml:space="preserve"> </w:t>
      </w:r>
      <w:r w:rsidRPr="00361BBA">
        <w:rPr>
          <w:rFonts w:ascii="Times New Roman" w:eastAsia="Times New Roman" w:hAnsi="Times New Roman" w:cs="Times New Roman"/>
          <w:sz w:val="24"/>
          <w:szCs w:val="24"/>
        </w:rPr>
        <w:t>созданию</w:t>
      </w:r>
    </w:p>
    <w:p w14:paraId="72DCF74A" w14:textId="77777777" w:rsidR="00150B60" w:rsidRPr="00361BBA" w:rsidRDefault="00150B6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условий и благоприятного микроклимата в ДОУ, для облегчения адаптации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ОВЗ</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инвалидов,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успешной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Осуществляют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индивидуальный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подход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детям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воспитательно</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 образовательного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процесса.</w:t>
      </w:r>
    </w:p>
    <w:p w14:paraId="76FB5413" w14:textId="7C739BAC" w:rsidR="00150B60" w:rsidRDefault="00150B60" w:rsidP="00361BBA">
      <w:pPr>
        <w:tabs>
          <w:tab w:val="left" w:pos="142"/>
        </w:tabs>
        <w:spacing w:after="0" w:line="240" w:lineRule="auto"/>
        <w:ind w:firstLine="426"/>
        <w:contextualSpacing/>
        <w:jc w:val="both"/>
        <w:rPr>
          <w:rFonts w:ascii="Times New Roman" w:eastAsia="Times New Roman" w:hAnsi="Times New Roman" w:cs="Times New Roman"/>
          <w:b/>
          <w:sz w:val="24"/>
          <w:szCs w:val="24"/>
        </w:rPr>
      </w:pPr>
    </w:p>
    <w:p w14:paraId="6D427E40" w14:textId="77777777" w:rsidR="002E602F" w:rsidRPr="00FA1FE7" w:rsidRDefault="002E602F" w:rsidP="002E602F">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b/>
          <w:sz w:val="24"/>
          <w:szCs w:val="24"/>
        </w:rPr>
      </w:pPr>
      <w:r w:rsidRPr="00FA1FE7">
        <w:rPr>
          <w:rFonts w:ascii="Times New Roman" w:eastAsia="Times New Roman" w:hAnsi="Times New Roman" w:cs="Times New Roman"/>
          <w:b/>
          <w:sz w:val="24"/>
          <w:szCs w:val="24"/>
        </w:rPr>
        <w:t xml:space="preserve">ЧАСТЬ, ФОРМИРУЕМАЯ УЧАСТНИКАМИ ОБРАЗОВАТЕЛЬНЫХ ОТНОШЕНИЙ </w:t>
      </w:r>
    </w:p>
    <w:p w14:paraId="6DD18B15" w14:textId="77777777" w:rsidR="002E602F" w:rsidRDefault="002E602F" w:rsidP="00361BBA">
      <w:pPr>
        <w:tabs>
          <w:tab w:val="left" w:pos="142"/>
        </w:tabs>
        <w:spacing w:after="0" w:line="240" w:lineRule="auto"/>
        <w:ind w:firstLine="426"/>
        <w:contextualSpacing/>
        <w:jc w:val="both"/>
        <w:rPr>
          <w:rFonts w:ascii="Times New Roman" w:eastAsia="Times New Roman" w:hAnsi="Times New Roman" w:cs="Times New Roman"/>
          <w:b/>
          <w:sz w:val="24"/>
          <w:szCs w:val="24"/>
        </w:rPr>
      </w:pPr>
    </w:p>
    <w:p w14:paraId="506F78C2"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Программа музыкального воспитания детей дошкольного возраста «Ладушки» / под редакцией И.М. </w:t>
      </w:r>
      <w:proofErr w:type="spellStart"/>
      <w:r>
        <w:rPr>
          <w:rFonts w:ascii="Times New Roman" w:hAnsi="Times New Roman" w:cs="Times New Roman"/>
          <w:sz w:val="24"/>
          <w:szCs w:val="24"/>
        </w:rPr>
        <w:t>Каплуновой</w:t>
      </w:r>
      <w:proofErr w:type="spellEnd"/>
      <w:r>
        <w:rPr>
          <w:rFonts w:ascii="Times New Roman" w:hAnsi="Times New Roman" w:cs="Times New Roman"/>
          <w:sz w:val="24"/>
          <w:szCs w:val="24"/>
        </w:rPr>
        <w:t xml:space="preserve">, И.А. </w:t>
      </w:r>
      <w:proofErr w:type="spellStart"/>
      <w:r>
        <w:rPr>
          <w:rFonts w:ascii="Times New Roman" w:hAnsi="Times New Roman" w:cs="Times New Roman"/>
          <w:sz w:val="24"/>
          <w:szCs w:val="24"/>
        </w:rPr>
        <w:t>Новоскольцевой</w:t>
      </w:r>
      <w:proofErr w:type="spellEnd"/>
      <w:r>
        <w:rPr>
          <w:rFonts w:ascii="Times New Roman" w:hAnsi="Times New Roman" w:cs="Times New Roman"/>
          <w:sz w:val="24"/>
          <w:szCs w:val="24"/>
        </w:rPr>
        <w:t xml:space="preserve"> (раздел «Музыка» для всех возрастных групп) </w:t>
      </w:r>
      <w:hyperlink r:id="rId44" w:history="1">
        <w:r>
          <w:rPr>
            <w:rStyle w:val="ae"/>
            <w:rFonts w:ascii="Times New Roman" w:hAnsi="Times New Roman" w:cs="Times New Roman"/>
            <w:sz w:val="24"/>
            <w:szCs w:val="24"/>
          </w:rPr>
          <w:t>http://ds47.seversk.ru/wp-content/uploads/2017/05/591.pdf</w:t>
        </w:r>
      </w:hyperlink>
      <w:r>
        <w:rPr>
          <w:rFonts w:ascii="Times New Roman" w:hAnsi="Times New Roman" w:cs="Times New Roman"/>
          <w:sz w:val="24"/>
          <w:szCs w:val="24"/>
        </w:rPr>
        <w:t xml:space="preserve">  </w:t>
      </w:r>
    </w:p>
    <w:p w14:paraId="5F78836A"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В представленной программе по музыкальному воспитанию дошкольников «Ладушки» авторы пропагандируют идею воспитания и развития </w:t>
      </w:r>
      <w:proofErr w:type="gramStart"/>
      <w:r>
        <w:rPr>
          <w:rFonts w:ascii="Times New Roman" w:hAnsi="Times New Roman" w:cs="Times New Roman"/>
          <w:sz w:val="24"/>
          <w:szCs w:val="24"/>
        </w:rPr>
        <w:t>гармонической и творческой личности</w:t>
      </w:r>
      <w:proofErr w:type="gramEnd"/>
      <w:r>
        <w:rPr>
          <w:rFonts w:ascii="Times New Roman" w:hAnsi="Times New Roman" w:cs="Times New Roman"/>
          <w:sz w:val="24"/>
          <w:szCs w:val="24"/>
        </w:rPr>
        <w:t xml:space="preserve"> ребенка средствами музыкального искусства и музыкально-художественной деятельности.</w:t>
      </w:r>
    </w:p>
    <w:p w14:paraId="2D566AA7"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Основные задачи: - развивать музыкальные и творческие способности детей (с учетом возможностей каждого) посредством различных видов музыкальной деятельности;</w:t>
      </w:r>
    </w:p>
    <w:p w14:paraId="674646C8"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формировать начало музыкальной культуры, способствовать развитию общей духовной культуры.</w:t>
      </w:r>
    </w:p>
    <w:p w14:paraId="0E1656C1"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Ведущие принципы программы: </w:t>
      </w:r>
    </w:p>
    <w:p w14:paraId="0A0AD367"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личностно ориентированный подход к каждому ребенку, его музыкальным возможностям и способностям; </w:t>
      </w:r>
    </w:p>
    <w:p w14:paraId="5C5CCD1D"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учет индивидуальных особенностей детей в ходе музыкальных занятий;</w:t>
      </w:r>
    </w:p>
    <w:p w14:paraId="6F35C24D"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 </w:t>
      </w:r>
      <w:proofErr w:type="spellStart"/>
      <w:r>
        <w:rPr>
          <w:rFonts w:ascii="Times New Roman" w:hAnsi="Times New Roman" w:cs="Times New Roman"/>
          <w:sz w:val="24"/>
          <w:szCs w:val="24"/>
        </w:rPr>
        <w:t>критериальный</w:t>
      </w:r>
      <w:proofErr w:type="spellEnd"/>
      <w:r>
        <w:rPr>
          <w:rFonts w:ascii="Times New Roman" w:hAnsi="Times New Roman" w:cs="Times New Roman"/>
          <w:sz w:val="24"/>
          <w:szCs w:val="24"/>
        </w:rPr>
        <w:t xml:space="preserve"> отбор музыкального содержания для целостного воспитания и развития ребенка-дошкольника; </w:t>
      </w:r>
    </w:p>
    <w:p w14:paraId="7C6BEBF8"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системный подход в организации занятий с детьми дошкольного возраста; </w:t>
      </w:r>
    </w:p>
    <w:p w14:paraId="53488DCA"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интеграция разных видов художественно-творческой деятельности воспитанников на музыкальных занятиях; </w:t>
      </w:r>
    </w:p>
    <w:p w14:paraId="21747299"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особый характер взаимодействия педагога и ребенка;</w:t>
      </w:r>
    </w:p>
    <w:p w14:paraId="0B5D26DC"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 ориентация на творческое осмысление музыки и музыкальной деятельности детьми дошкольного возраста, творческое самовыражение.</w:t>
      </w:r>
    </w:p>
    <w:p w14:paraId="0FA88025"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Диагностический материал представлен в </w:t>
      </w:r>
      <w:proofErr w:type="gramStart"/>
      <w:r>
        <w:rPr>
          <w:rFonts w:ascii="Times New Roman" w:hAnsi="Times New Roman" w:cs="Times New Roman"/>
          <w:sz w:val="24"/>
          <w:szCs w:val="24"/>
        </w:rPr>
        <w:t>методическом</w:t>
      </w:r>
      <w:proofErr w:type="gramEnd"/>
      <w:r>
        <w:rPr>
          <w:rFonts w:ascii="Times New Roman" w:hAnsi="Times New Roman" w:cs="Times New Roman"/>
          <w:sz w:val="24"/>
          <w:szCs w:val="24"/>
        </w:rPr>
        <w:t xml:space="preserve"> пособие </w:t>
      </w:r>
      <w:hyperlink r:id="rId45" w:history="1">
        <w:r>
          <w:rPr>
            <w:rStyle w:val="ae"/>
            <w:rFonts w:ascii="Times New Roman" w:hAnsi="Times New Roman" w:cs="Times New Roman"/>
            <w:sz w:val="24"/>
            <w:szCs w:val="24"/>
          </w:rPr>
          <w:t>http://ds47.seversk.ru/wp-content/uploads/2017/05/591.pdf</w:t>
        </w:r>
      </w:hyperlink>
      <w:r>
        <w:rPr>
          <w:rFonts w:ascii="Times New Roman" w:hAnsi="Times New Roman" w:cs="Times New Roman"/>
          <w:sz w:val="24"/>
          <w:szCs w:val="24"/>
        </w:rPr>
        <w:t xml:space="preserve">  </w:t>
      </w:r>
    </w:p>
    <w:p w14:paraId="4E48C416"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p>
    <w:p w14:paraId="5897661E"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«Первые шаги» под ред. Е.О. Смирновой, Л.Н. </w:t>
      </w:r>
      <w:proofErr w:type="spellStart"/>
      <w:r>
        <w:rPr>
          <w:rFonts w:ascii="Times New Roman" w:hAnsi="Times New Roman" w:cs="Times New Roman"/>
          <w:sz w:val="24"/>
          <w:szCs w:val="24"/>
        </w:rPr>
        <w:t>Галигузовой</w:t>
      </w:r>
      <w:proofErr w:type="spellEnd"/>
      <w:r>
        <w:rPr>
          <w:rFonts w:ascii="Times New Roman" w:hAnsi="Times New Roman" w:cs="Times New Roman"/>
          <w:sz w:val="24"/>
          <w:szCs w:val="24"/>
        </w:rPr>
        <w:t xml:space="preserve">, С.Ю. </w:t>
      </w:r>
      <w:proofErr w:type="spellStart"/>
      <w:r>
        <w:rPr>
          <w:rFonts w:ascii="Times New Roman" w:hAnsi="Times New Roman" w:cs="Times New Roman"/>
          <w:sz w:val="24"/>
          <w:szCs w:val="24"/>
        </w:rPr>
        <w:t>Мищеряковой</w:t>
      </w:r>
      <w:proofErr w:type="spellEnd"/>
      <w:r>
        <w:rPr>
          <w:rFonts w:ascii="Times New Roman" w:hAnsi="Times New Roman" w:cs="Times New Roman"/>
          <w:sz w:val="24"/>
          <w:szCs w:val="24"/>
        </w:rPr>
        <w:t xml:space="preserve">, 2015г. </w:t>
      </w:r>
      <w:hyperlink r:id="rId46" w:history="1">
        <w:r>
          <w:rPr>
            <w:rStyle w:val="ae"/>
            <w:rFonts w:ascii="Times New Roman" w:hAnsi="Times New Roman" w:cs="Times New Roman"/>
            <w:sz w:val="24"/>
            <w:szCs w:val="24"/>
          </w:rPr>
          <w:t>http://ds47.seversk.ru/?page_id=9719</w:t>
        </w:r>
      </w:hyperlink>
      <w:r>
        <w:rPr>
          <w:rFonts w:ascii="Times New Roman" w:hAnsi="Times New Roman" w:cs="Times New Roman"/>
          <w:sz w:val="24"/>
          <w:szCs w:val="24"/>
        </w:rPr>
        <w:t xml:space="preserve">  </w:t>
      </w:r>
    </w:p>
    <w:p w14:paraId="43357CD7"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lastRenderedPageBreak/>
        <w:t xml:space="preserve">Комплексная образовательная программа для детей раннего возраста «Первые шаги» адресована воспитателям и специалистам-педагогам, работающим с детьми раннего возраста в дошкольных образовательных организациях (группах раннего возраста в детских садах, организациях дополнительного образования). Программа «Первые шаги» основана на современных научных представлениях о закономерностях психического развития ребёнка в раннем возрасте, ведущей роли предметной деятельности и общения </w:t>
      </w:r>
      <w:proofErr w:type="gramStart"/>
      <w:r>
        <w:rPr>
          <w:rFonts w:ascii="Times New Roman" w:hAnsi="Times New Roman" w:cs="Times New Roman"/>
          <w:sz w:val="24"/>
          <w:szCs w:val="24"/>
        </w:rPr>
        <w:t>со</w:t>
      </w:r>
      <w:proofErr w:type="gramEnd"/>
      <w:r>
        <w:rPr>
          <w:rFonts w:ascii="Times New Roman" w:hAnsi="Times New Roman" w:cs="Times New Roman"/>
          <w:sz w:val="24"/>
          <w:szCs w:val="24"/>
        </w:rPr>
        <w:t xml:space="preserve"> взрослым. Исходными теоретическими позициями Программы являются положения концепции о генезисе коммуникативной деятельности, разработанной выдающимся детским психологом М.И. Лисиной.</w:t>
      </w:r>
    </w:p>
    <w:p w14:paraId="76032C2E"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Цель Программы «Первые шаги» — развитие целостной личности ребёнка — его активности, самостоятельности, эмоциональной отзывчивости к окружающему миру, творческого потенциала.</w:t>
      </w:r>
    </w:p>
    <w:p w14:paraId="72C2C603"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Содержательный раздел Программы «Первые шаги» построен с учётом возрастных особенностей детей и направлен на формирование и полноценное становление ведущей для дошкольников игровой деятельности, а также обеспечивает преемственность раннего и дошкольного возраста. Этот раздел охватывает пять направлений развития и образования детей:</w:t>
      </w:r>
    </w:p>
    <w:p w14:paraId="3533511C"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Познавательное развитие, которое в раннем возрасте реализуется в предметной деятельности детей. </w:t>
      </w:r>
    </w:p>
    <w:p w14:paraId="0CBB67EE"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Речевое развитие, которое в раннем возрасте реализуется в общении </w:t>
      </w:r>
      <w:proofErr w:type="gramStart"/>
      <w:r>
        <w:rPr>
          <w:rFonts w:ascii="Times New Roman" w:hAnsi="Times New Roman" w:cs="Times New Roman"/>
          <w:sz w:val="24"/>
          <w:szCs w:val="24"/>
        </w:rPr>
        <w:t>со</w:t>
      </w:r>
      <w:proofErr w:type="gramEnd"/>
      <w:r>
        <w:rPr>
          <w:rFonts w:ascii="Times New Roman" w:hAnsi="Times New Roman" w:cs="Times New Roman"/>
          <w:sz w:val="24"/>
          <w:szCs w:val="24"/>
        </w:rPr>
        <w:t xml:space="preserve"> взрослым. </w:t>
      </w:r>
    </w:p>
    <w:p w14:paraId="0C8ED740"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Социально-коммуникативное развитие, которое применительно к раннему возрасту предполагает развитие общения </w:t>
      </w:r>
      <w:proofErr w:type="gramStart"/>
      <w:r>
        <w:rPr>
          <w:rFonts w:ascii="Times New Roman" w:hAnsi="Times New Roman" w:cs="Times New Roman"/>
          <w:sz w:val="24"/>
          <w:szCs w:val="24"/>
        </w:rPr>
        <w:t>со</w:t>
      </w:r>
      <w:proofErr w:type="gramEnd"/>
      <w:r>
        <w:rPr>
          <w:rFonts w:ascii="Times New Roman" w:hAnsi="Times New Roman" w:cs="Times New Roman"/>
          <w:sz w:val="24"/>
          <w:szCs w:val="24"/>
        </w:rPr>
        <w:t xml:space="preserve"> взрослыми и сверстниками, освоение культурных норм поведения. </w:t>
      </w:r>
    </w:p>
    <w:p w14:paraId="5EE47828"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Художественно-эстетическое развитие, направленное на приобщение детей к изобразительной, театрализованной деятельности, музыкальное развитие. </w:t>
      </w:r>
    </w:p>
    <w:p w14:paraId="7DE2826D"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Физическое развитие в ходе освоения детьми основных видов двигательной активности, формирование навыков здорового образа жизни</w:t>
      </w:r>
    </w:p>
    <w:p w14:paraId="75B27F03"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Диагностический материал представлен в </w:t>
      </w:r>
      <w:proofErr w:type="gramStart"/>
      <w:r>
        <w:rPr>
          <w:rFonts w:ascii="Times New Roman" w:hAnsi="Times New Roman" w:cs="Times New Roman"/>
          <w:sz w:val="24"/>
          <w:szCs w:val="24"/>
        </w:rPr>
        <w:t>методическом</w:t>
      </w:r>
      <w:proofErr w:type="gramEnd"/>
      <w:r>
        <w:rPr>
          <w:rFonts w:ascii="Times New Roman" w:hAnsi="Times New Roman" w:cs="Times New Roman"/>
          <w:sz w:val="24"/>
          <w:szCs w:val="24"/>
        </w:rPr>
        <w:t xml:space="preserve"> пособие </w:t>
      </w:r>
      <w:hyperlink r:id="rId47" w:history="1">
        <w:r>
          <w:rPr>
            <w:rStyle w:val="ae"/>
            <w:rFonts w:ascii="Times New Roman" w:hAnsi="Times New Roman" w:cs="Times New Roman"/>
            <w:sz w:val="24"/>
            <w:szCs w:val="24"/>
          </w:rPr>
          <w:t>http://ds47.seversk.ru/?page_id=9719</w:t>
        </w:r>
      </w:hyperlink>
      <w:r>
        <w:rPr>
          <w:rFonts w:ascii="Times New Roman" w:hAnsi="Times New Roman" w:cs="Times New Roman"/>
          <w:sz w:val="24"/>
          <w:szCs w:val="24"/>
        </w:rPr>
        <w:t xml:space="preserve">  </w:t>
      </w:r>
    </w:p>
    <w:p w14:paraId="5BBF9A30"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p>
    <w:p w14:paraId="608B0644"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p>
    <w:p w14:paraId="507C4EF2"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«Вдохновение» под ред. В.К. </w:t>
      </w:r>
      <w:proofErr w:type="spellStart"/>
      <w:r>
        <w:rPr>
          <w:rFonts w:ascii="Times New Roman" w:hAnsi="Times New Roman" w:cs="Times New Roman"/>
          <w:sz w:val="24"/>
          <w:szCs w:val="24"/>
        </w:rPr>
        <w:t>Загвоздкина</w:t>
      </w:r>
      <w:proofErr w:type="spellEnd"/>
      <w:r>
        <w:rPr>
          <w:rFonts w:ascii="Times New Roman" w:hAnsi="Times New Roman" w:cs="Times New Roman"/>
          <w:sz w:val="24"/>
          <w:szCs w:val="24"/>
        </w:rPr>
        <w:t xml:space="preserve">, И.Е. Федосовой, 2016г. (для групп дошкольного возраста) </w:t>
      </w:r>
      <w:hyperlink r:id="rId48" w:history="1">
        <w:r>
          <w:rPr>
            <w:rStyle w:val="ae"/>
            <w:rFonts w:ascii="Times New Roman" w:hAnsi="Times New Roman" w:cs="Times New Roman"/>
            <w:sz w:val="24"/>
            <w:szCs w:val="24"/>
          </w:rPr>
          <w:t>http://ds47.seversk.ru/?page_id=7638</w:t>
        </w:r>
      </w:hyperlink>
    </w:p>
    <w:p w14:paraId="4BED7780"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Цель программы — лучшие результаты каждого воспитанника, с учетом его индивидуальных возможностей и ограничений.</w:t>
      </w:r>
    </w:p>
    <w:p w14:paraId="700E3E51"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Ценностный приоритет — успех каждого ребенка, лучшие шансы для его личностного, когнитивного, социально-эмоционального, физического развития.</w:t>
      </w:r>
    </w:p>
    <w:p w14:paraId="6D799AF1"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Содержание образовательной деятельности:</w:t>
      </w:r>
    </w:p>
    <w:p w14:paraId="6D39F095"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proofErr w:type="gramStart"/>
      <w:r>
        <w:rPr>
          <w:rFonts w:ascii="Times New Roman" w:hAnsi="Times New Roman" w:cs="Times New Roman"/>
          <w:sz w:val="24"/>
          <w:szCs w:val="24"/>
        </w:rPr>
        <w:t xml:space="preserve">Познавательное развитие: • математика; • окружающий мир: естествознание, экология и техника; • окружающий мир: общество, история и культура. </w:t>
      </w:r>
      <w:proofErr w:type="gramEnd"/>
    </w:p>
    <w:p w14:paraId="62CF66A8"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Художественно-эстетическое развитие: • изобразительные, пластические искусства, конструирование и моделирование; • музыка, музыкальное движение, танец. </w:t>
      </w:r>
    </w:p>
    <w:p w14:paraId="49A235D7"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Физическое развитие: • движение и спорт; • здоровье, гигиена, безопасность.</w:t>
      </w:r>
    </w:p>
    <w:p w14:paraId="6EF847C7"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Взаимодействие с родителями является одним из базовых принципов программы. В программе описаны формы сотрудничества, наработанные успешной практикой, на основе которой каждый детский сад может составить свой вариант. Основной подход в работе с семьей — взаимодополняющее партнерство, творческое взаимодействие.</w:t>
      </w:r>
    </w:p>
    <w:p w14:paraId="45E692DB"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Диагностический материал представлен в </w:t>
      </w:r>
      <w:proofErr w:type="gramStart"/>
      <w:r>
        <w:rPr>
          <w:rFonts w:ascii="Times New Roman" w:hAnsi="Times New Roman" w:cs="Times New Roman"/>
          <w:sz w:val="24"/>
          <w:szCs w:val="24"/>
        </w:rPr>
        <w:t>методическом</w:t>
      </w:r>
      <w:proofErr w:type="gramEnd"/>
      <w:r>
        <w:rPr>
          <w:rFonts w:ascii="Times New Roman" w:hAnsi="Times New Roman" w:cs="Times New Roman"/>
          <w:sz w:val="24"/>
          <w:szCs w:val="24"/>
        </w:rPr>
        <w:t xml:space="preserve"> пособие </w:t>
      </w:r>
      <w:hyperlink r:id="rId49" w:history="1">
        <w:r>
          <w:rPr>
            <w:rStyle w:val="ae"/>
            <w:rFonts w:ascii="Times New Roman" w:hAnsi="Times New Roman" w:cs="Times New Roman"/>
            <w:sz w:val="24"/>
            <w:szCs w:val="24"/>
          </w:rPr>
          <w:t>http://ds47.seversk.ru/?page_id=7638</w:t>
        </w:r>
      </w:hyperlink>
    </w:p>
    <w:p w14:paraId="399CB540"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p>
    <w:p w14:paraId="4BE21BFC" w14:textId="77777777" w:rsidR="002E602F" w:rsidRDefault="002E602F" w:rsidP="002E602F">
      <w:pPr>
        <w:pStyle w:val="a3"/>
        <w:tabs>
          <w:tab w:val="left" w:pos="142"/>
          <w:tab w:val="left" w:pos="1630"/>
        </w:tabs>
        <w:spacing w:line="240" w:lineRule="auto"/>
        <w:ind w:left="0" w:firstLine="426"/>
        <w:jc w:val="both"/>
        <w:rPr>
          <w:rStyle w:val="ae"/>
        </w:rPr>
      </w:pPr>
      <w:r>
        <w:rPr>
          <w:rFonts w:ascii="Times New Roman" w:hAnsi="Times New Roman" w:cs="Times New Roman"/>
          <w:sz w:val="24"/>
          <w:szCs w:val="24"/>
        </w:rPr>
        <w:t xml:space="preserve">Дополнительная образовательная общеразвивающая программа физкультурно – спортивной направленности «Шашки для дошколят» </w:t>
      </w:r>
      <w:hyperlink r:id="rId50" w:history="1">
        <w:r>
          <w:rPr>
            <w:rStyle w:val="ae"/>
            <w:rFonts w:ascii="Times New Roman" w:hAnsi="Times New Roman" w:cs="Times New Roman"/>
            <w:sz w:val="24"/>
            <w:szCs w:val="24"/>
          </w:rPr>
          <w:t>http://ds47.seversk.ru/wp-content/uploads/2022/10/shashki.pdf</w:t>
        </w:r>
      </w:hyperlink>
    </w:p>
    <w:p w14:paraId="3C58742E" w14:textId="77777777" w:rsidR="002E602F" w:rsidRDefault="002E602F" w:rsidP="002E602F">
      <w:pPr>
        <w:pStyle w:val="a3"/>
        <w:tabs>
          <w:tab w:val="left" w:pos="142"/>
          <w:tab w:val="left" w:pos="1630"/>
        </w:tabs>
        <w:spacing w:line="240" w:lineRule="auto"/>
        <w:ind w:left="0" w:firstLine="426"/>
        <w:jc w:val="both"/>
      </w:pPr>
      <w:r>
        <w:rPr>
          <w:rFonts w:ascii="Times New Roman" w:hAnsi="Times New Roman" w:cs="Times New Roman"/>
          <w:sz w:val="24"/>
          <w:szCs w:val="24"/>
        </w:rPr>
        <w:lastRenderedPageBreak/>
        <w:t>Данная программа предназначена для шашечного кружка и предусматривает изучение детьми материала по теории и практике, истории шашек, с дальнейшим участием в соревнованиях. Программа занятий по шашкам предусматривает освоение основ знаний по теории и практике игры в шашки посредством игры. В творческом отношении систематические занятия по данной программе должны приблизить начинающего шашиста к умению мысленно рассуждать, анализировать, строить на шашечной доске остроумные комбинации, предвидеть замыслы партнёра. С дальнейшим совершенствованием техники игры нужно научиться искать и терпеливо находить в каждом положении наиболее целесообразный ход.</w:t>
      </w:r>
    </w:p>
    <w:p w14:paraId="286DD630"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Цель программы: раскрытие умственного, волевого потенциала воспитанников посредством игры в шашки. </w:t>
      </w:r>
    </w:p>
    <w:p w14:paraId="18BEC23C"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Задачи: </w:t>
      </w:r>
    </w:p>
    <w:p w14:paraId="692E469F"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Обучающие: </w:t>
      </w:r>
    </w:p>
    <w:p w14:paraId="2F581EE6"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1.Обучать основам шашечной игры, простым комбинациям, теории и практике шашечной игры. </w:t>
      </w:r>
    </w:p>
    <w:p w14:paraId="62A62EED"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2. Учить комбинационным идеям в середине игры от простейших </w:t>
      </w:r>
      <w:proofErr w:type="gramStart"/>
      <w:r>
        <w:rPr>
          <w:rFonts w:ascii="Times New Roman" w:hAnsi="Times New Roman" w:cs="Times New Roman"/>
          <w:sz w:val="24"/>
          <w:szCs w:val="24"/>
        </w:rPr>
        <w:t>к</w:t>
      </w:r>
      <w:proofErr w:type="gramEnd"/>
      <w:r>
        <w:rPr>
          <w:rFonts w:ascii="Times New Roman" w:hAnsi="Times New Roman" w:cs="Times New Roman"/>
          <w:sz w:val="24"/>
          <w:szCs w:val="24"/>
        </w:rPr>
        <w:t xml:space="preserve"> сложным. </w:t>
      </w:r>
    </w:p>
    <w:p w14:paraId="1C631DFB"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3. Учить ставить стратегические задачи и находить пути их решения. </w:t>
      </w:r>
    </w:p>
    <w:p w14:paraId="2181DE88"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Развивающие: </w:t>
      </w:r>
    </w:p>
    <w:p w14:paraId="0E42D1AA"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1. Развивать познавательный интерес к русским шашкам как к древней всенародной игре; </w:t>
      </w:r>
    </w:p>
    <w:p w14:paraId="34721A76"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2. Развивать чувство гармонии, креативность, творческие способности, умение проводить в жизнь задуманную мысль, то есть составлять план и реализовывать его. </w:t>
      </w:r>
    </w:p>
    <w:p w14:paraId="186DE115"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Воспитательные: </w:t>
      </w:r>
    </w:p>
    <w:p w14:paraId="4A60AFA8"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1. Воспитывать настойчивость, целеустремлённость, внимательность, доводить </w:t>
      </w:r>
      <w:proofErr w:type="gramStart"/>
      <w:r>
        <w:rPr>
          <w:rFonts w:ascii="Times New Roman" w:hAnsi="Times New Roman" w:cs="Times New Roman"/>
          <w:sz w:val="24"/>
          <w:szCs w:val="24"/>
        </w:rPr>
        <w:t>начатое</w:t>
      </w:r>
      <w:proofErr w:type="gramEnd"/>
      <w:r>
        <w:rPr>
          <w:rFonts w:ascii="Times New Roman" w:hAnsi="Times New Roman" w:cs="Times New Roman"/>
          <w:sz w:val="24"/>
          <w:szCs w:val="24"/>
        </w:rPr>
        <w:t xml:space="preserve"> до конца. </w:t>
      </w:r>
    </w:p>
    <w:p w14:paraId="7A3F8F61"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Диагностический материал представлен в </w:t>
      </w:r>
      <w:proofErr w:type="gramStart"/>
      <w:r>
        <w:rPr>
          <w:rFonts w:ascii="Times New Roman" w:hAnsi="Times New Roman" w:cs="Times New Roman"/>
          <w:sz w:val="24"/>
          <w:szCs w:val="24"/>
        </w:rPr>
        <w:t>методическом</w:t>
      </w:r>
      <w:proofErr w:type="gramEnd"/>
      <w:r>
        <w:rPr>
          <w:rFonts w:ascii="Times New Roman" w:hAnsi="Times New Roman" w:cs="Times New Roman"/>
          <w:sz w:val="24"/>
          <w:szCs w:val="24"/>
        </w:rPr>
        <w:t xml:space="preserve"> пособие </w:t>
      </w:r>
      <w:hyperlink r:id="rId51" w:history="1">
        <w:r>
          <w:rPr>
            <w:rStyle w:val="ae"/>
            <w:rFonts w:ascii="Times New Roman" w:hAnsi="Times New Roman" w:cs="Times New Roman"/>
            <w:sz w:val="24"/>
            <w:szCs w:val="24"/>
          </w:rPr>
          <w:t>http://ds47.seversk.ru/wp-content/uploads/2022/10/shashki.pdf</w:t>
        </w:r>
      </w:hyperlink>
    </w:p>
    <w:p w14:paraId="736C63C9"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p>
    <w:p w14:paraId="203D176C"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Дополнительная образовательная общеразвивающая программа социально – гуманитарной направленности «Умные движения» </w:t>
      </w:r>
      <w:hyperlink r:id="rId52" w:history="1">
        <w:r>
          <w:rPr>
            <w:rStyle w:val="ae"/>
            <w:rFonts w:ascii="Times New Roman" w:hAnsi="Times New Roman" w:cs="Times New Roman"/>
            <w:sz w:val="24"/>
            <w:szCs w:val="24"/>
          </w:rPr>
          <w:t>http://ds47.seversk.ru/wp-content/uploads/2022/11/programma-umnye-dvizheniya-ispravleno.docx</w:t>
        </w:r>
      </w:hyperlink>
      <w:r>
        <w:rPr>
          <w:rFonts w:ascii="Times New Roman" w:hAnsi="Times New Roman" w:cs="Times New Roman"/>
          <w:sz w:val="24"/>
          <w:szCs w:val="24"/>
        </w:rPr>
        <w:t>.</w:t>
      </w:r>
    </w:p>
    <w:p w14:paraId="62B85862" w14:textId="77777777" w:rsidR="002E602F" w:rsidRDefault="002E602F" w:rsidP="002E602F">
      <w:pPr>
        <w:spacing w:after="0" w:line="240" w:lineRule="auto"/>
        <w:ind w:firstLine="709"/>
        <w:contextualSpacing/>
        <w:jc w:val="both"/>
        <w:rPr>
          <w:rFonts w:ascii="Times New Roman" w:hAnsi="Times New Roman" w:cs="Times New Roman"/>
          <w:sz w:val="24"/>
          <w:szCs w:val="24"/>
        </w:rPr>
      </w:pPr>
      <w:r>
        <w:rPr>
          <w:rFonts w:ascii="Times New Roman" w:hAnsi="Times New Roman" w:cs="Times New Roman"/>
          <w:sz w:val="24"/>
          <w:szCs w:val="24"/>
        </w:rPr>
        <w:t>В настоящее время наблюдается тенденция роста числа детей с ограниченными возможностями здоровья (ОВЗ). Состояние здоровья таких детей предусматривает создание для них специальных условий развития и обучения. Выбор методов и построения работы при этом предполагает индивидуализацию коррекционно-развивающего процесса, в ходе которого учитываются структура дефекта и образовательные потребности ребенка. На данном временном этапе среди детей дошкольного возраста с ОВЗ самую многочисленную группу составляют дети, имеющие общее недоразвитие речи разных уровней. Независимо от особенностей структуры речевого дефекта дети не могут спонтанно стать на онтогенетический путь развития речи, свойственный детям с нормальным речевым развитием. Для преодоления необходимы как специальные коррекционные, так и дополнительные развивающие мероприятия, направленные на формирование компонентов речевой системы, а также психических процессов.</w:t>
      </w:r>
    </w:p>
    <w:p w14:paraId="552392C0" w14:textId="77777777" w:rsidR="002E602F" w:rsidRDefault="002E602F" w:rsidP="002E602F">
      <w:pPr>
        <w:spacing w:line="240" w:lineRule="auto"/>
        <w:rPr>
          <w:rFonts w:ascii="Times New Roman" w:hAnsi="Times New Roman" w:cs="Times New Roman"/>
          <w:sz w:val="24"/>
          <w:szCs w:val="24"/>
        </w:rPr>
      </w:pPr>
      <w:r>
        <w:rPr>
          <w:rFonts w:ascii="Times New Roman" w:hAnsi="Times New Roman" w:cs="Times New Roman"/>
          <w:sz w:val="24"/>
          <w:szCs w:val="24"/>
        </w:rPr>
        <w:t>Цель программы: Развитие межполушарного воздействия, способствующее активизации мыслительной деятельности.</w:t>
      </w:r>
    </w:p>
    <w:p w14:paraId="50C19FD9" w14:textId="77777777" w:rsidR="002E602F" w:rsidRDefault="002E602F" w:rsidP="002E602F">
      <w:pPr>
        <w:spacing w:line="240" w:lineRule="auto"/>
        <w:rPr>
          <w:rFonts w:ascii="Times New Roman" w:hAnsi="Times New Roman" w:cs="Times New Roman"/>
          <w:sz w:val="24"/>
          <w:szCs w:val="24"/>
        </w:rPr>
      </w:pPr>
      <w:r>
        <w:rPr>
          <w:rFonts w:ascii="Times New Roman" w:hAnsi="Times New Roman" w:cs="Times New Roman"/>
          <w:sz w:val="24"/>
          <w:szCs w:val="24"/>
        </w:rPr>
        <w:t>Задачи</w:t>
      </w:r>
    </w:p>
    <w:p w14:paraId="2F1E2857" w14:textId="77777777" w:rsidR="002E602F" w:rsidRDefault="002E602F" w:rsidP="002E602F">
      <w:pPr>
        <w:pStyle w:val="af4"/>
        <w:numPr>
          <w:ilvl w:val="0"/>
          <w:numId w:val="88"/>
        </w:numPr>
        <w:shd w:val="clear" w:color="auto" w:fill="FFFFFF"/>
        <w:spacing w:before="0" w:beforeAutospacing="0" w:after="0" w:afterAutospacing="0"/>
        <w:contextualSpacing/>
      </w:pPr>
      <w:r>
        <w:t>Достигать сбалансированного взаимодействия правого и левого полушария мозга через тренировку мозолистого тела.</w:t>
      </w:r>
    </w:p>
    <w:p w14:paraId="32FE69A6" w14:textId="77777777" w:rsidR="002E602F" w:rsidRDefault="002E602F" w:rsidP="002E602F">
      <w:pPr>
        <w:pStyle w:val="af4"/>
        <w:numPr>
          <w:ilvl w:val="0"/>
          <w:numId w:val="88"/>
        </w:numPr>
        <w:shd w:val="clear" w:color="auto" w:fill="FFFFFF"/>
        <w:spacing w:before="0" w:beforeAutospacing="0" w:after="0" w:afterAutospacing="0"/>
        <w:contextualSpacing/>
      </w:pPr>
      <w:r>
        <w:t>Снять нервного напряжения и усталости мышечной системы.</w:t>
      </w:r>
    </w:p>
    <w:p w14:paraId="6527C930" w14:textId="77777777" w:rsidR="002E602F" w:rsidRDefault="002E602F" w:rsidP="002E602F">
      <w:pPr>
        <w:pStyle w:val="af4"/>
        <w:numPr>
          <w:ilvl w:val="0"/>
          <w:numId w:val="88"/>
        </w:numPr>
        <w:shd w:val="clear" w:color="auto" w:fill="FFFFFF"/>
        <w:spacing w:before="0" w:beforeAutospacing="0" w:after="0" w:afterAutospacing="0"/>
        <w:contextualSpacing/>
      </w:pPr>
      <w:r>
        <w:t xml:space="preserve">Обеспечить более быстрой адаптации ребенка </w:t>
      </w:r>
      <w:proofErr w:type="gramStart"/>
      <w:r>
        <w:t>к</w:t>
      </w:r>
      <w:proofErr w:type="gramEnd"/>
      <w:r>
        <w:t xml:space="preserve"> сложным жизненным ситуациями, которые несут в себе стрессовую нагрузку.</w:t>
      </w:r>
      <w:r>
        <w:rPr>
          <w:color w:val="000000"/>
          <w:spacing w:val="-54"/>
        </w:rPr>
        <w:t xml:space="preserve"> </w:t>
      </w:r>
    </w:p>
    <w:p w14:paraId="425E2602" w14:textId="77777777" w:rsidR="002E602F" w:rsidRDefault="002E602F" w:rsidP="002E602F">
      <w:pPr>
        <w:pStyle w:val="af4"/>
        <w:numPr>
          <w:ilvl w:val="0"/>
          <w:numId w:val="88"/>
        </w:numPr>
        <w:shd w:val="clear" w:color="auto" w:fill="FFFFFF"/>
        <w:spacing w:before="0" w:beforeAutospacing="0" w:after="0" w:afterAutospacing="0"/>
        <w:contextualSpacing/>
      </w:pPr>
      <w:r>
        <w:rPr>
          <w:color w:val="000000"/>
        </w:rPr>
        <w:t>Развивать интегрированную работу правого и левого полушария головного мозга</w:t>
      </w:r>
    </w:p>
    <w:p w14:paraId="30E4DFF6" w14:textId="77777777" w:rsidR="002E602F" w:rsidRDefault="002E602F" w:rsidP="002E602F">
      <w:pPr>
        <w:pStyle w:val="af4"/>
        <w:numPr>
          <w:ilvl w:val="0"/>
          <w:numId w:val="88"/>
        </w:numPr>
        <w:shd w:val="clear" w:color="auto" w:fill="FFFFFF"/>
        <w:spacing w:before="0" w:beforeAutospacing="0" w:after="0" w:afterAutospacing="0"/>
        <w:contextualSpacing/>
      </w:pPr>
      <w:r>
        <w:rPr>
          <w:color w:val="000000"/>
        </w:rPr>
        <w:lastRenderedPageBreak/>
        <w:t>Развивать слухового восприятия и внимания.</w:t>
      </w:r>
    </w:p>
    <w:p w14:paraId="5770B3E9" w14:textId="77777777" w:rsidR="002E602F" w:rsidRDefault="002E602F" w:rsidP="002E602F">
      <w:pPr>
        <w:pStyle w:val="af4"/>
        <w:numPr>
          <w:ilvl w:val="0"/>
          <w:numId w:val="88"/>
        </w:numPr>
        <w:shd w:val="clear" w:color="auto" w:fill="FFFFFF"/>
        <w:spacing w:before="0" w:beforeAutospacing="0" w:after="0" w:afterAutospacing="0"/>
        <w:contextualSpacing/>
      </w:pPr>
      <w:r>
        <w:rPr>
          <w:color w:val="000000"/>
        </w:rPr>
        <w:t xml:space="preserve">Развивать общую и мелкую моторку. </w:t>
      </w:r>
    </w:p>
    <w:p w14:paraId="19B2DFCB" w14:textId="77777777" w:rsidR="002E602F" w:rsidRDefault="002E602F" w:rsidP="002E602F">
      <w:pPr>
        <w:pStyle w:val="af4"/>
        <w:numPr>
          <w:ilvl w:val="0"/>
          <w:numId w:val="88"/>
        </w:numPr>
        <w:shd w:val="clear" w:color="auto" w:fill="FFFFFF"/>
        <w:spacing w:before="0" w:beforeAutospacing="0" w:after="0" w:afterAutospacing="0"/>
        <w:contextualSpacing/>
      </w:pPr>
      <w:r>
        <w:t>А</w:t>
      </w:r>
      <w:r>
        <w:rPr>
          <w:color w:val="000000"/>
        </w:rPr>
        <w:t>ктивизировать работы психических процессов (мышления, восприятия, представлений, памяти, внимания и др.)</w:t>
      </w:r>
    </w:p>
    <w:p w14:paraId="7E4022AB" w14:textId="77777777" w:rsidR="002E602F" w:rsidRDefault="002E602F" w:rsidP="002E602F">
      <w:pPr>
        <w:pStyle w:val="af4"/>
        <w:numPr>
          <w:ilvl w:val="0"/>
          <w:numId w:val="88"/>
        </w:numPr>
        <w:shd w:val="clear" w:color="auto" w:fill="FFFFFF"/>
        <w:spacing w:before="0" w:beforeAutospacing="0" w:after="0" w:afterAutospacing="0"/>
        <w:contextualSpacing/>
      </w:pPr>
      <w:r>
        <w:t>Воспитывать умение работать в коллективе</w:t>
      </w:r>
    </w:p>
    <w:p w14:paraId="7D7EF599" w14:textId="77777777" w:rsidR="002E602F" w:rsidRDefault="002E602F" w:rsidP="002E602F">
      <w:pPr>
        <w:spacing w:line="240" w:lineRule="auto"/>
        <w:rPr>
          <w:rFonts w:ascii="Times New Roman" w:hAnsi="Times New Roman" w:cs="Times New Roman"/>
          <w:sz w:val="24"/>
          <w:szCs w:val="24"/>
        </w:rPr>
      </w:pPr>
      <w:r>
        <w:rPr>
          <w:rFonts w:ascii="Times New Roman" w:hAnsi="Times New Roman" w:cs="Times New Roman"/>
          <w:sz w:val="24"/>
          <w:szCs w:val="24"/>
        </w:rPr>
        <w:t xml:space="preserve">Диагностический материал представлен в </w:t>
      </w:r>
      <w:proofErr w:type="gramStart"/>
      <w:r>
        <w:rPr>
          <w:rFonts w:ascii="Times New Roman" w:hAnsi="Times New Roman" w:cs="Times New Roman"/>
          <w:sz w:val="24"/>
          <w:szCs w:val="24"/>
        </w:rPr>
        <w:t>методическом</w:t>
      </w:r>
      <w:proofErr w:type="gramEnd"/>
      <w:r>
        <w:rPr>
          <w:rFonts w:ascii="Times New Roman" w:hAnsi="Times New Roman" w:cs="Times New Roman"/>
          <w:sz w:val="24"/>
          <w:szCs w:val="24"/>
        </w:rPr>
        <w:t xml:space="preserve"> пособие </w:t>
      </w:r>
      <w:hyperlink r:id="rId53" w:history="1">
        <w:r>
          <w:rPr>
            <w:rStyle w:val="ae"/>
            <w:rFonts w:ascii="Times New Roman" w:hAnsi="Times New Roman" w:cs="Times New Roman"/>
            <w:sz w:val="24"/>
            <w:szCs w:val="24"/>
          </w:rPr>
          <w:t>http://ds47.seversk.ru/wp-content/uploads/2022/11/programma-umnye-dvizheniya-ispravleno.docx</w:t>
        </w:r>
      </w:hyperlink>
      <w:r>
        <w:rPr>
          <w:rFonts w:ascii="Times New Roman" w:hAnsi="Times New Roman" w:cs="Times New Roman"/>
          <w:sz w:val="24"/>
          <w:szCs w:val="24"/>
        </w:rPr>
        <w:t>.</w:t>
      </w:r>
    </w:p>
    <w:p w14:paraId="0AA0FBFA" w14:textId="77777777" w:rsidR="002E602F" w:rsidRDefault="002E602F" w:rsidP="002E602F">
      <w:pPr>
        <w:ind w:firstLine="567"/>
        <w:jc w:val="both"/>
        <w:rPr>
          <w:rFonts w:ascii="Times New Roman" w:hAnsi="Times New Roman" w:cs="Times New Roman"/>
          <w:sz w:val="24"/>
        </w:rPr>
      </w:pPr>
    </w:p>
    <w:p w14:paraId="5CEF5001" w14:textId="77777777" w:rsidR="002E602F" w:rsidRDefault="002E602F" w:rsidP="002E602F">
      <w:pPr>
        <w:ind w:firstLine="567"/>
        <w:jc w:val="both"/>
        <w:rPr>
          <w:rFonts w:ascii="Times New Roman" w:hAnsi="Times New Roman" w:cs="Times New Roman"/>
          <w:sz w:val="24"/>
          <w:szCs w:val="24"/>
        </w:rPr>
      </w:pPr>
      <w:proofErr w:type="spellStart"/>
      <w:r>
        <w:rPr>
          <w:rFonts w:ascii="Times New Roman" w:hAnsi="Times New Roman" w:cs="Times New Roman"/>
          <w:sz w:val="24"/>
        </w:rPr>
        <w:t>Парциональная</w:t>
      </w:r>
      <w:proofErr w:type="spellEnd"/>
      <w:r>
        <w:rPr>
          <w:rFonts w:ascii="Times New Roman" w:hAnsi="Times New Roman" w:cs="Times New Roman"/>
          <w:sz w:val="24"/>
        </w:rPr>
        <w:t xml:space="preserve"> программа «Юный эколог» С.Н. Николаевой реализует социокультурный компонент в образовательном процессе. Материал программы ориентирует воспитателя на развитие в детях гуманного отношения к живым существам. В целом положительные тенденции программ в настоящее время являются недостаточными для реализации общей стратегии непрерывного экологического образования, для закладывания основ экологической культуры, экологического сознания. Обострение экологической проблемы в стране диктует необходимость интенсивной просветительской работы по формированию у населения экологического сознания, культуры природопользования. Эта работа начинается в детском саду – первом звене системы непрерывного образования. Дошкольное детство – начальный этап формирования личности человека, его ценностной ориентации в окружающем мире. В этот период закладывается позитивное отношение к природе, к «рукотворному миру», к себе и к </w:t>
      </w:r>
      <w:r>
        <w:rPr>
          <w:rFonts w:ascii="Times New Roman" w:hAnsi="Times New Roman" w:cs="Times New Roman"/>
          <w:sz w:val="24"/>
          <w:szCs w:val="24"/>
        </w:rPr>
        <w:t>окружающим людям. Основным содержанием экологического воспитания является формирование у ребенка осознанно-правильного отношения к природным явлениям и объектам, которые окружают его и с которыми он знакомится в дошкольном детстве.</w:t>
      </w:r>
    </w:p>
    <w:p w14:paraId="63DD1A51" w14:textId="77777777" w:rsidR="002E602F" w:rsidRDefault="002E602F" w:rsidP="002E602F">
      <w:pPr>
        <w:pStyle w:val="Default"/>
        <w:ind w:firstLine="567"/>
        <w:jc w:val="both"/>
      </w:pPr>
      <w:r>
        <w:rPr>
          <w:bCs/>
        </w:rPr>
        <w:t xml:space="preserve">Задачи: </w:t>
      </w:r>
      <w:r>
        <w:t>- формирование у дошкольников осознано правильного, гуманного отношения к природе;</w:t>
      </w:r>
    </w:p>
    <w:p w14:paraId="34477B1B" w14:textId="77777777" w:rsidR="002E602F" w:rsidRDefault="002E602F" w:rsidP="002E602F">
      <w:pPr>
        <w:pStyle w:val="Default"/>
        <w:ind w:firstLine="567"/>
        <w:jc w:val="both"/>
      </w:pPr>
      <w:r>
        <w:t xml:space="preserve">- накопление знаний о живой и неживой природе, взаимосвязи и взаимодействии всех природных объектов экологии; </w:t>
      </w:r>
    </w:p>
    <w:p w14:paraId="354A80F1" w14:textId="77777777" w:rsidR="002E602F" w:rsidRDefault="002E602F" w:rsidP="002E602F">
      <w:pPr>
        <w:pStyle w:val="Default"/>
        <w:ind w:firstLine="567"/>
        <w:jc w:val="both"/>
      </w:pPr>
      <w:r>
        <w:t xml:space="preserve">- формирование у детей практических навыков и умений в разнообразной деятельности в природе, правильного поведения и общения; </w:t>
      </w:r>
    </w:p>
    <w:p w14:paraId="064177FE" w14:textId="77777777" w:rsidR="002E602F" w:rsidRDefault="002E602F" w:rsidP="002E602F">
      <w:pPr>
        <w:pStyle w:val="Default"/>
        <w:ind w:firstLine="567"/>
        <w:jc w:val="both"/>
      </w:pPr>
      <w:r>
        <w:t xml:space="preserve">- воспитание потребности в созидании и творчестве; </w:t>
      </w:r>
    </w:p>
    <w:p w14:paraId="18A507F8" w14:textId="77777777" w:rsidR="002E602F" w:rsidRDefault="002E602F" w:rsidP="002E602F">
      <w:pPr>
        <w:pStyle w:val="Default"/>
        <w:ind w:firstLine="567"/>
        <w:jc w:val="both"/>
      </w:pPr>
      <w:r>
        <w:t xml:space="preserve">- создание условий для полноценного экологического воспитания; </w:t>
      </w:r>
    </w:p>
    <w:p w14:paraId="0E2F6D85" w14:textId="77777777" w:rsidR="002E602F" w:rsidRDefault="002E602F" w:rsidP="002E602F">
      <w:pPr>
        <w:pStyle w:val="Default"/>
        <w:ind w:firstLine="567"/>
        <w:jc w:val="both"/>
        <w:rPr>
          <w:bCs/>
        </w:rPr>
      </w:pPr>
      <w:r>
        <w:t>-воспитание любви к природе через прямое общение с ней.</w:t>
      </w:r>
    </w:p>
    <w:p w14:paraId="4C89322D" w14:textId="6B3A823A" w:rsidR="002E602F" w:rsidRDefault="002E602F" w:rsidP="002E602F">
      <w:pPr>
        <w:ind w:firstLine="567"/>
        <w:jc w:val="both"/>
        <w:rPr>
          <w:rFonts w:ascii="Times New Roman" w:hAnsi="Times New Roman" w:cs="Times New Roman"/>
          <w:sz w:val="24"/>
          <w:szCs w:val="24"/>
        </w:rPr>
      </w:pPr>
      <w:r>
        <w:rPr>
          <w:rFonts w:ascii="Times New Roman" w:hAnsi="Times New Roman" w:cs="Times New Roman"/>
          <w:sz w:val="24"/>
          <w:szCs w:val="24"/>
        </w:rPr>
        <w:t>Формы организации образовательной работы: режимные моменты, совместная деятельность педагога с детьми, самостоятельная деятельность детей, совместная деятельность с семьями.</w:t>
      </w:r>
      <w:r w:rsidR="00844645">
        <w:rPr>
          <w:rFonts w:ascii="Times New Roman" w:hAnsi="Times New Roman" w:cs="Times New Roman"/>
          <w:sz w:val="24"/>
          <w:szCs w:val="24"/>
        </w:rPr>
        <w:t xml:space="preserve"> Диагностический материал представлен в </w:t>
      </w:r>
      <w:proofErr w:type="gramStart"/>
      <w:r w:rsidR="00844645">
        <w:rPr>
          <w:rFonts w:ascii="Times New Roman" w:hAnsi="Times New Roman" w:cs="Times New Roman"/>
          <w:sz w:val="24"/>
          <w:szCs w:val="24"/>
        </w:rPr>
        <w:t>методическом</w:t>
      </w:r>
      <w:proofErr w:type="gramEnd"/>
      <w:r w:rsidR="00844645">
        <w:rPr>
          <w:rFonts w:ascii="Times New Roman" w:hAnsi="Times New Roman" w:cs="Times New Roman"/>
          <w:sz w:val="24"/>
          <w:szCs w:val="24"/>
        </w:rPr>
        <w:t xml:space="preserve"> пособие  </w:t>
      </w:r>
      <w:hyperlink r:id="rId54" w:history="1">
        <w:r w:rsidR="00844645" w:rsidRPr="00586226">
          <w:rPr>
            <w:rStyle w:val="ae"/>
            <w:rFonts w:ascii="Times New Roman" w:hAnsi="Times New Roman" w:cs="Times New Roman"/>
            <w:sz w:val="24"/>
            <w:szCs w:val="24"/>
          </w:rPr>
          <w:t>http://ds47.seversk.ru/wp-content/uploads/2025/02/nikolaeva-s.n.-parczialnaya-programma-yunyj-ekolog.pdf</w:t>
        </w:r>
      </w:hyperlink>
      <w:r w:rsidR="00844645">
        <w:rPr>
          <w:rFonts w:ascii="Times New Roman" w:hAnsi="Times New Roman" w:cs="Times New Roman"/>
          <w:sz w:val="24"/>
          <w:szCs w:val="24"/>
        </w:rPr>
        <w:t xml:space="preserve"> </w:t>
      </w:r>
    </w:p>
    <w:p w14:paraId="4656BE4A"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Адаптивные образовательные программы разработаны для групп комбинированной и компенсирующей направленности, в которых представлены цели и задачи по направленности ОВЗ; целевые ориентиры; диагностический инструментарий:</w:t>
      </w:r>
    </w:p>
    <w:p w14:paraId="08CF03D7"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Адаптированная образовательная программа для детей с </w:t>
      </w:r>
      <w:proofErr w:type="spellStart"/>
      <w:r>
        <w:rPr>
          <w:rFonts w:ascii="Times New Roman" w:hAnsi="Times New Roman" w:cs="Times New Roman"/>
          <w:sz w:val="24"/>
          <w:szCs w:val="24"/>
        </w:rPr>
        <w:t>амблиопией</w:t>
      </w:r>
      <w:proofErr w:type="spellEnd"/>
      <w:r>
        <w:rPr>
          <w:rFonts w:ascii="Times New Roman" w:hAnsi="Times New Roman" w:cs="Times New Roman"/>
          <w:sz w:val="24"/>
          <w:szCs w:val="24"/>
        </w:rPr>
        <w:t xml:space="preserve"> и косоглазием МБДОУ «Детский сад № 47» </w:t>
      </w:r>
      <w:hyperlink r:id="rId55" w:history="1">
        <w:r>
          <w:rPr>
            <w:rStyle w:val="ae"/>
            <w:rFonts w:ascii="Times New Roman" w:hAnsi="Times New Roman" w:cs="Times New Roman"/>
            <w:sz w:val="24"/>
            <w:szCs w:val="24"/>
          </w:rPr>
          <w:t>http://ds47.seversk.ru/wp-content/uploads/2024/07/amb-k.docx</w:t>
        </w:r>
      </w:hyperlink>
      <w:r>
        <w:rPr>
          <w:rFonts w:ascii="Times New Roman" w:hAnsi="Times New Roman" w:cs="Times New Roman"/>
          <w:sz w:val="24"/>
          <w:szCs w:val="24"/>
        </w:rPr>
        <w:t>;</w:t>
      </w:r>
    </w:p>
    <w:p w14:paraId="08D2F240"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Адаптированная образовательная программа для слабовидящих детей МБДОУ «Детский сад № 47» </w:t>
      </w:r>
      <w:hyperlink r:id="rId56" w:history="1">
        <w:r>
          <w:rPr>
            <w:rStyle w:val="ae"/>
            <w:rFonts w:ascii="Times New Roman" w:hAnsi="Times New Roman" w:cs="Times New Roman"/>
            <w:sz w:val="24"/>
            <w:szCs w:val="24"/>
          </w:rPr>
          <w:t>http://ds47.seversk.ru/wp-content/uploads/2024/07/slabovidyashhih.docx</w:t>
        </w:r>
      </w:hyperlink>
      <w:r>
        <w:rPr>
          <w:rFonts w:ascii="Times New Roman" w:hAnsi="Times New Roman" w:cs="Times New Roman"/>
          <w:sz w:val="24"/>
          <w:szCs w:val="24"/>
        </w:rPr>
        <w:t>;</w:t>
      </w:r>
    </w:p>
    <w:p w14:paraId="1FA43BFF"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t xml:space="preserve">- Адаптированная образовательная программа для детей с тяжелыми нарушениями речи МБДОУ «Детский сад № 47» </w:t>
      </w:r>
      <w:hyperlink r:id="rId57" w:history="1">
        <w:r>
          <w:rPr>
            <w:rStyle w:val="ae"/>
            <w:rFonts w:ascii="Times New Roman" w:hAnsi="Times New Roman" w:cs="Times New Roman"/>
            <w:sz w:val="24"/>
            <w:szCs w:val="24"/>
          </w:rPr>
          <w:t>http://ds47.seversk.ru/wp-content/uploads/2024/07/tnr.docx</w:t>
        </w:r>
      </w:hyperlink>
      <w:r>
        <w:rPr>
          <w:rFonts w:ascii="Times New Roman" w:hAnsi="Times New Roman" w:cs="Times New Roman"/>
          <w:sz w:val="24"/>
          <w:szCs w:val="24"/>
        </w:rPr>
        <w:t>;</w:t>
      </w:r>
    </w:p>
    <w:p w14:paraId="7A9E68B2" w14:textId="77777777" w:rsidR="002E602F" w:rsidRDefault="002E602F" w:rsidP="002E602F">
      <w:pPr>
        <w:pStyle w:val="a3"/>
        <w:tabs>
          <w:tab w:val="left" w:pos="142"/>
          <w:tab w:val="left" w:pos="1630"/>
        </w:tabs>
        <w:spacing w:line="240" w:lineRule="auto"/>
        <w:ind w:left="0" w:firstLine="426"/>
        <w:jc w:val="both"/>
        <w:rPr>
          <w:rFonts w:ascii="Times New Roman" w:hAnsi="Times New Roman" w:cs="Times New Roman"/>
          <w:sz w:val="24"/>
          <w:szCs w:val="24"/>
        </w:rPr>
      </w:pPr>
      <w:r>
        <w:rPr>
          <w:rFonts w:ascii="Times New Roman" w:hAnsi="Times New Roman" w:cs="Times New Roman"/>
          <w:sz w:val="24"/>
          <w:szCs w:val="24"/>
        </w:rPr>
        <w:lastRenderedPageBreak/>
        <w:t xml:space="preserve">- Адаптированная образовательная программа для детей с расстройствами аутистического спектра </w:t>
      </w:r>
      <w:hyperlink r:id="rId58" w:history="1">
        <w:r>
          <w:rPr>
            <w:rStyle w:val="ae"/>
            <w:rFonts w:ascii="Times New Roman" w:hAnsi="Times New Roman" w:cs="Times New Roman"/>
            <w:sz w:val="24"/>
            <w:szCs w:val="24"/>
          </w:rPr>
          <w:t>http://ds47.seversk.ru/wp-content/uploads/2024/07/ras.docx</w:t>
        </w:r>
      </w:hyperlink>
      <w:r>
        <w:rPr>
          <w:rFonts w:ascii="Times New Roman" w:hAnsi="Times New Roman" w:cs="Times New Roman"/>
          <w:sz w:val="24"/>
          <w:szCs w:val="24"/>
        </w:rPr>
        <w:t>;</w:t>
      </w:r>
    </w:p>
    <w:p w14:paraId="2A23644F" w14:textId="77777777" w:rsidR="002E602F" w:rsidRDefault="002E602F" w:rsidP="002E602F">
      <w:pPr>
        <w:ind w:firstLine="426"/>
        <w:jc w:val="both"/>
        <w:rPr>
          <w:rFonts w:ascii="Times New Roman" w:hAnsi="Times New Roman" w:cs="Times New Roman"/>
          <w:sz w:val="24"/>
          <w:szCs w:val="24"/>
        </w:rPr>
      </w:pPr>
      <w:r>
        <w:rPr>
          <w:rFonts w:ascii="Times New Roman" w:hAnsi="Times New Roman" w:cs="Times New Roman"/>
          <w:sz w:val="24"/>
          <w:szCs w:val="24"/>
        </w:rPr>
        <w:t xml:space="preserve">- Адаптированная образовательная программа для детей с задержкой психического развития </w:t>
      </w:r>
      <w:hyperlink r:id="rId59" w:history="1">
        <w:r>
          <w:rPr>
            <w:rStyle w:val="ae"/>
            <w:rFonts w:ascii="Times New Roman" w:hAnsi="Times New Roman" w:cs="Times New Roman"/>
            <w:sz w:val="24"/>
            <w:szCs w:val="24"/>
          </w:rPr>
          <w:t>http://ds47.seversk.ru/wp-content/uploads/2024/07/zpr.docx</w:t>
        </w:r>
      </w:hyperlink>
    </w:p>
    <w:p w14:paraId="122CE0F6" w14:textId="77777777" w:rsidR="002E602F" w:rsidRPr="00361BBA" w:rsidRDefault="002E602F" w:rsidP="00361BBA">
      <w:pPr>
        <w:tabs>
          <w:tab w:val="left" w:pos="142"/>
        </w:tabs>
        <w:spacing w:after="0" w:line="240" w:lineRule="auto"/>
        <w:ind w:firstLine="426"/>
        <w:contextualSpacing/>
        <w:jc w:val="both"/>
        <w:rPr>
          <w:rFonts w:ascii="Times New Roman" w:eastAsia="Times New Roman" w:hAnsi="Times New Roman" w:cs="Times New Roman"/>
          <w:b/>
          <w:sz w:val="24"/>
          <w:szCs w:val="24"/>
        </w:rPr>
      </w:pPr>
    </w:p>
    <w:p w14:paraId="15484B15" w14:textId="2A9BB09F" w:rsidR="00097CAC" w:rsidRPr="00E04FFA" w:rsidRDefault="000459DC" w:rsidP="00E04FFA">
      <w:pPr>
        <w:pStyle w:val="a7"/>
      </w:pPr>
      <w:r w:rsidRPr="00E04FFA">
        <w:t>3. ОРГАНИЗАЦИОННЫЙ РАЗДЕЛ</w:t>
      </w:r>
    </w:p>
    <w:p w14:paraId="1F026314" w14:textId="77777777" w:rsidR="00E04FFA" w:rsidRDefault="00E04FFA" w:rsidP="00361BBA">
      <w:pPr>
        <w:tabs>
          <w:tab w:val="left" w:pos="142"/>
        </w:tabs>
        <w:spacing w:line="240" w:lineRule="auto"/>
        <w:contextualSpacing/>
        <w:jc w:val="both"/>
        <w:rPr>
          <w:rFonts w:ascii="Times New Roman" w:hAnsi="Times New Roman" w:cs="Times New Roman"/>
          <w:sz w:val="24"/>
          <w:szCs w:val="24"/>
        </w:rPr>
      </w:pPr>
    </w:p>
    <w:p w14:paraId="31D38121" w14:textId="44A23CC6" w:rsidR="000459DC" w:rsidRPr="00361BBA" w:rsidRDefault="000459DC" w:rsidP="00361BBA">
      <w:pPr>
        <w:tabs>
          <w:tab w:val="left" w:pos="142"/>
        </w:tabs>
        <w:spacing w:line="240" w:lineRule="auto"/>
        <w:contextualSpacing/>
        <w:jc w:val="both"/>
        <w:rPr>
          <w:rFonts w:ascii="Times New Roman" w:hAnsi="Times New Roman" w:cs="Times New Roman"/>
          <w:sz w:val="24"/>
          <w:szCs w:val="24"/>
        </w:rPr>
      </w:pPr>
      <w:r w:rsidRPr="00361BBA">
        <w:rPr>
          <w:rFonts w:ascii="Times New Roman" w:hAnsi="Times New Roman" w:cs="Times New Roman"/>
          <w:sz w:val="24"/>
          <w:szCs w:val="24"/>
        </w:rPr>
        <w:t>ОБЯЗАТЕЛЬНАЯ ЧАСТЬ</w:t>
      </w:r>
    </w:p>
    <w:p w14:paraId="012945BE"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b/>
          <w:sz w:val="24"/>
          <w:szCs w:val="24"/>
        </w:rPr>
      </w:pPr>
      <w:r w:rsidRPr="00361BBA">
        <w:rPr>
          <w:rFonts w:ascii="Times New Roman" w:hAnsi="Times New Roman" w:cs="Times New Roman"/>
          <w:b/>
          <w:sz w:val="24"/>
          <w:szCs w:val="24"/>
        </w:rPr>
        <w:t xml:space="preserve">3.1. </w:t>
      </w:r>
      <w:r w:rsidRPr="00361BBA">
        <w:rPr>
          <w:rFonts w:ascii="Times New Roman" w:eastAsia="Times New Roman" w:hAnsi="Times New Roman" w:cs="Times New Roman"/>
          <w:b/>
          <w:sz w:val="24"/>
          <w:szCs w:val="24"/>
        </w:rPr>
        <w:t>Психолого-педагогические условия, обеспечивающие развитие ребенка.</w:t>
      </w:r>
    </w:p>
    <w:p w14:paraId="2B41CF61"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Программа нацелена на создание следующих психолого-педагогических условий, обеспечивающих развитие ребенка в соответствии с его возрастными и индивидуальными возможностями и интересами.</w:t>
      </w:r>
    </w:p>
    <w:p w14:paraId="16BD769C"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 Личностно-порождающее взаимодействие взрослых с детьми, предполагающее создание таких ситуаций, в которых каждому ребенку предоставляется возможность выбора деятельности, партнера, средств и пр.; обеспечивается опора на его личный опыт при освоении новых знаний и жизненных навыков.</w:t>
      </w:r>
    </w:p>
    <w:p w14:paraId="7D7C0540"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 Ориентированность педагогической оценки на относительные показатели детской успешности, то есть сравнение нынешних и предыдущих достижений ребенка, стимулирование самооценки.</w:t>
      </w:r>
    </w:p>
    <w:p w14:paraId="19E26C80"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 Формирование игры как важнейшего фактора развития ребенка.</w:t>
      </w:r>
    </w:p>
    <w:p w14:paraId="1E6934E8"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 Создание развивающей образовательной среды, способствующей физическому, социально-коммуникативному, познавательному, речевому, художественно-эстетическому развитию ребенка и сохранению его индивидуальности.</w:t>
      </w:r>
    </w:p>
    <w:p w14:paraId="451F69EB"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5. Сбалансированность репродуктивной (воспроизводящей готовый образец) и продуктивной (производящей субъективно новый продукт) деятельности, то есть деятельности по освоению культурных форм и образцов и детской исследовательской, творческой деятельности; совместных и самостоятельных, подвижных и статичных форм активности.</w:t>
      </w:r>
    </w:p>
    <w:p w14:paraId="612F3AB4"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6. Участие семьи как необходимое условие для полноценного развития ребенка дошкольного возраста.</w:t>
      </w:r>
    </w:p>
    <w:p w14:paraId="6BEBFF87"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7. Профессиональное развитие педагогов, направленное на развитие профессиональных компетентностей, в том числе коммуникативной компетентности и мастерства мотивирования ребенка, а также владения правилами безопасного пользования Интернетом, предполагающее создание сетевого взаимодействия педагогов и управленцев, работающих по Программе.</w:t>
      </w:r>
    </w:p>
    <w:p w14:paraId="57B6CCB6"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Коллектив учреждения нацелен на обеспечение успешной социализации воспитанников, а также на выполнение ФГОС ДО, реализацию Концепции математического образования в РФ. Поставленные ориентиры в работе определили управленческие действия по повышению профессионализма педагогов. С целью повышения качества психолого-педагогических условий реализации программы проведено корпоративное обучение по программе «Вдохновение», по освоению технологии «Восстановительный круг». Проведен психологический тренинг для педагогического коллектива.</w:t>
      </w:r>
    </w:p>
    <w:p w14:paraId="08F1DF63" w14:textId="76D2E545" w:rsidR="000459DC" w:rsidRPr="00361BBA" w:rsidRDefault="000459DC" w:rsidP="00361BBA">
      <w:pPr>
        <w:tabs>
          <w:tab w:val="left" w:pos="142"/>
        </w:tabs>
        <w:spacing w:line="240" w:lineRule="auto"/>
        <w:contextualSpacing/>
        <w:jc w:val="both"/>
        <w:rPr>
          <w:rFonts w:ascii="Times New Roman" w:hAnsi="Times New Roman" w:cs="Times New Roman"/>
          <w:b/>
          <w:sz w:val="24"/>
          <w:szCs w:val="24"/>
        </w:rPr>
      </w:pPr>
    </w:p>
    <w:p w14:paraId="7FDA6D95" w14:textId="4C788F7D" w:rsidR="000459DC" w:rsidRPr="00361BBA" w:rsidRDefault="000459DC" w:rsidP="00E04FFA">
      <w:pPr>
        <w:pStyle w:val="a3"/>
        <w:tabs>
          <w:tab w:val="left" w:pos="142"/>
          <w:tab w:val="left" w:pos="567"/>
          <w:tab w:val="left" w:pos="709"/>
        </w:tabs>
        <w:autoSpaceDE w:val="0"/>
        <w:autoSpaceDN w:val="0"/>
        <w:adjustRightInd w:val="0"/>
        <w:spacing w:after="0" w:line="240" w:lineRule="auto"/>
        <w:ind w:left="0" w:firstLine="567"/>
        <w:jc w:val="both"/>
        <w:rPr>
          <w:rFonts w:ascii="Times New Roman" w:eastAsia="Times New Roman" w:hAnsi="Times New Roman" w:cs="Times New Roman"/>
          <w:b/>
          <w:sz w:val="24"/>
          <w:szCs w:val="24"/>
        </w:rPr>
      </w:pPr>
      <w:r w:rsidRPr="00361BBA">
        <w:rPr>
          <w:rFonts w:ascii="Times New Roman" w:hAnsi="Times New Roman" w:cs="Times New Roman"/>
          <w:b/>
          <w:sz w:val="24"/>
          <w:szCs w:val="24"/>
        </w:rPr>
        <w:t xml:space="preserve">3.2. </w:t>
      </w:r>
      <w:r w:rsidRPr="00361BBA">
        <w:rPr>
          <w:rFonts w:ascii="Times New Roman" w:eastAsia="Times New Roman" w:hAnsi="Times New Roman" w:cs="Times New Roman"/>
          <w:b/>
          <w:sz w:val="24"/>
          <w:szCs w:val="24"/>
        </w:rPr>
        <w:t>Материально – техническое обеспечение</w:t>
      </w:r>
      <w:r w:rsidR="008D0123" w:rsidRPr="00361BBA">
        <w:rPr>
          <w:rFonts w:ascii="Times New Roman" w:eastAsia="Times New Roman" w:hAnsi="Times New Roman" w:cs="Times New Roman"/>
          <w:b/>
          <w:sz w:val="24"/>
          <w:szCs w:val="24"/>
        </w:rPr>
        <w:t>, обеспеченность методическими материалами и средствами обучения и воспитания</w:t>
      </w:r>
    </w:p>
    <w:p w14:paraId="658A4E90"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В ДОУ обеспечены материально-технические условия, позволяющие достичь обозначенные цели и выполнить задачи, в т. ч.:</w:t>
      </w:r>
    </w:p>
    <w:p w14:paraId="05F4D8C3"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 осуществлять все виды деятельности ребенка, как индивидуальной самостоятельной, так и в рамках каждой дошкольной группы с учетом возрастных и индивидуальных особенностей воспитанников, их особых образовательных потребностей; </w:t>
      </w:r>
    </w:p>
    <w:p w14:paraId="1D2C5A47"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lastRenderedPageBreak/>
        <w:t xml:space="preserve">─ </w:t>
      </w:r>
      <w:r w:rsidRPr="00361BBA">
        <w:rPr>
          <w:rFonts w:ascii="Times New Roman" w:eastAsia="SimSun" w:hAnsi="Times New Roman" w:cs="Times New Roman"/>
          <w:bCs/>
          <w:sz w:val="24"/>
          <w:szCs w:val="24"/>
        </w:rPr>
        <w:t>организовывать участие родителей воспитанников (законных представителей), педагогических работников и представителей общественности в разработке основной образовательной программы, в создании условий для ее реализации, а также мотивирующей образовательной среды, уклада организации, осуществляющей образовательную деятельность;</w:t>
      </w:r>
    </w:p>
    <w:p w14:paraId="49901A6D"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 </w:t>
      </w:r>
      <w:r w:rsidRPr="00361BBA">
        <w:rPr>
          <w:rFonts w:ascii="Times New Roman" w:eastAsia="SimSun" w:hAnsi="Times New Roman" w:cs="Times New Roman"/>
          <w:bCs/>
          <w:sz w:val="24"/>
          <w:szCs w:val="24"/>
        </w:rPr>
        <w:t>использовать в образовательном процессе современные образовательные технологии (в т. ч. игровые, коммуникативные, проектные технологии и культурные практики социализации детей);</w:t>
      </w:r>
    </w:p>
    <w:p w14:paraId="3852B020"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 </w:t>
      </w:r>
      <w:r w:rsidRPr="00361BBA">
        <w:rPr>
          <w:rFonts w:ascii="Times New Roman" w:eastAsia="SimSun" w:hAnsi="Times New Roman" w:cs="Times New Roman"/>
          <w:bCs/>
          <w:sz w:val="24"/>
          <w:szCs w:val="24"/>
        </w:rPr>
        <w:t>обновлять содержание основной образовательной программы, методики и технологий ее реализации в соответствии с динамикой развития системы образования, запросами воспитанников и их родителей (законных представителей) с учетом особенностей социокультурной среды развития воспитанников и специфики информационной социализации детей;</w:t>
      </w:r>
    </w:p>
    <w:p w14:paraId="573B7E03"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 </w:t>
      </w:r>
      <w:r w:rsidRPr="00361BBA">
        <w:rPr>
          <w:rFonts w:ascii="Times New Roman" w:eastAsia="SimSun" w:hAnsi="Times New Roman" w:cs="Times New Roman"/>
          <w:bCs/>
          <w:sz w:val="24"/>
          <w:szCs w:val="24"/>
        </w:rPr>
        <w:t>обеспечивать эффективное использование профессионального и творческого потенциала педагогических, руководящих и иных работников организации, повышения их профессиональной, коммуникативной, информационной, правовой компетентности и мастерства мотивирования детей;</w:t>
      </w:r>
    </w:p>
    <w:p w14:paraId="205E1062"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 </w:t>
      </w:r>
      <w:r w:rsidRPr="00361BBA">
        <w:rPr>
          <w:rFonts w:ascii="Times New Roman" w:eastAsia="SimSun" w:hAnsi="Times New Roman" w:cs="Times New Roman"/>
          <w:bCs/>
          <w:sz w:val="24"/>
          <w:szCs w:val="24"/>
        </w:rPr>
        <w:t>эффективно управлять организацией, с использованием технологий управления проектами и знаниями, управления рисками, технологий разрешения конфликтов, информационно-коммуникационных технологий, современных механизмов финансирования.</w:t>
      </w:r>
    </w:p>
    <w:p w14:paraId="53A74A87"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SimSun" w:hAnsi="Times New Roman" w:cs="Times New Roman"/>
          <w:bCs/>
          <w:sz w:val="24"/>
          <w:szCs w:val="24"/>
        </w:rPr>
        <w:t>В ДОУ созданы материально-технические условия, обеспечивающие:</w:t>
      </w:r>
    </w:p>
    <w:p w14:paraId="53E30F75"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1) возможность достижения  воспитанниками планируемых результатов освоения Программы; </w:t>
      </w:r>
    </w:p>
    <w:p w14:paraId="48D4E35B"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2) выполнение Организацией требований:</w:t>
      </w:r>
    </w:p>
    <w:p w14:paraId="2A22EA75"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
          <w:bCs/>
          <w:sz w:val="24"/>
          <w:szCs w:val="24"/>
        </w:rPr>
        <w:t>– санитарно-эпидемиологических правил и нормативов</w:t>
      </w:r>
      <w:r w:rsidRPr="00361BBA">
        <w:rPr>
          <w:rFonts w:ascii="Times New Roman" w:eastAsia="Times New Roman" w:hAnsi="Times New Roman" w:cs="Times New Roman"/>
          <w:bCs/>
          <w:sz w:val="24"/>
          <w:szCs w:val="24"/>
        </w:rPr>
        <w:t xml:space="preserve">: </w:t>
      </w:r>
    </w:p>
    <w:p w14:paraId="18896086"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к условиям размещения </w:t>
      </w:r>
      <w:r w:rsidRPr="00361BBA">
        <w:rPr>
          <w:rFonts w:ascii="Times New Roman" w:eastAsia="Calibri" w:hAnsi="Times New Roman" w:cs="Times New Roman"/>
          <w:bCs/>
          <w:sz w:val="24"/>
          <w:szCs w:val="24"/>
        </w:rPr>
        <w:t>организаций, осуществляющих образовательную деятельность</w:t>
      </w:r>
      <w:r w:rsidRPr="00361BBA">
        <w:rPr>
          <w:rFonts w:ascii="Times New Roman" w:eastAsia="Times New Roman" w:hAnsi="Times New Roman" w:cs="Times New Roman"/>
          <w:bCs/>
          <w:sz w:val="24"/>
          <w:szCs w:val="24"/>
        </w:rPr>
        <w:t>,</w:t>
      </w:r>
    </w:p>
    <w:p w14:paraId="6948BC3C"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оборудованию и содержанию территории,</w:t>
      </w:r>
    </w:p>
    <w:p w14:paraId="266A358C"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помещениям, их оборудованию и содержанию,</w:t>
      </w:r>
    </w:p>
    <w:p w14:paraId="5394F6FA"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естественному и искусственному освещению помещений,</w:t>
      </w:r>
    </w:p>
    <w:p w14:paraId="14D3BABA"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отоплению и вентиляции,</w:t>
      </w:r>
    </w:p>
    <w:p w14:paraId="19AF263F"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водоснабжению и канализации,</w:t>
      </w:r>
    </w:p>
    <w:p w14:paraId="6F5B0CF6"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организации питания,</w:t>
      </w:r>
    </w:p>
    <w:p w14:paraId="130D1D8D"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медицинскому обеспечению,</w:t>
      </w:r>
    </w:p>
    <w:p w14:paraId="79335827"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приему детей в </w:t>
      </w:r>
      <w:r w:rsidRPr="00361BBA">
        <w:rPr>
          <w:rFonts w:ascii="Times New Roman" w:eastAsia="Calibri" w:hAnsi="Times New Roman" w:cs="Times New Roman"/>
          <w:bCs/>
          <w:sz w:val="24"/>
          <w:szCs w:val="24"/>
        </w:rPr>
        <w:t>организации, осуществляющие образовательную деятельность</w:t>
      </w:r>
      <w:r w:rsidRPr="00361BBA">
        <w:rPr>
          <w:rFonts w:ascii="Times New Roman" w:eastAsia="Times New Roman" w:hAnsi="Times New Roman" w:cs="Times New Roman"/>
          <w:bCs/>
          <w:sz w:val="24"/>
          <w:szCs w:val="24"/>
        </w:rPr>
        <w:t>,</w:t>
      </w:r>
    </w:p>
    <w:p w14:paraId="41C9B745"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организации режима дня,</w:t>
      </w:r>
    </w:p>
    <w:p w14:paraId="7288A981"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организации физического воспитания,</w:t>
      </w:r>
    </w:p>
    <w:p w14:paraId="7FDBB917" w14:textId="77777777" w:rsidR="000459DC" w:rsidRPr="00361BBA" w:rsidRDefault="000459DC" w:rsidP="00EA3374">
      <w:pPr>
        <w:numPr>
          <w:ilvl w:val="0"/>
          <w:numId w:val="9"/>
        </w:numPr>
        <w:tabs>
          <w:tab w:val="left" w:pos="142"/>
          <w:tab w:val="left" w:pos="567"/>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личной гигиене персонала;</w:t>
      </w:r>
    </w:p>
    <w:p w14:paraId="2B5891AE"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t>– пожарной безопасности и электробезопасности;</w:t>
      </w:r>
    </w:p>
    <w:p w14:paraId="7FD99075"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SimSun" w:hAnsi="Times New Roman" w:cs="Times New Roman"/>
          <w:bCs/>
          <w:sz w:val="24"/>
          <w:szCs w:val="24"/>
        </w:rPr>
        <w:t xml:space="preserve">– </w:t>
      </w:r>
      <w:r w:rsidRPr="00361BBA">
        <w:rPr>
          <w:rFonts w:ascii="Times New Roman" w:eastAsia="SimSun" w:hAnsi="Times New Roman" w:cs="Times New Roman"/>
          <w:b/>
          <w:bCs/>
          <w:sz w:val="24"/>
          <w:szCs w:val="24"/>
        </w:rPr>
        <w:t xml:space="preserve">охране здоровья воспитанников и </w:t>
      </w:r>
      <w:r w:rsidRPr="00361BBA">
        <w:rPr>
          <w:rFonts w:ascii="Times New Roman" w:eastAsia="Times New Roman" w:hAnsi="Times New Roman" w:cs="Times New Roman"/>
          <w:b/>
          <w:bCs/>
          <w:sz w:val="24"/>
          <w:szCs w:val="24"/>
        </w:rPr>
        <w:t>охране труда</w:t>
      </w:r>
      <w:r w:rsidRPr="00361BBA">
        <w:rPr>
          <w:rFonts w:ascii="Times New Roman" w:eastAsia="SimSun" w:hAnsi="Times New Roman" w:cs="Times New Roman"/>
          <w:b/>
          <w:bCs/>
          <w:sz w:val="24"/>
          <w:szCs w:val="24"/>
        </w:rPr>
        <w:t xml:space="preserve"> работников </w:t>
      </w:r>
      <w:r w:rsidRPr="00361BBA">
        <w:rPr>
          <w:rFonts w:ascii="Times New Roman" w:eastAsia="SimSun" w:hAnsi="Times New Roman" w:cs="Times New Roman"/>
          <w:bCs/>
          <w:sz w:val="24"/>
          <w:szCs w:val="24"/>
        </w:rPr>
        <w:t>Организации;</w:t>
      </w:r>
    </w:p>
    <w:p w14:paraId="5887C6F2"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3) возможность для беспрепятственного доступа воспитанников с ограниченными возможностями здоровья, в т. ч. детей-инвалидов, к объектам инфраструктуры организации, осуществляющей образовательную деятельность.</w:t>
      </w:r>
    </w:p>
    <w:p w14:paraId="6BE82839"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При создании материально-технических условий для детей с ограниченными возможностями здоровья учтены особенности их физического и психофизиологического развития, созданы условия, необходимые для всех видов образовательной деятельности воспитанников (в т. ч. детей с ограниченными возможностями здоровья и детей-инвалидов), педагогической, административной и хозяйственной деятельности.</w:t>
      </w:r>
    </w:p>
    <w:p w14:paraId="445C0BA4"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Имеется следующее оснащение и оборудование:</w:t>
      </w:r>
    </w:p>
    <w:p w14:paraId="1A377303"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учебно-методический комплект Программы (в т. ч. комплект различных развивающих игр);</w:t>
      </w:r>
    </w:p>
    <w:p w14:paraId="5C440B29"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 помещения для занятий и проектов, обеспечивающие образование детей через игру, общение, познавательно-исследовательскую деятельность и другие формы активности ребенка с участием взрослых и других детей; </w:t>
      </w:r>
    </w:p>
    <w:p w14:paraId="396D1244"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lastRenderedPageBreak/>
        <w:t>– оснащение предметно-развивающей среды, включающей средства образования и воспитания, подобранные в соответствии с возрастными и индивидуальными особенностями детей дошкольного возраста,</w:t>
      </w:r>
    </w:p>
    <w:p w14:paraId="28628389"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мебель, техническое оборудование, спортивный и хозяйственный инвентарь, инвентарь для художественного творчества, музыкальные инструменты.</w:t>
      </w:r>
    </w:p>
    <w:p w14:paraId="665CE786"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Times New Roman" w:hAnsi="Times New Roman" w:cs="Times New Roman"/>
          <w:bCs/>
          <w:sz w:val="24"/>
          <w:szCs w:val="24"/>
        </w:rPr>
        <w:t xml:space="preserve">В ДОУ обеспечено необходимое количество обновляемых образовательных ресурсов, в т. ч. расходных материалов. Расходы осуществляются из </w:t>
      </w:r>
      <w:r w:rsidRPr="00361BBA">
        <w:rPr>
          <w:rFonts w:ascii="Times New Roman" w:eastAsia="SimSun" w:hAnsi="Times New Roman" w:cs="Times New Roman"/>
          <w:bCs/>
          <w:sz w:val="24"/>
          <w:szCs w:val="24"/>
        </w:rPr>
        <w:t xml:space="preserve">средств областной субвенции. </w:t>
      </w:r>
    </w:p>
    <w:p w14:paraId="152AE7D5"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В частности:</w:t>
      </w:r>
    </w:p>
    <w:p w14:paraId="2A0C9C4A"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расходы на оплату труда работников, реализующих Программу; стимулирующие выплаты педагогам за работу с детьми-инвалидами, ежемесячная надбавка за работу в образовательных организациях, осуществляющих образовательную деятельность по адаптированным основным общеобразовательным программам, а также в классах, группах для детей с ОВЗ.</w:t>
      </w:r>
    </w:p>
    <w:p w14:paraId="40D4886B"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xml:space="preserve">- расходы на средства обучения и воспитания, соответствующие материалы, в том числе приобретение учебных изданий в бумажном и электронном виде, дидактических материалов, аудио- и видеоматериалов, в том числе материалов, оборудования, спецодежды, игр и игрушек, электронных образовательных ресурсов, необходимых для организации всех видов учебной деятельности и создания развивающей предметно-пространственной среды, в том числе специальных для детей с ограниченными возможностями здоровья. </w:t>
      </w:r>
    </w:p>
    <w:p w14:paraId="348239ED"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xml:space="preserve">- создание развивающей предметно-пространственной среды, представленной специально организованным пространством (помещениями, участком и т.п.), материалами, оборудованием и инвентарем для развития детей дошкольного возраста в соответствии с особенностями каждого возрастного этапа, охраны и укрепления их здоровья, учета особенностей и коррекции недостатков их развития, </w:t>
      </w:r>
    </w:p>
    <w:p w14:paraId="02F516C3"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приобретение обновляемых образовательных ресурсов, в том числе расходных материалов, подписки на актуализацию электронных ресурсов, подписки на техническое сопровождение деятельности средств обучения и воспитания, спортивного, оздоровительного оборудования, инвентаря, оплату услуг связи, в том числе расходов, связанных с подключением к информационно-телекоммуникационной сети Интернет;</w:t>
      </w:r>
    </w:p>
    <w:p w14:paraId="0F76EC44"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расходы, связанные с дополнительным профессиональным образованием руководящих и педагогических работников по профилю их деятельности: повышение квалификации, профессиональная переподготовка педагогов, командировки по обмену опытом, для участия в конференциях, форумах, выставках, стажировках.</w:t>
      </w:r>
    </w:p>
    <w:p w14:paraId="6052B3BC"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xml:space="preserve"> Поскольку контингент воспитанников включает детей с ограниченными возможностями здоровья, в МБДОУ «Детский сад № 47» созданы специальные условия получения образования детьми с ограниченными возможностями здоровья:</w:t>
      </w:r>
    </w:p>
    <w:p w14:paraId="5FC62BA1"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xml:space="preserve">- специальные условия образования — специальные образовательные программы, методы и средства обучения, учебные пособия, дидактические и наглядные материалы, технические средства обучения коллективного и индивидуального пользования, </w:t>
      </w:r>
    </w:p>
    <w:p w14:paraId="5084B4C0"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xml:space="preserve">- адаптация зданий образовательного учреждения и прилегающих к ним территорий для свободного доступа лиц с ограниченными возможностями здоровья, </w:t>
      </w:r>
    </w:p>
    <w:p w14:paraId="0E170DDC"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xml:space="preserve">- педагогические, психолого-педагогические, медицинские услуги, обеспечивающие адаптивную среду образования и </w:t>
      </w:r>
      <w:proofErr w:type="spellStart"/>
      <w:r w:rsidRPr="00361BBA">
        <w:rPr>
          <w:rFonts w:ascii="Times New Roman" w:eastAsia="SimSun" w:hAnsi="Times New Roman" w:cs="Times New Roman"/>
          <w:bCs/>
          <w:sz w:val="24"/>
          <w:szCs w:val="24"/>
        </w:rPr>
        <w:t>безбарьерную</w:t>
      </w:r>
      <w:proofErr w:type="spellEnd"/>
      <w:r w:rsidRPr="00361BBA">
        <w:rPr>
          <w:rFonts w:ascii="Times New Roman" w:eastAsia="SimSun" w:hAnsi="Times New Roman" w:cs="Times New Roman"/>
          <w:bCs/>
          <w:sz w:val="24"/>
          <w:szCs w:val="24"/>
        </w:rPr>
        <w:t xml:space="preserve"> среду жизнедеятельности, без которых освоение образовательных программ лицами с ограниченными возможностями здоровья затруднено), </w:t>
      </w:r>
    </w:p>
    <w:p w14:paraId="257B57D0" w14:textId="77777777"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xml:space="preserve">- обеспечение дополнительного профессионального образования педагогических работников, </w:t>
      </w:r>
    </w:p>
    <w:p w14:paraId="07E48475" w14:textId="63D95F9E" w:rsidR="000459DC" w:rsidRPr="00361BBA" w:rsidRDefault="000459D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обеспечение безопасных условий обучения и воспитания, охраны здоровья детей.</w:t>
      </w:r>
    </w:p>
    <w:p w14:paraId="1ECF6D64" w14:textId="77777777" w:rsidR="008D0123" w:rsidRPr="00361BBA" w:rsidRDefault="008D0123" w:rsidP="00361BBA">
      <w:pPr>
        <w:pStyle w:val="a3"/>
        <w:tabs>
          <w:tab w:val="left" w:pos="0"/>
          <w:tab w:val="left" w:pos="142"/>
          <w:tab w:val="left" w:pos="709"/>
        </w:tabs>
        <w:autoSpaceDE w:val="0"/>
        <w:autoSpaceDN w:val="0"/>
        <w:adjustRightInd w:val="0"/>
        <w:spacing w:after="0" w:line="240" w:lineRule="auto"/>
        <w:ind w:left="0" w:firstLine="426"/>
        <w:jc w:val="both"/>
        <w:rPr>
          <w:rFonts w:ascii="Times New Roman" w:eastAsia="Times New Roman" w:hAnsi="Times New Roman" w:cs="Times New Roman"/>
          <w:b/>
          <w:sz w:val="24"/>
          <w:szCs w:val="24"/>
        </w:rPr>
      </w:pPr>
    </w:p>
    <w:p w14:paraId="14307BE6" w14:textId="77777777" w:rsidR="000459DC" w:rsidRPr="00361BBA" w:rsidRDefault="000459DC" w:rsidP="00E04FF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b/>
          <w:sz w:val="24"/>
          <w:szCs w:val="24"/>
        </w:rPr>
      </w:pPr>
      <w:r w:rsidRPr="00361BBA">
        <w:rPr>
          <w:rFonts w:ascii="Times New Roman" w:hAnsi="Times New Roman" w:cs="Times New Roman"/>
          <w:b/>
          <w:sz w:val="24"/>
          <w:szCs w:val="24"/>
        </w:rPr>
        <w:t xml:space="preserve">3.3. </w:t>
      </w:r>
      <w:r w:rsidRPr="00361BBA">
        <w:rPr>
          <w:rFonts w:ascii="Times New Roman" w:eastAsia="Times New Roman" w:hAnsi="Times New Roman" w:cs="Times New Roman"/>
          <w:b/>
          <w:sz w:val="24"/>
          <w:szCs w:val="24"/>
        </w:rPr>
        <w:t>Особенности организации развивающей предметно-пространственной среды.</w:t>
      </w:r>
    </w:p>
    <w:p w14:paraId="4E8AE727" w14:textId="2969E1A4" w:rsidR="000459DC" w:rsidRPr="00361BBA" w:rsidRDefault="000459DC" w:rsidP="00361BBA">
      <w:pPr>
        <w:tabs>
          <w:tab w:val="left" w:pos="142"/>
        </w:tabs>
        <w:spacing w:line="240" w:lineRule="auto"/>
        <w:contextualSpacing/>
        <w:jc w:val="both"/>
        <w:rPr>
          <w:rFonts w:ascii="Times New Roman" w:hAnsi="Times New Roman" w:cs="Times New Roman"/>
          <w:b/>
          <w:sz w:val="24"/>
          <w:szCs w:val="24"/>
        </w:rPr>
      </w:pPr>
    </w:p>
    <w:p w14:paraId="52F6DD41" w14:textId="77777777" w:rsidR="000459DC" w:rsidRPr="00361BBA" w:rsidRDefault="000459DC"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МБДОУ «Детский сад № 47» (далее – РППС) соответствует требованиям Стандарта и санитарно-эпидемиологическим требованиям (см. раздел 3.9. Перечень нормативных и </w:t>
      </w:r>
      <w:r w:rsidRPr="00361BBA">
        <w:rPr>
          <w:rFonts w:ascii="Times New Roman" w:eastAsia="Times New Roman" w:hAnsi="Times New Roman" w:cs="Times New Roman"/>
          <w:sz w:val="24"/>
          <w:szCs w:val="24"/>
        </w:rPr>
        <w:lastRenderedPageBreak/>
        <w:t xml:space="preserve">нормативно-методических документов). </w:t>
      </w:r>
    </w:p>
    <w:p w14:paraId="6392E578"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Развивающая предметно-пространственная среда в ДОУ выстроена в соответствии с показателями шкалы МКДО для комплексной оценки качества образования в дошкольных образовательных организациях. Обеспечивает реализацию основной образовательной программы.</w:t>
      </w:r>
    </w:p>
    <w:p w14:paraId="157A2B27"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Территория детского сада, как внутренняя, так и внешняя, организована таким образом, чтобы она отвечала потребностям и интересам детей и предоставляет им свободное пространство для получения опыта и знаний. Внутренние помещения оформлены функционально, но не однообразно. Групповые помещения просматриваемы и одновременно обеспечивают возможность заниматься различными видами деятельности; предоставляют возможности для работы детского сообщества и в то же время имеют пространства для отдельных видов деятельности и игр в маленьких группах. </w:t>
      </w:r>
    </w:p>
    <w:p w14:paraId="0AD622A1"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Дети активно осваивают пространства. Они воспринимают их не только глазами, но и всеми другими органами чувств, а также в процессе движения. Дети младшего возраста ползают в центре групповой комнаты или перебираются в уголки и укромные местечки, ощупывают и обследуют предметы и таким образом апробируют новое пространство. Дети постарше с помощью мебели, ткани, мягких модулей, ширм и других предметов создают себе собственное пространство, важное для их игры. Поэтому в оформлении пространства использованы приятные на ощупь и на вид материалы и передвижные предметы мебели.</w:t>
      </w:r>
    </w:p>
    <w:p w14:paraId="53FB3B73"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Программа не выдвигает жестких требований к организации РППС и оставляет право педагогам самостоятельного проектирования развивающей предметно-пространственной среды на основе целей, задач и принципов Программы. При проектировании РППС групп учтены  потребности и особенности воспитанников: дети с ОВЗ и инвалидностью; дети, находящиеся под опекой; дети, посещающие группы круглосуточного пребывания. </w:t>
      </w:r>
    </w:p>
    <w:p w14:paraId="6824971F"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 соответствии со Стандартом РППС детский сад обеспечивает и гарантирует:</w:t>
      </w:r>
    </w:p>
    <w:p w14:paraId="5EC67320"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охрану и укрепление физического и психического здоровья и эмоционального благополучия детей, в том числе с учетом специфики информационной социализации и рисков Интернет-ресурсов, проявление уважения к их человеческому достоинству, чувствам и потребностям, формирование и поддержку положительной самооценки, уверенности в собственных возможностях и способностях, в том числе при взаимодействии детей друг с другом и в коллективной работе;</w:t>
      </w:r>
    </w:p>
    <w:p w14:paraId="7E3B7DEB"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 максимальную реализацию образовательного потенциала пространства ДОУ, групп и прилегающих территорий, приспособленных для реализации образовательной программы, а также материалов, оборудования и инвентаря для развития детей дошкольного возраста в соответствии с потребностями каждого возрастного этапа, охраны и укрепления их здоровья, возможностями учета особенностей и коррекции недостатков их развития;</w:t>
      </w:r>
    </w:p>
    <w:p w14:paraId="4B5AA4C5"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 построение вариативного развивающего образования, ориентированного на возможность свободного выбора детьми материалов, видов активности, участников совместной деятельности и общения как с детьми разного возраста, так и со взрослыми, а также свободу в выражении своих чувств и мыслей;</w:t>
      </w:r>
    </w:p>
    <w:p w14:paraId="6F6FF1E7"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создание условий для ежедневной трудовой деятельности и мотивации непрерывного самосовершенствования и профессионального развития педагогических работников, а также содействие в определении собственных целей, личных и профессиональных потребностей и мотивов;</w:t>
      </w:r>
    </w:p>
    <w:p w14:paraId="34A0310A"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открытость дошкольного образования и вовлечение родителей (законных представителей) непосредственно в образовательную деятельность, осуществление их поддержки в деле образования и воспитания детей, охране и укреплении их здоровья, а также поддержки образовательных инициатив внутри семьи;</w:t>
      </w:r>
    </w:p>
    <w:p w14:paraId="00862BDF"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построение образовательной деятельности на основе взаимодействия взрослых с детьми, ориентированного на уважение достоинства и личности, интересы и возможности каждого ребенка и учитывающего социальную ситуацию его развития и соответствующие возрастные и индивидуальные особенности (недопустимость как искусственного ускорения, так и </w:t>
      </w:r>
      <w:r w:rsidRPr="00361BBA">
        <w:rPr>
          <w:rFonts w:ascii="Times New Roman" w:eastAsia="Times New Roman" w:hAnsi="Times New Roman" w:cs="Times New Roman"/>
          <w:sz w:val="24"/>
          <w:szCs w:val="24"/>
        </w:rPr>
        <w:lastRenderedPageBreak/>
        <w:t>искусственного замедления развития детей);</w:t>
      </w:r>
    </w:p>
    <w:p w14:paraId="364DB851"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создание равных условий, максимально способствующих реализации Программы для детей, принадлежащих к разным социальным слоям, а также имеющих различные (в том числе ограниченные) возможности здоровья. </w:t>
      </w:r>
    </w:p>
    <w:p w14:paraId="5EA4DF01"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РППС обладает свойствами открытой системы и выполняет образовательную, воспитывающую, мотивирующую функции. Среда является не только развивающей, но и развивающейся. </w:t>
      </w:r>
    </w:p>
    <w:p w14:paraId="760C1E06"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Предметно-пространственная среда ДОУ обеспечивает возможность реализации разных видов детской активности, в том числе с учетом специфики информационной социализации детей и правил безопасного пользования Интернетом: игровой, коммуникативной, познавательно-исследовательской, двигательной, конструирования, восприятия произведений словесного, музыкального и изобразительного творчества, продуктивной деятельности и пр. в соответствии с потребностями каждого возрастного этапа детей, охраны и укрепления их здоровья, возможностями учета особенностей и коррекции недостатков их развития.</w:t>
      </w:r>
    </w:p>
    <w:p w14:paraId="49E8C543"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 проектировании пространства внутренних помещений МБДОУ «Детский сад № 47», прилегающих территорий, предназначенных для реализации Программы, наполнении их мебелью, средствами обучения, материалами и другими компонентами руководствовались принципами формирования среды, определенными ФГОС ДО. Предметно-развивающая среда ДОУ является:</w:t>
      </w:r>
    </w:p>
    <w:p w14:paraId="01E48990"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w:t>
      </w:r>
      <w:r w:rsidRPr="00361BBA">
        <w:rPr>
          <w:rFonts w:ascii="Times New Roman" w:eastAsia="Times New Roman" w:hAnsi="Times New Roman" w:cs="Times New Roman"/>
          <w:sz w:val="24"/>
          <w:szCs w:val="24"/>
        </w:rPr>
        <w:tab/>
        <w:t>содержательно-насыщенной – включает средства обучения, материалы (в том числе расходные), инвентарь, игровое, спортивное и оздоровительное оборудование, которые позволяют обеспечить игровую, познавательную, исследовательскую и творческую активность всех категорий детей, экспериментирование с материалами, доступными детям; двигательную активность, в том числе развитие крупной и мелкой моторики, участие в подвижных играх и соревнованиях; эмоциональное благополучие детей во взаимодействии с предметно-пространственным окружением; возможность самовыражения детей;</w:t>
      </w:r>
    </w:p>
    <w:p w14:paraId="377E1435"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w:t>
      </w:r>
      <w:r w:rsidRPr="00361BBA">
        <w:rPr>
          <w:rFonts w:ascii="Times New Roman" w:eastAsia="Times New Roman" w:hAnsi="Times New Roman" w:cs="Times New Roman"/>
          <w:sz w:val="24"/>
          <w:szCs w:val="24"/>
        </w:rPr>
        <w:tab/>
        <w:t>трансформируемой – обеспечивает возможность изменений РППС в зависимости от образовательной ситуации, в том числе меняющихся интересов, мотивов и возможностей детей;</w:t>
      </w:r>
    </w:p>
    <w:p w14:paraId="7ADA0640"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w:t>
      </w:r>
      <w:r w:rsidRPr="00361BBA">
        <w:rPr>
          <w:rFonts w:ascii="Times New Roman" w:eastAsia="Times New Roman" w:hAnsi="Times New Roman" w:cs="Times New Roman"/>
          <w:sz w:val="24"/>
          <w:szCs w:val="24"/>
        </w:rPr>
        <w:tab/>
        <w:t>полифункциональной – обеспечивает возможность разнообразного использования составляющих РППС (детской мебели, матов, мягких модулей, ширм, в том числе природных материалов) в разных видах детской активности;</w:t>
      </w:r>
    </w:p>
    <w:p w14:paraId="192EC3A8"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w:t>
      </w:r>
      <w:r w:rsidRPr="00361BBA">
        <w:rPr>
          <w:rFonts w:ascii="Times New Roman" w:eastAsia="Times New Roman" w:hAnsi="Times New Roman" w:cs="Times New Roman"/>
          <w:sz w:val="24"/>
          <w:szCs w:val="24"/>
        </w:rPr>
        <w:tab/>
        <w:t>доступной – обеспечивает свободный доступ воспитанников (в том числе детей с ограниченными возможностями здоровья) к играм, игрушкам, материалам, пособиям, обеспечивающим все основные виды детской активности;</w:t>
      </w:r>
    </w:p>
    <w:p w14:paraId="3214C7FE"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5)</w:t>
      </w:r>
      <w:r w:rsidRPr="00361BBA">
        <w:rPr>
          <w:rFonts w:ascii="Times New Roman" w:eastAsia="Times New Roman" w:hAnsi="Times New Roman" w:cs="Times New Roman"/>
          <w:sz w:val="24"/>
          <w:szCs w:val="24"/>
        </w:rPr>
        <w:tab/>
        <w:t xml:space="preserve">безопасной – все элементы РППС соответствуют требованиям по обеспечению надежности и безопасности их использования, </w:t>
      </w:r>
      <w:proofErr w:type="gramStart"/>
      <w:r w:rsidRPr="00361BBA">
        <w:rPr>
          <w:rFonts w:ascii="Times New Roman" w:eastAsia="Times New Roman" w:hAnsi="Times New Roman" w:cs="Times New Roman"/>
          <w:sz w:val="24"/>
          <w:szCs w:val="24"/>
        </w:rPr>
        <w:t>такими</w:t>
      </w:r>
      <w:proofErr w:type="gramEnd"/>
      <w:r w:rsidRPr="00361BBA">
        <w:rPr>
          <w:rFonts w:ascii="Times New Roman" w:eastAsia="Times New Roman" w:hAnsi="Times New Roman" w:cs="Times New Roman"/>
          <w:sz w:val="24"/>
          <w:szCs w:val="24"/>
        </w:rPr>
        <w:t xml:space="preserve"> как санитарно-эпидемиологические правила и нормативы и правила пожарной безопасности, а также правила безопасного пользования Интернетом.</w:t>
      </w:r>
    </w:p>
    <w:p w14:paraId="62492B72"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При проектировании РППС учтены целостность образовательного процесса в ДОУ, в заданных Стандартом образовательных областях: социально-коммуникативной, познавательной, речевой, художественно-эстетической и физической. </w:t>
      </w:r>
    </w:p>
    <w:p w14:paraId="2C149BE4"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Для обеспечения образовательной деятельности в социально-коммуникативной области создано следующее. </w:t>
      </w:r>
    </w:p>
    <w:p w14:paraId="2DAD4DC0"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В групповых и других помещениях, предназначенных для образовательной деятельности детей (музыкальном, спортивном залах, кабинетах специалистов), создаются условия для общения и совместной деятельности детей как со взрослыми, так и со сверстниками в разных групповых сочетаниях. Дети имеют возможность собираться для игр и занятий всей группой вместе, а также объединяться в малые группы в соответствии со своими интересами. На прилегающих территориях также выделены зоны для общения и совместной деятельности больших и малых групп детей из разных возрастных групп и взрослых, в том числе для использования методов проектирования как средств познавательно-исследовательской деятельности детей. </w:t>
      </w:r>
    </w:p>
    <w:p w14:paraId="6C8C8302"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lastRenderedPageBreak/>
        <w:t xml:space="preserve">В ДОУ обеспечена доступность предметно-пространственной среды для воспитанников, в том числе детей с ограниченными возможностями здоровья и детей-инвалидов. </w:t>
      </w:r>
    </w:p>
    <w:p w14:paraId="658ACFC5"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Предметно-пространственная среда детского сада обеспечивает условия для физического и психического развития, охраны и укрепления здоровья, коррекции и компенсации недостатков развития детей.</w:t>
      </w:r>
    </w:p>
    <w:p w14:paraId="1951B613"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Во втором корпусе МБДОУ «Детский сад № 47» созданы условия для проведения медицинских процедур, коррекционных и профилактических мероприятий для детей с нарушениями зрения.</w:t>
      </w:r>
    </w:p>
    <w:p w14:paraId="6EC2B3E4"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Предметно-пространственная среда обеспечивает условия для развития игровой и познавательно-исследовательской  деятельности детей.</w:t>
      </w:r>
    </w:p>
    <w:p w14:paraId="3E7C2C7C"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Для этого в групповых помещениях и на прилегающих территориях пространство организовано так, чтобы можно было играть в различные, в том числе сюжетно-ролевые игры. В групповых помещениях и на прилегающих территориях находится оборудование, игрушки и материалы для разнообразных сюжетно-ролевых и дидактических игр, в том числе предметы-заместители. </w:t>
      </w:r>
    </w:p>
    <w:p w14:paraId="3CC37839"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Предметно-пространственная среда обеспечивает условия для художественно-эстетического развития детей. Помещения ДОУ и прилегающие территории оформлены с художественным вкусом; выделены зоны, оснащенные оборудованием и материалами для изобразительной, музыкальной, театрализованной деятельности детей.</w:t>
      </w:r>
    </w:p>
    <w:p w14:paraId="31E8011E"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 МБДОУ «Детский сад № 47» созданы условия для информатизации образовательного процесса.</w:t>
      </w:r>
    </w:p>
    <w:p w14:paraId="2C7FB0A5"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Для этого в групповых и прочих помещениях имеется оборудование для использования  информационно-коммуникационных технологий в образовательном процессе (стационарные и мобильные компьютеры, интерактивное оборудование, принтеры и т. п.). </w:t>
      </w:r>
    </w:p>
    <w:p w14:paraId="39A86E20"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Компьютерно-техническое оснащение ДОУ используется для различных целей: </w:t>
      </w:r>
    </w:p>
    <w:p w14:paraId="0D95A6B5"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для демонстрации детям познавательных, художественных, мультипликационных фильмов, литературных, музыкальных произведений и др.; </w:t>
      </w:r>
    </w:p>
    <w:p w14:paraId="41292281"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для поиска в информационной среде материалов, обеспечивающих реализацию основной образовательной программы; </w:t>
      </w:r>
    </w:p>
    <w:p w14:paraId="621D83E8"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для предоставления информации о Программе семье, всем заинтересованным лицам, вовлеченным в образовательную деятельность, а также широкой общественности; </w:t>
      </w:r>
    </w:p>
    <w:p w14:paraId="215A3B57"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для обсуждения с родителями (законными представителями) детей вопросов, связанных с реализацией Программы и т. п.</w:t>
      </w:r>
    </w:p>
    <w:p w14:paraId="1DA34D34"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Приоритетные направления расходования средств на учебные цели:</w:t>
      </w:r>
    </w:p>
    <w:p w14:paraId="1CD57A24"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Обеспечение комфортной среды для детей круглосуточных групп (игры-забавы, </w:t>
      </w:r>
      <w:proofErr w:type="spellStart"/>
      <w:r w:rsidRPr="00361BBA">
        <w:rPr>
          <w:rFonts w:ascii="Times New Roman" w:eastAsia="Times New Roman" w:hAnsi="Times New Roman" w:cs="Times New Roman"/>
          <w:sz w:val="24"/>
          <w:szCs w:val="24"/>
        </w:rPr>
        <w:t>мульт</w:t>
      </w:r>
      <w:proofErr w:type="spellEnd"/>
      <w:r w:rsidRPr="00361BBA">
        <w:rPr>
          <w:rFonts w:ascii="Times New Roman" w:eastAsia="Times New Roman" w:hAnsi="Times New Roman" w:cs="Times New Roman"/>
          <w:sz w:val="24"/>
          <w:szCs w:val="24"/>
        </w:rPr>
        <w:t xml:space="preserve">-студия, мякиши, наборы для рисования в технике </w:t>
      </w:r>
      <w:proofErr w:type="spellStart"/>
      <w:r w:rsidRPr="00361BBA">
        <w:rPr>
          <w:rFonts w:ascii="Times New Roman" w:eastAsia="Times New Roman" w:hAnsi="Times New Roman" w:cs="Times New Roman"/>
          <w:sz w:val="24"/>
          <w:szCs w:val="24"/>
        </w:rPr>
        <w:t>Эбру</w:t>
      </w:r>
      <w:proofErr w:type="spellEnd"/>
      <w:r w:rsidRPr="00361BBA">
        <w:rPr>
          <w:rFonts w:ascii="Times New Roman" w:eastAsia="Times New Roman" w:hAnsi="Times New Roman" w:cs="Times New Roman"/>
          <w:sz w:val="24"/>
          <w:szCs w:val="24"/>
        </w:rPr>
        <w:t>, песочно-световые столы, тактильный песок и др.).</w:t>
      </w:r>
    </w:p>
    <w:p w14:paraId="44BB7E09"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Обеспечение специальных условий для детей с ОВЗ, детей-инвалидов. (доступная среда, поручни, тактильные мнемосхемы, дидактическое оборудование для обучения шрифту Брайля, конторки, </w:t>
      </w:r>
      <w:proofErr w:type="spellStart"/>
      <w:r w:rsidRPr="00361BBA">
        <w:rPr>
          <w:rFonts w:ascii="Times New Roman" w:eastAsia="Times New Roman" w:hAnsi="Times New Roman" w:cs="Times New Roman"/>
          <w:sz w:val="24"/>
          <w:szCs w:val="24"/>
        </w:rPr>
        <w:t>офтальмотренажеры</w:t>
      </w:r>
      <w:proofErr w:type="spellEnd"/>
      <w:r w:rsidRPr="00361BBA">
        <w:rPr>
          <w:rFonts w:ascii="Times New Roman" w:eastAsia="Times New Roman" w:hAnsi="Times New Roman" w:cs="Times New Roman"/>
          <w:sz w:val="24"/>
          <w:szCs w:val="24"/>
        </w:rPr>
        <w:t>, планшеты для светового рисования и др.).</w:t>
      </w:r>
    </w:p>
    <w:p w14:paraId="67DEF9A2"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Приобретение оборудования для развития инженерного мышления дошкольников (робототехника, </w:t>
      </w:r>
      <w:proofErr w:type="spellStart"/>
      <w:r w:rsidRPr="00361BBA">
        <w:rPr>
          <w:rFonts w:ascii="Times New Roman" w:eastAsia="Times New Roman" w:hAnsi="Times New Roman" w:cs="Times New Roman"/>
          <w:sz w:val="24"/>
          <w:szCs w:val="24"/>
        </w:rPr>
        <w:t>лего</w:t>
      </w:r>
      <w:proofErr w:type="spellEnd"/>
      <w:r w:rsidRPr="00361BBA">
        <w:rPr>
          <w:rFonts w:ascii="Times New Roman" w:eastAsia="Times New Roman" w:hAnsi="Times New Roman" w:cs="Times New Roman"/>
          <w:sz w:val="24"/>
          <w:szCs w:val="24"/>
        </w:rPr>
        <w:t xml:space="preserve">, </w:t>
      </w:r>
      <w:proofErr w:type="spellStart"/>
      <w:r w:rsidRPr="00361BBA">
        <w:rPr>
          <w:rFonts w:ascii="Times New Roman" w:eastAsia="Times New Roman" w:hAnsi="Times New Roman" w:cs="Times New Roman"/>
          <w:sz w:val="24"/>
          <w:szCs w:val="24"/>
        </w:rPr>
        <w:t>куборо</w:t>
      </w:r>
      <w:proofErr w:type="spellEnd"/>
      <w:r w:rsidRPr="00361BBA">
        <w:rPr>
          <w:rFonts w:ascii="Times New Roman" w:eastAsia="Times New Roman" w:hAnsi="Times New Roman" w:cs="Times New Roman"/>
          <w:sz w:val="24"/>
          <w:szCs w:val="24"/>
        </w:rPr>
        <w:t xml:space="preserve">, игры </w:t>
      </w:r>
      <w:proofErr w:type="spellStart"/>
      <w:r w:rsidRPr="00361BBA">
        <w:rPr>
          <w:rFonts w:ascii="Times New Roman" w:eastAsia="Times New Roman" w:hAnsi="Times New Roman" w:cs="Times New Roman"/>
          <w:sz w:val="24"/>
          <w:szCs w:val="24"/>
        </w:rPr>
        <w:t>В.Воскобовича</w:t>
      </w:r>
      <w:proofErr w:type="spellEnd"/>
      <w:r w:rsidRPr="00361BBA">
        <w:rPr>
          <w:rFonts w:ascii="Times New Roman" w:eastAsia="Times New Roman" w:hAnsi="Times New Roman" w:cs="Times New Roman"/>
          <w:sz w:val="24"/>
          <w:szCs w:val="24"/>
        </w:rPr>
        <w:t>, дидактические наборы «Мате плюс» и др.)</w:t>
      </w:r>
    </w:p>
    <w:p w14:paraId="701B97F0"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 Педагогическая литература и рабочие тетради для реализации Адаптированной основной общеобразовательной программы для детей с ограниченными возможностями здоровья различной нозологии. </w:t>
      </w:r>
    </w:p>
    <w:p w14:paraId="73766BFD" w14:textId="77777777" w:rsidR="00D255E0" w:rsidRPr="00361BBA" w:rsidRDefault="00D255E0" w:rsidP="00361BBA">
      <w:pPr>
        <w:pStyle w:val="a3"/>
        <w:tabs>
          <w:tab w:val="left" w:pos="0"/>
          <w:tab w:val="left" w:pos="142"/>
          <w:tab w:val="left" w:pos="709"/>
        </w:tabs>
        <w:autoSpaceDE w:val="0"/>
        <w:autoSpaceDN w:val="0"/>
        <w:adjustRightInd w:val="0"/>
        <w:spacing w:after="0" w:line="240" w:lineRule="auto"/>
        <w:ind w:left="0" w:firstLine="426"/>
        <w:jc w:val="both"/>
        <w:rPr>
          <w:rFonts w:ascii="Times New Roman" w:eastAsia="Times New Roman" w:hAnsi="Times New Roman" w:cs="Times New Roman"/>
          <w:b/>
          <w:sz w:val="24"/>
          <w:szCs w:val="24"/>
        </w:rPr>
      </w:pPr>
    </w:p>
    <w:p w14:paraId="1084A27A" w14:textId="683F3232" w:rsidR="00D255E0" w:rsidRPr="00361BBA" w:rsidRDefault="00D255E0" w:rsidP="00EA3374">
      <w:pPr>
        <w:pStyle w:val="a3"/>
        <w:keepNext/>
        <w:widowControl w:val="0"/>
        <w:numPr>
          <w:ilvl w:val="1"/>
          <w:numId w:val="84"/>
        </w:numPr>
        <w:tabs>
          <w:tab w:val="left" w:pos="142"/>
          <w:tab w:val="left" w:pos="567"/>
        </w:tabs>
        <w:suppressAutoHyphens/>
        <w:spacing w:after="0" w:line="240" w:lineRule="auto"/>
        <w:ind w:left="0" w:firstLine="567"/>
        <w:jc w:val="both"/>
        <w:outlineLvl w:val="1"/>
        <w:rPr>
          <w:rFonts w:ascii="Times New Roman" w:eastAsia="SimSun" w:hAnsi="Times New Roman" w:cs="Times New Roman"/>
          <w:b/>
          <w:iCs/>
          <w:kern w:val="28"/>
          <w:sz w:val="24"/>
          <w:szCs w:val="24"/>
          <w:lang w:eastAsia="hi-IN" w:bidi="hi-IN"/>
        </w:rPr>
      </w:pPr>
      <w:r w:rsidRPr="00361BBA">
        <w:rPr>
          <w:rFonts w:ascii="Times New Roman" w:eastAsia="SimSun" w:hAnsi="Times New Roman" w:cs="Times New Roman"/>
          <w:b/>
          <w:iCs/>
          <w:kern w:val="28"/>
          <w:sz w:val="24"/>
          <w:szCs w:val="24"/>
          <w:lang w:eastAsia="hi-IN" w:bidi="hi-IN"/>
        </w:rPr>
        <w:t>Примерный режим и распорядок дня в дошкольных группах</w:t>
      </w:r>
    </w:p>
    <w:p w14:paraId="4B59D319" w14:textId="77777777" w:rsidR="00D255E0" w:rsidRPr="00361BBA" w:rsidRDefault="00D255E0" w:rsidP="00361BBA">
      <w:pPr>
        <w:keepNext/>
        <w:widowControl w:val="0"/>
        <w:tabs>
          <w:tab w:val="left" w:pos="142"/>
          <w:tab w:val="left" w:pos="567"/>
        </w:tabs>
        <w:suppressAutoHyphens/>
        <w:spacing w:after="0" w:line="240" w:lineRule="auto"/>
        <w:ind w:firstLine="426"/>
        <w:contextualSpacing/>
        <w:jc w:val="both"/>
        <w:outlineLvl w:val="1"/>
        <w:rPr>
          <w:rFonts w:ascii="Times New Roman" w:eastAsia="SimSun" w:hAnsi="Times New Roman" w:cs="Times New Roman"/>
          <w:b/>
          <w:iCs/>
          <w:kern w:val="28"/>
          <w:sz w:val="24"/>
          <w:szCs w:val="24"/>
          <w:lang w:eastAsia="hi-IN" w:bidi="hi-IN"/>
        </w:rPr>
      </w:pPr>
    </w:p>
    <w:p w14:paraId="50044970"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Режим дня при 12 и 24 часовом пребывании воспитанников в ДОУ</w:t>
      </w:r>
    </w:p>
    <w:p w14:paraId="4F8221FB"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(холодный период года)</w:t>
      </w:r>
    </w:p>
    <w:p w14:paraId="72934E51" w14:textId="77777777" w:rsidR="00D255E0" w:rsidRPr="00361BBA" w:rsidRDefault="00D255E0" w:rsidP="00361BBA">
      <w:pPr>
        <w:pStyle w:val="a3"/>
        <w:tabs>
          <w:tab w:val="left" w:pos="0"/>
          <w:tab w:val="left" w:pos="142"/>
          <w:tab w:val="left" w:pos="709"/>
        </w:tabs>
        <w:autoSpaceDE w:val="0"/>
        <w:autoSpaceDN w:val="0"/>
        <w:adjustRightInd w:val="0"/>
        <w:spacing w:after="0" w:line="240" w:lineRule="auto"/>
        <w:ind w:left="0" w:firstLine="426"/>
        <w:jc w:val="both"/>
        <w:rPr>
          <w:rFonts w:ascii="Times New Roman" w:eastAsia="Times New Roman" w:hAnsi="Times New Roman" w:cs="Times New Roman"/>
          <w:b/>
          <w:sz w:val="24"/>
          <w:szCs w:val="24"/>
        </w:rPr>
      </w:pPr>
    </w:p>
    <w:p w14:paraId="13C45E77"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p>
    <w:tbl>
      <w:tblPr>
        <w:tblpPr w:leftFromText="180" w:rightFromText="180" w:vertAnchor="text" w:horzAnchor="margin" w:tblpY="250"/>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23"/>
        <w:gridCol w:w="1713"/>
        <w:gridCol w:w="1417"/>
        <w:gridCol w:w="1134"/>
        <w:gridCol w:w="1417"/>
        <w:gridCol w:w="1560"/>
      </w:tblGrid>
      <w:tr w:rsidR="00D255E0" w:rsidRPr="00361BBA" w14:paraId="3B5466AD" w14:textId="77777777" w:rsidTr="00BB27D2">
        <w:trPr>
          <w:trHeight w:val="455"/>
        </w:trPr>
        <w:tc>
          <w:tcPr>
            <w:tcW w:w="2223" w:type="dxa"/>
            <w:tcBorders>
              <w:top w:val="single" w:sz="4" w:space="0" w:color="000000"/>
              <w:left w:val="single" w:sz="4" w:space="0" w:color="000000"/>
              <w:bottom w:val="single" w:sz="4" w:space="0" w:color="000000"/>
              <w:right w:val="single" w:sz="4" w:space="0" w:color="000000"/>
            </w:tcBorders>
            <w:shd w:val="clear" w:color="auto" w:fill="auto"/>
          </w:tcPr>
          <w:p w14:paraId="6F68C1CF"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20E02673"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 1 до 3</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522FD42E"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 3 до 4 лет</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0FEBD0B7"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 4 до 5 лет</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64B2B473"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 5 до 6 лет</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36C193EB"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 6 до 7 лет</w:t>
            </w:r>
          </w:p>
        </w:tc>
      </w:tr>
      <w:tr w:rsidR="00D255E0" w:rsidRPr="00361BBA" w14:paraId="6DA2A3D4" w14:textId="77777777" w:rsidTr="00BB27D2">
        <w:trPr>
          <w:trHeight w:val="435"/>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2FF3DF8D"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Прием, осмотр, игры</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39D402DC"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7.00-8.15</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157E7536"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7.00-8.15</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2F635071"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7.00-8.15</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1011BEE5"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7.00-8.15</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13D50161"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7.00-8.15</w:t>
            </w:r>
          </w:p>
        </w:tc>
      </w:tr>
      <w:tr w:rsidR="00D255E0" w:rsidRPr="00361BBA" w14:paraId="0DE0B5F2" w14:textId="77777777" w:rsidTr="00BB27D2">
        <w:trPr>
          <w:trHeight w:val="34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1373E1B2" w14:textId="7C84CEE1"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Утр. </w:t>
            </w:r>
            <w:r w:rsidR="00E04FFA" w:rsidRPr="00361BBA">
              <w:rPr>
                <w:rFonts w:ascii="Times New Roman" w:eastAsia="Calibri" w:hAnsi="Times New Roman" w:cs="Times New Roman"/>
                <w:sz w:val="24"/>
                <w:szCs w:val="24"/>
              </w:rPr>
              <w:t>Г</w:t>
            </w:r>
            <w:r w:rsidRPr="00361BBA">
              <w:rPr>
                <w:rFonts w:ascii="Times New Roman" w:eastAsia="Calibri" w:hAnsi="Times New Roman" w:cs="Times New Roman"/>
                <w:sz w:val="24"/>
                <w:szCs w:val="24"/>
              </w:rPr>
              <w:t>имнастика</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5FA62FDF"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8.15-8.20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05875F6C"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8.15-8.20</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35646ACE"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8.15-8.25</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68623FFE"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8.20-8.30</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1C3DE757"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8.20-8.30</w:t>
            </w:r>
          </w:p>
        </w:tc>
      </w:tr>
      <w:tr w:rsidR="00D255E0" w:rsidRPr="00361BBA" w14:paraId="31528007" w14:textId="77777777" w:rsidTr="00BB27D2">
        <w:trPr>
          <w:trHeight w:val="435"/>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00B0C761"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 завтраку, завтрак</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18DD8C23"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8.20-8.55</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0655E187"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8.20-8.55</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27B9A99C"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8.25-8.55</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18AC924A"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8.30-8.50</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2F74DD17"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8.30-8.50</w:t>
            </w:r>
          </w:p>
        </w:tc>
      </w:tr>
      <w:tr w:rsidR="00D255E0" w:rsidRPr="00361BBA" w14:paraId="6B44F16A"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4506655F"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Деятельность в центрах активности</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216BC106"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9.00-9.50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3DD8B455"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9.00-10.00</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3D8B00B6"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9.00-10.20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18A72C2C"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9.00-10.30</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60565698"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9.00-11.00</w:t>
            </w:r>
          </w:p>
        </w:tc>
      </w:tr>
      <w:tr w:rsidR="00D255E0" w:rsidRPr="00361BBA" w14:paraId="62995122"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4EEE5470"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Прогулка</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282A19F1"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7231F070"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10.10-11.35</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00E1FA3E"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10.35-11.50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7849D23E"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10.45-12.05</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43139DCB"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11.10-12.15</w:t>
            </w:r>
          </w:p>
        </w:tc>
      </w:tr>
      <w:tr w:rsidR="00D255E0" w:rsidRPr="00361BBA" w14:paraId="08D8E11A" w14:textId="77777777" w:rsidTr="00BB27D2">
        <w:trPr>
          <w:trHeight w:val="268"/>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2ECA5DC5"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 обеду, обед</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247C0EEF"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11.30-12.00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46559B6C"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12.00 -12.40</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5D386BB4"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12.10-12.40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5888C0B1"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12.20-12.55</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11551A26"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12.30-12.55</w:t>
            </w:r>
          </w:p>
        </w:tc>
      </w:tr>
      <w:tr w:rsidR="00D255E0" w:rsidRPr="00361BBA" w14:paraId="75F92360"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034045E4"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ко сну, дневной сон</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53C5EC15"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12.10-15.15</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6AFEBA92"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12.50-15.10</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494854D2"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12.50-15.00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76EAD7C6"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13.00-15.00</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2A64BED1"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13.00-15.00</w:t>
            </w:r>
          </w:p>
        </w:tc>
      </w:tr>
      <w:tr w:rsidR="00D255E0" w:rsidRPr="00361BBA" w14:paraId="7F686A6D"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71CF16B4"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Постепенный подъем, водные процедуры</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30A6E8E9"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15.15-15.40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0E41ED51"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15.10-15.25</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1239F885"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15.00-15.20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54FFD3B7"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15.00-15.20</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756A05AB"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15.15-15.25</w:t>
            </w:r>
          </w:p>
        </w:tc>
      </w:tr>
      <w:tr w:rsidR="00D255E0" w:rsidRPr="00361BBA" w14:paraId="35195E3E"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63C7DACC"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 полднику, полдник</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0521A00D"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15.40-16.10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7605C153"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15.25-15.50</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55D68C9B"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15.30-15.45</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22DCEF1A"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15.30-15.45</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10CD754A"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15.25-15.40</w:t>
            </w:r>
          </w:p>
        </w:tc>
      </w:tr>
      <w:tr w:rsidR="00D255E0" w:rsidRPr="00361BBA" w14:paraId="50B2F8A6"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29413981"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Совместная деятельность</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4647E08E"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16.10-16.40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4E7E877E"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15.50-16.45</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6720D9CB"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15.45-16.50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72502599"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15.45-16.50</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07BF4B28"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15.40-16.50</w:t>
            </w:r>
          </w:p>
        </w:tc>
      </w:tr>
      <w:tr w:rsidR="00D255E0" w:rsidRPr="00361BBA" w14:paraId="088A58BF"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7CF9DE34"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 вечерней прогулке, прогулка.</w:t>
            </w:r>
          </w:p>
        </w:tc>
        <w:tc>
          <w:tcPr>
            <w:tcW w:w="1713" w:type="dxa"/>
            <w:tcBorders>
              <w:top w:val="single" w:sz="4" w:space="0" w:color="000000"/>
              <w:left w:val="single" w:sz="4" w:space="0" w:color="000000"/>
              <w:bottom w:val="single" w:sz="4" w:space="0" w:color="000000"/>
              <w:right w:val="single" w:sz="4" w:space="0" w:color="000000"/>
            </w:tcBorders>
            <w:shd w:val="clear" w:color="auto" w:fill="auto"/>
            <w:hideMark/>
          </w:tcPr>
          <w:p w14:paraId="18CE724B"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17.00-19.00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43037565"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17.00-19.00</w:t>
            </w:r>
          </w:p>
          <w:p w14:paraId="76BB8ED6"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14639E35"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17.00-19.00</w:t>
            </w:r>
          </w:p>
          <w:p w14:paraId="4CB91179"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p>
          <w:p w14:paraId="72E02DF7"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14:paraId="1D5042DC"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17.00 -19.00</w:t>
            </w:r>
          </w:p>
          <w:p w14:paraId="2B21BB94"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p>
          <w:p w14:paraId="4825E572"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14:paraId="70E02798"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17.00 - 19.00</w:t>
            </w:r>
          </w:p>
          <w:p w14:paraId="625BE29C"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p>
          <w:p w14:paraId="7A116631"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p>
        </w:tc>
      </w:tr>
      <w:tr w:rsidR="00D255E0" w:rsidRPr="00361BBA" w14:paraId="542E6183"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tcPr>
          <w:p w14:paraId="3E7B3D13"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p>
        </w:tc>
        <w:tc>
          <w:tcPr>
            <w:tcW w:w="7241" w:type="dxa"/>
            <w:gridSpan w:val="5"/>
            <w:tcBorders>
              <w:top w:val="single" w:sz="4" w:space="0" w:color="000000"/>
              <w:left w:val="single" w:sz="4" w:space="0" w:color="000000"/>
              <w:bottom w:val="single" w:sz="4" w:space="0" w:color="000000"/>
              <w:right w:val="single" w:sz="4" w:space="0" w:color="000000"/>
            </w:tcBorders>
            <w:shd w:val="clear" w:color="auto" w:fill="auto"/>
            <w:hideMark/>
          </w:tcPr>
          <w:p w14:paraId="18E2E9C1"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Для круглосуточных групп</w:t>
            </w:r>
          </w:p>
        </w:tc>
      </w:tr>
      <w:tr w:rsidR="00D255E0" w:rsidRPr="00361BBA" w14:paraId="37A78342"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125FB49C"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Ужин </w:t>
            </w:r>
          </w:p>
        </w:tc>
        <w:tc>
          <w:tcPr>
            <w:tcW w:w="1713" w:type="dxa"/>
            <w:tcBorders>
              <w:top w:val="single" w:sz="4" w:space="0" w:color="000000"/>
              <w:left w:val="single" w:sz="4" w:space="0" w:color="000000"/>
              <w:bottom w:val="single" w:sz="4" w:space="0" w:color="000000"/>
              <w:right w:val="single" w:sz="4" w:space="0" w:color="000000"/>
            </w:tcBorders>
            <w:shd w:val="clear" w:color="auto" w:fill="auto"/>
          </w:tcPr>
          <w:p w14:paraId="7CA08C3A"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363078D1"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18.00 -18.15</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7C97CB8E"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18.05-18.20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6668FA6C"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18.15 -18.30</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645BFA8B"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18.25 – 18.40</w:t>
            </w:r>
          </w:p>
        </w:tc>
      </w:tr>
      <w:tr w:rsidR="00D255E0" w:rsidRPr="00361BBA" w14:paraId="7EF7E6BC"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30634FDF"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Ужин (кефир)</w:t>
            </w:r>
          </w:p>
        </w:tc>
        <w:tc>
          <w:tcPr>
            <w:tcW w:w="1713" w:type="dxa"/>
            <w:tcBorders>
              <w:top w:val="single" w:sz="4" w:space="0" w:color="000000"/>
              <w:left w:val="single" w:sz="4" w:space="0" w:color="000000"/>
              <w:bottom w:val="single" w:sz="4" w:space="0" w:color="000000"/>
              <w:right w:val="single" w:sz="4" w:space="0" w:color="000000"/>
            </w:tcBorders>
            <w:shd w:val="clear" w:color="auto" w:fill="auto"/>
          </w:tcPr>
          <w:p w14:paraId="6CFBF021"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18382531"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21.00</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3CF77E60"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21.00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7DB7FDD7"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21.00</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16922090"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21.00</w:t>
            </w:r>
          </w:p>
        </w:tc>
      </w:tr>
      <w:tr w:rsidR="00D255E0" w:rsidRPr="00361BBA" w14:paraId="68F2120D" w14:textId="77777777" w:rsidTr="00BB27D2">
        <w:trPr>
          <w:trHeight w:val="474"/>
        </w:trPr>
        <w:tc>
          <w:tcPr>
            <w:tcW w:w="2223" w:type="dxa"/>
            <w:tcBorders>
              <w:top w:val="single" w:sz="4" w:space="0" w:color="000000"/>
              <w:left w:val="single" w:sz="4" w:space="0" w:color="000000"/>
              <w:bottom w:val="single" w:sz="4" w:space="0" w:color="000000"/>
              <w:right w:val="single" w:sz="4" w:space="0" w:color="000000"/>
            </w:tcBorders>
            <w:shd w:val="clear" w:color="auto" w:fill="auto"/>
            <w:hideMark/>
          </w:tcPr>
          <w:p w14:paraId="075BC3DE"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ко сну, сон</w:t>
            </w:r>
          </w:p>
        </w:tc>
        <w:tc>
          <w:tcPr>
            <w:tcW w:w="1713" w:type="dxa"/>
            <w:tcBorders>
              <w:top w:val="single" w:sz="4" w:space="0" w:color="000000"/>
              <w:left w:val="single" w:sz="4" w:space="0" w:color="000000"/>
              <w:bottom w:val="single" w:sz="4" w:space="0" w:color="000000"/>
              <w:right w:val="single" w:sz="4" w:space="0" w:color="000000"/>
            </w:tcBorders>
            <w:shd w:val="clear" w:color="auto" w:fill="auto"/>
          </w:tcPr>
          <w:p w14:paraId="6675E201" w14:textId="77777777" w:rsidR="00D255E0" w:rsidRPr="00361BBA" w:rsidRDefault="00D255E0" w:rsidP="00361BBA">
            <w:pPr>
              <w:tabs>
                <w:tab w:val="left" w:pos="142"/>
              </w:tabs>
              <w:spacing w:after="0" w:line="240" w:lineRule="auto"/>
              <w:ind w:firstLine="49"/>
              <w:contextualSpacing/>
              <w:jc w:val="both"/>
              <w:rPr>
                <w:rFonts w:ascii="Times New Roman" w:eastAsia="Calibri" w:hAnsi="Times New Roman" w:cs="Times New Roman"/>
                <w:sz w:val="24"/>
                <w:szCs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536C2FB5" w14:textId="77777777" w:rsidR="00D255E0" w:rsidRPr="00361BBA" w:rsidRDefault="00D255E0" w:rsidP="00361BBA">
            <w:pPr>
              <w:tabs>
                <w:tab w:val="left" w:pos="142"/>
              </w:tabs>
              <w:spacing w:after="0" w:line="240" w:lineRule="auto"/>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21.05-6.30</w:t>
            </w:r>
          </w:p>
        </w:tc>
        <w:tc>
          <w:tcPr>
            <w:tcW w:w="1134" w:type="dxa"/>
            <w:tcBorders>
              <w:top w:val="single" w:sz="4" w:space="0" w:color="000000"/>
              <w:left w:val="single" w:sz="4" w:space="0" w:color="000000"/>
              <w:bottom w:val="single" w:sz="4" w:space="0" w:color="000000"/>
              <w:right w:val="single" w:sz="4" w:space="0" w:color="000000"/>
            </w:tcBorders>
            <w:shd w:val="clear" w:color="auto" w:fill="auto"/>
            <w:hideMark/>
          </w:tcPr>
          <w:p w14:paraId="786F0971" w14:textId="77777777" w:rsidR="00D255E0" w:rsidRPr="00361BBA" w:rsidRDefault="00D255E0" w:rsidP="00361BBA">
            <w:pPr>
              <w:tabs>
                <w:tab w:val="left" w:pos="142"/>
              </w:tabs>
              <w:spacing w:after="0" w:line="240" w:lineRule="auto"/>
              <w:ind w:firstLine="33"/>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21.05-6.30</w:t>
            </w:r>
          </w:p>
        </w:tc>
        <w:tc>
          <w:tcPr>
            <w:tcW w:w="1417" w:type="dxa"/>
            <w:tcBorders>
              <w:top w:val="single" w:sz="4" w:space="0" w:color="000000"/>
              <w:left w:val="single" w:sz="4" w:space="0" w:color="000000"/>
              <w:bottom w:val="single" w:sz="4" w:space="0" w:color="000000"/>
              <w:right w:val="single" w:sz="4" w:space="0" w:color="000000"/>
            </w:tcBorders>
            <w:shd w:val="clear" w:color="auto" w:fill="auto"/>
            <w:hideMark/>
          </w:tcPr>
          <w:p w14:paraId="56CA3A52" w14:textId="77777777" w:rsidR="00D255E0" w:rsidRPr="00361BBA" w:rsidRDefault="00D255E0" w:rsidP="00361BBA">
            <w:pPr>
              <w:tabs>
                <w:tab w:val="left" w:pos="142"/>
              </w:tabs>
              <w:spacing w:after="0" w:line="240" w:lineRule="auto"/>
              <w:ind w:firstLine="4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21.05-6.30</w:t>
            </w:r>
          </w:p>
        </w:tc>
        <w:tc>
          <w:tcPr>
            <w:tcW w:w="1560" w:type="dxa"/>
            <w:tcBorders>
              <w:top w:val="single" w:sz="4" w:space="0" w:color="000000"/>
              <w:left w:val="single" w:sz="4" w:space="0" w:color="000000"/>
              <w:bottom w:val="single" w:sz="4" w:space="0" w:color="000000"/>
              <w:right w:val="single" w:sz="4" w:space="0" w:color="000000"/>
            </w:tcBorders>
            <w:shd w:val="clear" w:color="auto" w:fill="auto"/>
            <w:hideMark/>
          </w:tcPr>
          <w:p w14:paraId="272C48D0" w14:textId="77777777" w:rsidR="00D255E0" w:rsidRPr="00361BBA" w:rsidRDefault="00D255E0" w:rsidP="00361BBA">
            <w:pPr>
              <w:tabs>
                <w:tab w:val="left" w:pos="142"/>
              </w:tabs>
              <w:spacing w:after="0" w:line="240" w:lineRule="auto"/>
              <w:ind w:firstLine="34"/>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21.05-6.30</w:t>
            </w:r>
          </w:p>
        </w:tc>
      </w:tr>
    </w:tbl>
    <w:p w14:paraId="29AB694C" w14:textId="77777777" w:rsidR="00D255E0" w:rsidRPr="00361BBA" w:rsidRDefault="00D255E0" w:rsidP="00361BBA">
      <w:pPr>
        <w:keepNext/>
        <w:widowControl w:val="0"/>
        <w:tabs>
          <w:tab w:val="left" w:pos="142"/>
          <w:tab w:val="left" w:pos="567"/>
        </w:tabs>
        <w:suppressAutoHyphens/>
        <w:spacing w:after="0" w:line="240" w:lineRule="auto"/>
        <w:ind w:firstLine="426"/>
        <w:contextualSpacing/>
        <w:jc w:val="both"/>
        <w:outlineLvl w:val="1"/>
        <w:rPr>
          <w:rFonts w:ascii="Times New Roman" w:eastAsia="SimSun" w:hAnsi="Times New Roman" w:cs="Times New Roman"/>
          <w:b/>
          <w:iCs/>
          <w:kern w:val="28"/>
          <w:sz w:val="24"/>
          <w:szCs w:val="24"/>
          <w:lang w:eastAsia="hi-IN" w:bidi="hi-IN"/>
        </w:rPr>
      </w:pPr>
    </w:p>
    <w:p w14:paraId="2FF343A7" w14:textId="77777777" w:rsidR="00D255E0" w:rsidRPr="00361BBA" w:rsidRDefault="00D255E0" w:rsidP="00361BBA">
      <w:pPr>
        <w:keepNext/>
        <w:framePr w:w="10203" w:wrap="auto" w:hAnchor="text"/>
        <w:widowControl w:val="0"/>
        <w:tabs>
          <w:tab w:val="left" w:pos="142"/>
          <w:tab w:val="left" w:pos="567"/>
        </w:tabs>
        <w:suppressAutoHyphens/>
        <w:spacing w:after="0" w:line="240" w:lineRule="auto"/>
        <w:ind w:firstLine="426"/>
        <w:contextualSpacing/>
        <w:jc w:val="both"/>
        <w:outlineLvl w:val="1"/>
        <w:rPr>
          <w:rFonts w:ascii="Times New Roman" w:eastAsia="SimSun" w:hAnsi="Times New Roman" w:cs="Times New Roman"/>
          <w:b/>
          <w:iCs/>
          <w:kern w:val="28"/>
          <w:sz w:val="24"/>
          <w:szCs w:val="24"/>
          <w:lang w:eastAsia="hi-IN" w:bidi="hi-IN"/>
        </w:rPr>
        <w:sectPr w:rsidR="00D255E0" w:rsidRPr="00361BBA" w:rsidSect="00D255E0">
          <w:type w:val="continuous"/>
          <w:pgSz w:w="11906" w:h="16838"/>
          <w:pgMar w:top="1134" w:right="851" w:bottom="1134" w:left="1134" w:header="709" w:footer="709" w:gutter="0"/>
          <w:cols w:space="708"/>
          <w:titlePg/>
          <w:docGrid w:linePitch="360" w:charSpace="200"/>
        </w:sectPr>
      </w:pPr>
    </w:p>
    <w:p w14:paraId="22773C9B" w14:textId="77777777" w:rsidR="00D255E0" w:rsidRPr="00361BBA" w:rsidRDefault="00D255E0" w:rsidP="00361BBA">
      <w:pPr>
        <w:keepNext/>
        <w:widowControl w:val="0"/>
        <w:tabs>
          <w:tab w:val="left" w:pos="142"/>
          <w:tab w:val="left" w:pos="567"/>
        </w:tabs>
        <w:suppressAutoHyphens/>
        <w:spacing w:after="0" w:line="240" w:lineRule="auto"/>
        <w:ind w:firstLine="426"/>
        <w:contextualSpacing/>
        <w:jc w:val="both"/>
        <w:outlineLvl w:val="1"/>
        <w:rPr>
          <w:rFonts w:ascii="Times New Roman" w:eastAsia="SimSun" w:hAnsi="Times New Roman" w:cs="Times New Roman"/>
          <w:b/>
          <w:iCs/>
          <w:kern w:val="28"/>
          <w:sz w:val="24"/>
          <w:szCs w:val="24"/>
          <w:lang w:eastAsia="hi-IN" w:bidi="hi-IN"/>
        </w:rPr>
      </w:pPr>
    </w:p>
    <w:p w14:paraId="535CBF1A" w14:textId="77777777" w:rsidR="00D255E0" w:rsidRPr="00361BBA" w:rsidRDefault="00D255E0" w:rsidP="00361BBA">
      <w:pPr>
        <w:keepNext/>
        <w:widowControl w:val="0"/>
        <w:tabs>
          <w:tab w:val="left" w:pos="142"/>
          <w:tab w:val="left" w:pos="567"/>
        </w:tabs>
        <w:suppressAutoHyphens/>
        <w:spacing w:after="0" w:line="240" w:lineRule="auto"/>
        <w:ind w:firstLine="426"/>
        <w:contextualSpacing/>
        <w:jc w:val="both"/>
        <w:outlineLvl w:val="1"/>
        <w:rPr>
          <w:rFonts w:ascii="Times New Roman" w:eastAsia="SimSun" w:hAnsi="Times New Roman" w:cs="Times New Roman"/>
          <w:b/>
          <w:iCs/>
          <w:kern w:val="28"/>
          <w:sz w:val="24"/>
          <w:szCs w:val="24"/>
          <w:lang w:eastAsia="hi-IN" w:bidi="hi-IN"/>
        </w:rPr>
      </w:pPr>
      <w:r w:rsidRPr="00361BBA">
        <w:rPr>
          <w:rFonts w:ascii="Times New Roman" w:eastAsia="SimSun" w:hAnsi="Times New Roman" w:cs="Times New Roman"/>
          <w:b/>
          <w:iCs/>
          <w:kern w:val="28"/>
          <w:sz w:val="24"/>
          <w:szCs w:val="24"/>
          <w:lang w:eastAsia="hi-IN" w:bidi="hi-IN"/>
        </w:rPr>
        <w:t>Режим дня при 10,5- часовом пребывании воспитанников в ДОУ</w:t>
      </w:r>
    </w:p>
    <w:p w14:paraId="281C3C83" w14:textId="77777777" w:rsidR="00D255E0" w:rsidRPr="00361BBA" w:rsidRDefault="00D255E0" w:rsidP="00361BBA">
      <w:pPr>
        <w:keepNext/>
        <w:widowControl w:val="0"/>
        <w:tabs>
          <w:tab w:val="left" w:pos="142"/>
          <w:tab w:val="left" w:pos="567"/>
        </w:tabs>
        <w:suppressAutoHyphens/>
        <w:spacing w:after="0" w:line="240" w:lineRule="auto"/>
        <w:ind w:firstLine="426"/>
        <w:contextualSpacing/>
        <w:jc w:val="both"/>
        <w:outlineLvl w:val="1"/>
        <w:rPr>
          <w:rFonts w:ascii="Times New Roman" w:eastAsia="SimSun" w:hAnsi="Times New Roman" w:cs="Times New Roman"/>
          <w:b/>
          <w:iCs/>
          <w:kern w:val="28"/>
          <w:sz w:val="24"/>
          <w:szCs w:val="24"/>
          <w:lang w:eastAsia="hi-IN" w:bidi="hi-IN"/>
        </w:rPr>
      </w:pPr>
      <w:r w:rsidRPr="00361BBA">
        <w:rPr>
          <w:rFonts w:ascii="Times New Roman" w:eastAsia="SimSun" w:hAnsi="Times New Roman" w:cs="Times New Roman"/>
          <w:b/>
          <w:iCs/>
          <w:kern w:val="28"/>
          <w:sz w:val="24"/>
          <w:szCs w:val="24"/>
          <w:lang w:eastAsia="hi-IN" w:bidi="hi-IN"/>
        </w:rPr>
        <w:t>(холодный период года)</w:t>
      </w:r>
    </w:p>
    <w:p w14:paraId="5E4A2EED"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b/>
          <w:sz w:val="24"/>
          <w:szCs w:val="24"/>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1418"/>
        <w:gridCol w:w="1559"/>
        <w:gridCol w:w="1559"/>
        <w:gridCol w:w="1418"/>
        <w:gridCol w:w="1417"/>
      </w:tblGrid>
      <w:tr w:rsidR="00D255E0" w:rsidRPr="00361BBA" w14:paraId="760FF971" w14:textId="77777777" w:rsidTr="00BB27D2">
        <w:trPr>
          <w:trHeight w:val="536"/>
        </w:trPr>
        <w:tc>
          <w:tcPr>
            <w:tcW w:w="2694" w:type="dxa"/>
            <w:shd w:val="clear" w:color="auto" w:fill="auto"/>
          </w:tcPr>
          <w:p w14:paraId="5EF722EC"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Наименование режимных моментов</w:t>
            </w:r>
          </w:p>
        </w:tc>
        <w:tc>
          <w:tcPr>
            <w:tcW w:w="1418" w:type="dxa"/>
            <w:shd w:val="clear" w:color="auto" w:fill="auto"/>
          </w:tcPr>
          <w:p w14:paraId="4A0395FE"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с 2 до 3 лет</w:t>
            </w:r>
          </w:p>
        </w:tc>
        <w:tc>
          <w:tcPr>
            <w:tcW w:w="1559" w:type="dxa"/>
            <w:shd w:val="clear" w:color="auto" w:fill="auto"/>
          </w:tcPr>
          <w:p w14:paraId="069E1E73"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с 3 до 4 лет</w:t>
            </w:r>
          </w:p>
        </w:tc>
        <w:tc>
          <w:tcPr>
            <w:tcW w:w="1559" w:type="dxa"/>
            <w:shd w:val="clear" w:color="auto" w:fill="auto"/>
          </w:tcPr>
          <w:p w14:paraId="7B02C7D6"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с 4 до 5 лет</w:t>
            </w:r>
          </w:p>
        </w:tc>
        <w:tc>
          <w:tcPr>
            <w:tcW w:w="1418" w:type="dxa"/>
            <w:shd w:val="clear" w:color="auto" w:fill="auto"/>
          </w:tcPr>
          <w:p w14:paraId="34B9676F"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с 5 до 6 лет</w:t>
            </w:r>
          </w:p>
        </w:tc>
        <w:tc>
          <w:tcPr>
            <w:tcW w:w="1417" w:type="dxa"/>
            <w:shd w:val="clear" w:color="auto" w:fill="auto"/>
          </w:tcPr>
          <w:p w14:paraId="47C1EF8E"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b/>
                <w:sz w:val="24"/>
                <w:szCs w:val="24"/>
              </w:rPr>
            </w:pPr>
            <w:r w:rsidRPr="00361BBA">
              <w:rPr>
                <w:rFonts w:ascii="Times New Roman" w:eastAsia="Calibri" w:hAnsi="Times New Roman" w:cs="Times New Roman"/>
                <w:b/>
                <w:sz w:val="24"/>
                <w:szCs w:val="24"/>
              </w:rPr>
              <w:t>с 6 до 7 лет</w:t>
            </w:r>
          </w:p>
        </w:tc>
      </w:tr>
      <w:tr w:rsidR="00D255E0" w:rsidRPr="00361BBA" w14:paraId="0EAD621B" w14:textId="77777777" w:rsidTr="00BB27D2">
        <w:trPr>
          <w:trHeight w:val="299"/>
        </w:trPr>
        <w:tc>
          <w:tcPr>
            <w:tcW w:w="2694" w:type="dxa"/>
            <w:shd w:val="clear" w:color="auto" w:fill="auto"/>
          </w:tcPr>
          <w:p w14:paraId="5DE1629A"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Прием, игры, самостоятельная деятельность</w:t>
            </w:r>
          </w:p>
        </w:tc>
        <w:tc>
          <w:tcPr>
            <w:tcW w:w="1418" w:type="dxa"/>
            <w:shd w:val="clear" w:color="auto" w:fill="auto"/>
          </w:tcPr>
          <w:p w14:paraId="2A90A635"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7.30-8.15</w:t>
            </w:r>
          </w:p>
        </w:tc>
        <w:tc>
          <w:tcPr>
            <w:tcW w:w="1559" w:type="dxa"/>
            <w:shd w:val="clear" w:color="auto" w:fill="auto"/>
          </w:tcPr>
          <w:p w14:paraId="0A450730"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7.30-8.15</w:t>
            </w:r>
          </w:p>
        </w:tc>
        <w:tc>
          <w:tcPr>
            <w:tcW w:w="1559" w:type="dxa"/>
            <w:shd w:val="clear" w:color="auto" w:fill="auto"/>
          </w:tcPr>
          <w:p w14:paraId="15317E4D"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7.30-8.15</w:t>
            </w:r>
          </w:p>
        </w:tc>
        <w:tc>
          <w:tcPr>
            <w:tcW w:w="1418" w:type="dxa"/>
            <w:shd w:val="clear" w:color="auto" w:fill="auto"/>
          </w:tcPr>
          <w:p w14:paraId="26C71CDA"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7.30-8.15</w:t>
            </w:r>
          </w:p>
        </w:tc>
        <w:tc>
          <w:tcPr>
            <w:tcW w:w="1417" w:type="dxa"/>
            <w:shd w:val="clear" w:color="auto" w:fill="auto"/>
          </w:tcPr>
          <w:p w14:paraId="3FAA989C"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7.30-8.15</w:t>
            </w:r>
          </w:p>
        </w:tc>
      </w:tr>
      <w:tr w:rsidR="00D255E0" w:rsidRPr="00361BBA" w14:paraId="1A981125" w14:textId="77777777" w:rsidTr="00BB27D2">
        <w:trPr>
          <w:trHeight w:val="316"/>
        </w:trPr>
        <w:tc>
          <w:tcPr>
            <w:tcW w:w="2694" w:type="dxa"/>
            <w:shd w:val="clear" w:color="auto" w:fill="auto"/>
          </w:tcPr>
          <w:p w14:paraId="2C995996"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Утренняя гимнастика</w:t>
            </w:r>
          </w:p>
        </w:tc>
        <w:tc>
          <w:tcPr>
            <w:tcW w:w="1418" w:type="dxa"/>
            <w:shd w:val="clear" w:color="auto" w:fill="auto"/>
          </w:tcPr>
          <w:p w14:paraId="120E96AD"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8.15-8.20</w:t>
            </w:r>
          </w:p>
        </w:tc>
        <w:tc>
          <w:tcPr>
            <w:tcW w:w="1559" w:type="dxa"/>
            <w:shd w:val="clear" w:color="auto" w:fill="auto"/>
          </w:tcPr>
          <w:p w14:paraId="54B733C0"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8.15-8.20</w:t>
            </w:r>
          </w:p>
        </w:tc>
        <w:tc>
          <w:tcPr>
            <w:tcW w:w="1559" w:type="dxa"/>
            <w:shd w:val="clear" w:color="auto" w:fill="auto"/>
          </w:tcPr>
          <w:p w14:paraId="134942D7"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8.15-8.25</w:t>
            </w:r>
          </w:p>
        </w:tc>
        <w:tc>
          <w:tcPr>
            <w:tcW w:w="1418" w:type="dxa"/>
            <w:shd w:val="clear" w:color="auto" w:fill="auto"/>
          </w:tcPr>
          <w:p w14:paraId="7C95EFC5"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8.20-8.30</w:t>
            </w:r>
          </w:p>
        </w:tc>
        <w:tc>
          <w:tcPr>
            <w:tcW w:w="1417" w:type="dxa"/>
            <w:shd w:val="clear" w:color="auto" w:fill="auto"/>
          </w:tcPr>
          <w:p w14:paraId="1F1C4537"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8.20-8.30</w:t>
            </w:r>
          </w:p>
        </w:tc>
      </w:tr>
      <w:tr w:rsidR="00D255E0" w:rsidRPr="00361BBA" w14:paraId="60AAE101" w14:textId="77777777" w:rsidTr="00BB27D2">
        <w:trPr>
          <w:trHeight w:val="299"/>
        </w:trPr>
        <w:tc>
          <w:tcPr>
            <w:tcW w:w="2694" w:type="dxa"/>
            <w:shd w:val="clear" w:color="auto" w:fill="auto"/>
          </w:tcPr>
          <w:p w14:paraId="56D67AD4"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 завтраку, завтрак</w:t>
            </w:r>
          </w:p>
        </w:tc>
        <w:tc>
          <w:tcPr>
            <w:tcW w:w="1418" w:type="dxa"/>
            <w:shd w:val="clear" w:color="auto" w:fill="auto"/>
          </w:tcPr>
          <w:p w14:paraId="7D32EE4E"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8.20-8.50</w:t>
            </w:r>
          </w:p>
        </w:tc>
        <w:tc>
          <w:tcPr>
            <w:tcW w:w="1559" w:type="dxa"/>
            <w:shd w:val="clear" w:color="auto" w:fill="auto"/>
          </w:tcPr>
          <w:p w14:paraId="25ED17A1"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8.20-8.50</w:t>
            </w:r>
          </w:p>
        </w:tc>
        <w:tc>
          <w:tcPr>
            <w:tcW w:w="1559" w:type="dxa"/>
            <w:shd w:val="clear" w:color="auto" w:fill="auto"/>
          </w:tcPr>
          <w:p w14:paraId="13B0478B"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8.25-8.50</w:t>
            </w:r>
          </w:p>
        </w:tc>
        <w:tc>
          <w:tcPr>
            <w:tcW w:w="1418" w:type="dxa"/>
            <w:shd w:val="clear" w:color="auto" w:fill="auto"/>
          </w:tcPr>
          <w:p w14:paraId="6CB560FB"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8.30-8.50</w:t>
            </w:r>
          </w:p>
        </w:tc>
        <w:tc>
          <w:tcPr>
            <w:tcW w:w="1417" w:type="dxa"/>
            <w:shd w:val="clear" w:color="auto" w:fill="auto"/>
          </w:tcPr>
          <w:p w14:paraId="055673F3"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8.30-8.50</w:t>
            </w:r>
          </w:p>
        </w:tc>
      </w:tr>
      <w:tr w:rsidR="00D255E0" w:rsidRPr="00361BBA" w14:paraId="24FCBA16" w14:textId="77777777" w:rsidTr="00BB27D2">
        <w:trPr>
          <w:trHeight w:val="316"/>
        </w:trPr>
        <w:tc>
          <w:tcPr>
            <w:tcW w:w="2694" w:type="dxa"/>
            <w:shd w:val="clear" w:color="auto" w:fill="auto"/>
          </w:tcPr>
          <w:p w14:paraId="1686D841"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Самостоятельная деятельность, игры, подготовка к организованной деятельности</w:t>
            </w:r>
          </w:p>
        </w:tc>
        <w:tc>
          <w:tcPr>
            <w:tcW w:w="1418" w:type="dxa"/>
            <w:shd w:val="clear" w:color="auto" w:fill="auto"/>
          </w:tcPr>
          <w:p w14:paraId="4E22F6E0"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8.50-9.00</w:t>
            </w:r>
          </w:p>
        </w:tc>
        <w:tc>
          <w:tcPr>
            <w:tcW w:w="1559" w:type="dxa"/>
            <w:shd w:val="clear" w:color="auto" w:fill="auto"/>
          </w:tcPr>
          <w:p w14:paraId="2E65D13C"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8.50-9.10</w:t>
            </w:r>
          </w:p>
        </w:tc>
        <w:tc>
          <w:tcPr>
            <w:tcW w:w="1559" w:type="dxa"/>
            <w:shd w:val="clear" w:color="auto" w:fill="auto"/>
          </w:tcPr>
          <w:p w14:paraId="1318A6D1"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8.50-9.00</w:t>
            </w:r>
          </w:p>
        </w:tc>
        <w:tc>
          <w:tcPr>
            <w:tcW w:w="1418" w:type="dxa"/>
            <w:shd w:val="clear" w:color="auto" w:fill="auto"/>
          </w:tcPr>
          <w:p w14:paraId="33C4665C"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8.50-9.00</w:t>
            </w:r>
          </w:p>
        </w:tc>
        <w:tc>
          <w:tcPr>
            <w:tcW w:w="1417" w:type="dxa"/>
            <w:shd w:val="clear" w:color="auto" w:fill="auto"/>
          </w:tcPr>
          <w:p w14:paraId="1097A760"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8.50-9.00</w:t>
            </w:r>
          </w:p>
        </w:tc>
      </w:tr>
      <w:tr w:rsidR="00D255E0" w:rsidRPr="00361BBA" w14:paraId="31EA12FB" w14:textId="77777777" w:rsidTr="00BB27D2">
        <w:trPr>
          <w:trHeight w:val="299"/>
        </w:trPr>
        <w:tc>
          <w:tcPr>
            <w:tcW w:w="2694" w:type="dxa"/>
            <w:shd w:val="clear" w:color="auto" w:fill="auto"/>
          </w:tcPr>
          <w:p w14:paraId="0E7B97EA"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Совместная организованная деятельность с воспитателем, занятия со специалистами, лечение</w:t>
            </w:r>
          </w:p>
        </w:tc>
        <w:tc>
          <w:tcPr>
            <w:tcW w:w="1418" w:type="dxa"/>
            <w:shd w:val="clear" w:color="auto" w:fill="auto"/>
          </w:tcPr>
          <w:p w14:paraId="367FAF25"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9.00-9.45</w:t>
            </w:r>
          </w:p>
          <w:p w14:paraId="5B6EEEB0"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 (по подгруппам)</w:t>
            </w:r>
          </w:p>
        </w:tc>
        <w:tc>
          <w:tcPr>
            <w:tcW w:w="1559" w:type="dxa"/>
            <w:shd w:val="clear" w:color="auto" w:fill="auto"/>
          </w:tcPr>
          <w:p w14:paraId="49C7C462"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9.10-10.00</w:t>
            </w:r>
          </w:p>
          <w:p w14:paraId="0FC5B367"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Организованная</w:t>
            </w:r>
            <w:proofErr w:type="gramStart"/>
            <w:r w:rsidRPr="00361BBA">
              <w:rPr>
                <w:rFonts w:ascii="Times New Roman" w:eastAsia="Calibri" w:hAnsi="Times New Roman" w:cs="Times New Roman"/>
                <w:sz w:val="24"/>
                <w:szCs w:val="24"/>
              </w:rPr>
              <w:t xml:space="preserve"> .</w:t>
            </w:r>
            <w:proofErr w:type="gramEnd"/>
            <w:r w:rsidRPr="00361BBA">
              <w:rPr>
                <w:rFonts w:ascii="Times New Roman" w:eastAsia="Calibri" w:hAnsi="Times New Roman" w:cs="Times New Roman"/>
                <w:sz w:val="24"/>
                <w:szCs w:val="24"/>
              </w:rPr>
              <w:t>деятельность не более 30 минут</w:t>
            </w:r>
          </w:p>
        </w:tc>
        <w:tc>
          <w:tcPr>
            <w:tcW w:w="1559" w:type="dxa"/>
            <w:shd w:val="clear" w:color="auto" w:fill="auto"/>
          </w:tcPr>
          <w:p w14:paraId="2E803B0E"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9.00-10.20</w:t>
            </w:r>
          </w:p>
          <w:p w14:paraId="08664A40"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Организованная</w:t>
            </w:r>
            <w:proofErr w:type="gramStart"/>
            <w:r w:rsidRPr="00361BBA">
              <w:rPr>
                <w:rFonts w:ascii="Times New Roman" w:eastAsia="Calibri" w:hAnsi="Times New Roman" w:cs="Times New Roman"/>
                <w:sz w:val="24"/>
                <w:szCs w:val="24"/>
              </w:rPr>
              <w:t xml:space="preserve"> .</w:t>
            </w:r>
            <w:proofErr w:type="gramEnd"/>
            <w:r w:rsidRPr="00361BBA">
              <w:rPr>
                <w:rFonts w:ascii="Times New Roman" w:eastAsia="Calibri" w:hAnsi="Times New Roman" w:cs="Times New Roman"/>
                <w:sz w:val="24"/>
                <w:szCs w:val="24"/>
              </w:rPr>
              <w:t>деятельность не более 40 минут</w:t>
            </w:r>
          </w:p>
        </w:tc>
        <w:tc>
          <w:tcPr>
            <w:tcW w:w="1418" w:type="dxa"/>
            <w:shd w:val="clear" w:color="auto" w:fill="auto"/>
          </w:tcPr>
          <w:p w14:paraId="573B3BA3"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9.00-10.25</w:t>
            </w:r>
          </w:p>
          <w:p w14:paraId="166BB382"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Организованная</w:t>
            </w:r>
            <w:proofErr w:type="gramStart"/>
            <w:r w:rsidRPr="00361BBA">
              <w:rPr>
                <w:rFonts w:ascii="Times New Roman" w:eastAsia="Calibri" w:hAnsi="Times New Roman" w:cs="Times New Roman"/>
                <w:sz w:val="24"/>
                <w:szCs w:val="24"/>
              </w:rPr>
              <w:t xml:space="preserve"> .</w:t>
            </w:r>
            <w:proofErr w:type="gramEnd"/>
            <w:r w:rsidRPr="00361BBA">
              <w:rPr>
                <w:rFonts w:ascii="Times New Roman" w:eastAsia="Calibri" w:hAnsi="Times New Roman" w:cs="Times New Roman"/>
                <w:sz w:val="24"/>
                <w:szCs w:val="24"/>
              </w:rPr>
              <w:t>деятельность не более 45 минут</w:t>
            </w:r>
          </w:p>
        </w:tc>
        <w:tc>
          <w:tcPr>
            <w:tcW w:w="1417" w:type="dxa"/>
            <w:shd w:val="clear" w:color="auto" w:fill="auto"/>
          </w:tcPr>
          <w:p w14:paraId="3CD24D28"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9.00-10.50 Организованная</w:t>
            </w:r>
            <w:proofErr w:type="gramStart"/>
            <w:r w:rsidRPr="00361BBA">
              <w:rPr>
                <w:rFonts w:ascii="Times New Roman" w:eastAsia="Calibri" w:hAnsi="Times New Roman" w:cs="Times New Roman"/>
                <w:sz w:val="24"/>
                <w:szCs w:val="24"/>
              </w:rPr>
              <w:t xml:space="preserve"> .</w:t>
            </w:r>
            <w:proofErr w:type="gramEnd"/>
            <w:r w:rsidRPr="00361BBA">
              <w:rPr>
                <w:rFonts w:ascii="Times New Roman" w:eastAsia="Calibri" w:hAnsi="Times New Roman" w:cs="Times New Roman"/>
                <w:sz w:val="24"/>
                <w:szCs w:val="24"/>
              </w:rPr>
              <w:t>деятельность не более 1ч.</w:t>
            </w:r>
          </w:p>
          <w:p w14:paraId="6AE6C395"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30 минут</w:t>
            </w:r>
          </w:p>
        </w:tc>
      </w:tr>
      <w:tr w:rsidR="00D255E0" w:rsidRPr="00361BBA" w14:paraId="35899D6B" w14:textId="77777777" w:rsidTr="00BB27D2">
        <w:trPr>
          <w:trHeight w:val="299"/>
        </w:trPr>
        <w:tc>
          <w:tcPr>
            <w:tcW w:w="2694" w:type="dxa"/>
            <w:shd w:val="clear" w:color="auto" w:fill="auto"/>
          </w:tcPr>
          <w:p w14:paraId="7BE6F7BA"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Второй завтрак</w:t>
            </w:r>
          </w:p>
        </w:tc>
        <w:tc>
          <w:tcPr>
            <w:tcW w:w="1418" w:type="dxa"/>
            <w:shd w:val="clear" w:color="auto" w:fill="auto"/>
          </w:tcPr>
          <w:p w14:paraId="66BAA4E3"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9.45-9.55</w:t>
            </w:r>
          </w:p>
        </w:tc>
        <w:tc>
          <w:tcPr>
            <w:tcW w:w="1559" w:type="dxa"/>
            <w:shd w:val="clear" w:color="auto" w:fill="auto"/>
          </w:tcPr>
          <w:p w14:paraId="21547E4B"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10.00-10.10</w:t>
            </w:r>
          </w:p>
        </w:tc>
        <w:tc>
          <w:tcPr>
            <w:tcW w:w="1559" w:type="dxa"/>
            <w:shd w:val="clear" w:color="auto" w:fill="auto"/>
          </w:tcPr>
          <w:p w14:paraId="417DD751"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10.00 – 10.10</w:t>
            </w:r>
          </w:p>
        </w:tc>
        <w:tc>
          <w:tcPr>
            <w:tcW w:w="1418" w:type="dxa"/>
            <w:shd w:val="clear" w:color="auto" w:fill="auto"/>
          </w:tcPr>
          <w:p w14:paraId="13BA10A0"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10.00 – 10.10</w:t>
            </w:r>
          </w:p>
        </w:tc>
        <w:tc>
          <w:tcPr>
            <w:tcW w:w="1417" w:type="dxa"/>
            <w:shd w:val="clear" w:color="auto" w:fill="auto"/>
          </w:tcPr>
          <w:p w14:paraId="641C8790"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10.00 – 10.10</w:t>
            </w:r>
          </w:p>
        </w:tc>
      </w:tr>
      <w:tr w:rsidR="00D255E0" w:rsidRPr="00361BBA" w14:paraId="0C966B04" w14:textId="77777777" w:rsidTr="00BB27D2">
        <w:trPr>
          <w:trHeight w:val="332"/>
        </w:trPr>
        <w:tc>
          <w:tcPr>
            <w:tcW w:w="2694" w:type="dxa"/>
            <w:shd w:val="clear" w:color="auto" w:fill="auto"/>
          </w:tcPr>
          <w:p w14:paraId="7B68E03E"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 прогулке, прогулка (игры, наблюдения, труд)</w:t>
            </w:r>
          </w:p>
        </w:tc>
        <w:tc>
          <w:tcPr>
            <w:tcW w:w="1418" w:type="dxa"/>
            <w:shd w:val="clear" w:color="auto" w:fill="auto"/>
          </w:tcPr>
          <w:p w14:paraId="016FAA94"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9.55-11.20</w:t>
            </w:r>
          </w:p>
        </w:tc>
        <w:tc>
          <w:tcPr>
            <w:tcW w:w="1559" w:type="dxa"/>
            <w:shd w:val="clear" w:color="auto" w:fill="auto"/>
          </w:tcPr>
          <w:p w14:paraId="33EFB394"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10.10-11.40</w:t>
            </w:r>
          </w:p>
        </w:tc>
        <w:tc>
          <w:tcPr>
            <w:tcW w:w="1559" w:type="dxa"/>
            <w:shd w:val="clear" w:color="auto" w:fill="auto"/>
          </w:tcPr>
          <w:p w14:paraId="0DC8F702"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10.20-11.50-</w:t>
            </w:r>
          </w:p>
        </w:tc>
        <w:tc>
          <w:tcPr>
            <w:tcW w:w="1418" w:type="dxa"/>
            <w:shd w:val="clear" w:color="auto" w:fill="auto"/>
          </w:tcPr>
          <w:p w14:paraId="71B8B638"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10.25-12.05</w:t>
            </w:r>
          </w:p>
        </w:tc>
        <w:tc>
          <w:tcPr>
            <w:tcW w:w="1417" w:type="dxa"/>
            <w:shd w:val="clear" w:color="auto" w:fill="auto"/>
          </w:tcPr>
          <w:p w14:paraId="56336429"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10.50-12.30</w:t>
            </w:r>
          </w:p>
        </w:tc>
      </w:tr>
      <w:tr w:rsidR="00D255E0" w:rsidRPr="00361BBA" w14:paraId="79E5ED09" w14:textId="77777777" w:rsidTr="00BB27D2">
        <w:trPr>
          <w:trHeight w:val="332"/>
        </w:trPr>
        <w:tc>
          <w:tcPr>
            <w:tcW w:w="2694" w:type="dxa"/>
            <w:shd w:val="clear" w:color="auto" w:fill="auto"/>
          </w:tcPr>
          <w:p w14:paraId="01941E12"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Возвращение с прогулки, гигиенические процедуры, самостоятельная деятельность</w:t>
            </w:r>
          </w:p>
        </w:tc>
        <w:tc>
          <w:tcPr>
            <w:tcW w:w="1418" w:type="dxa"/>
            <w:shd w:val="clear" w:color="auto" w:fill="auto"/>
          </w:tcPr>
          <w:p w14:paraId="2A52530F"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11.20-11.50</w:t>
            </w:r>
          </w:p>
        </w:tc>
        <w:tc>
          <w:tcPr>
            <w:tcW w:w="1559" w:type="dxa"/>
            <w:shd w:val="clear" w:color="auto" w:fill="auto"/>
          </w:tcPr>
          <w:p w14:paraId="33493AF8"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11.40-12.00</w:t>
            </w:r>
          </w:p>
        </w:tc>
        <w:tc>
          <w:tcPr>
            <w:tcW w:w="1559" w:type="dxa"/>
            <w:shd w:val="clear" w:color="auto" w:fill="auto"/>
          </w:tcPr>
          <w:p w14:paraId="1B681D3E"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11.50-12.10</w:t>
            </w:r>
          </w:p>
        </w:tc>
        <w:tc>
          <w:tcPr>
            <w:tcW w:w="1418" w:type="dxa"/>
            <w:shd w:val="clear" w:color="auto" w:fill="auto"/>
          </w:tcPr>
          <w:p w14:paraId="043686E4"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12.05-12.20</w:t>
            </w:r>
          </w:p>
        </w:tc>
        <w:tc>
          <w:tcPr>
            <w:tcW w:w="1417" w:type="dxa"/>
            <w:shd w:val="clear" w:color="auto" w:fill="auto"/>
          </w:tcPr>
          <w:p w14:paraId="3AE18CDE"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12.30-12.40</w:t>
            </w:r>
          </w:p>
        </w:tc>
      </w:tr>
      <w:tr w:rsidR="00D255E0" w:rsidRPr="00361BBA" w14:paraId="641D1E11" w14:textId="77777777" w:rsidTr="00BB27D2">
        <w:trPr>
          <w:trHeight w:val="332"/>
        </w:trPr>
        <w:tc>
          <w:tcPr>
            <w:tcW w:w="2694" w:type="dxa"/>
            <w:shd w:val="clear" w:color="auto" w:fill="auto"/>
          </w:tcPr>
          <w:p w14:paraId="04C36643"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 обеду, обед</w:t>
            </w:r>
          </w:p>
        </w:tc>
        <w:tc>
          <w:tcPr>
            <w:tcW w:w="1418" w:type="dxa"/>
            <w:shd w:val="clear" w:color="auto" w:fill="auto"/>
          </w:tcPr>
          <w:p w14:paraId="5736D2B5"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11.50-12.15</w:t>
            </w:r>
          </w:p>
        </w:tc>
        <w:tc>
          <w:tcPr>
            <w:tcW w:w="1559" w:type="dxa"/>
            <w:shd w:val="clear" w:color="auto" w:fill="auto"/>
          </w:tcPr>
          <w:p w14:paraId="6D3E56B2"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12.00-12.40</w:t>
            </w:r>
          </w:p>
        </w:tc>
        <w:tc>
          <w:tcPr>
            <w:tcW w:w="1559" w:type="dxa"/>
            <w:shd w:val="clear" w:color="auto" w:fill="auto"/>
          </w:tcPr>
          <w:p w14:paraId="0B90EEEB"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12.10-12.40</w:t>
            </w:r>
          </w:p>
        </w:tc>
        <w:tc>
          <w:tcPr>
            <w:tcW w:w="1418" w:type="dxa"/>
            <w:shd w:val="clear" w:color="auto" w:fill="auto"/>
          </w:tcPr>
          <w:p w14:paraId="522A5169"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12.20-12.50</w:t>
            </w:r>
          </w:p>
        </w:tc>
        <w:tc>
          <w:tcPr>
            <w:tcW w:w="1417" w:type="dxa"/>
            <w:shd w:val="clear" w:color="auto" w:fill="auto"/>
          </w:tcPr>
          <w:p w14:paraId="3C821125"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12.40-13.00</w:t>
            </w:r>
          </w:p>
          <w:p w14:paraId="64D896C6"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p>
        </w:tc>
      </w:tr>
      <w:tr w:rsidR="00D255E0" w:rsidRPr="00361BBA" w14:paraId="5E7C3F72" w14:textId="77777777" w:rsidTr="00BB27D2">
        <w:trPr>
          <w:trHeight w:val="332"/>
        </w:trPr>
        <w:tc>
          <w:tcPr>
            <w:tcW w:w="2694" w:type="dxa"/>
            <w:shd w:val="clear" w:color="auto" w:fill="auto"/>
          </w:tcPr>
          <w:p w14:paraId="4C1760D8"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ко сну, дневной сон</w:t>
            </w:r>
          </w:p>
        </w:tc>
        <w:tc>
          <w:tcPr>
            <w:tcW w:w="1418" w:type="dxa"/>
            <w:shd w:val="clear" w:color="auto" w:fill="auto"/>
          </w:tcPr>
          <w:p w14:paraId="37EB232C"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12.15-15.15</w:t>
            </w:r>
          </w:p>
        </w:tc>
        <w:tc>
          <w:tcPr>
            <w:tcW w:w="1559" w:type="dxa"/>
            <w:shd w:val="clear" w:color="auto" w:fill="auto"/>
          </w:tcPr>
          <w:p w14:paraId="52B12D9E"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12.40-15.10</w:t>
            </w:r>
          </w:p>
        </w:tc>
        <w:tc>
          <w:tcPr>
            <w:tcW w:w="1559" w:type="dxa"/>
            <w:shd w:val="clear" w:color="auto" w:fill="auto"/>
          </w:tcPr>
          <w:p w14:paraId="722FF00B"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12.40-15.00</w:t>
            </w:r>
          </w:p>
        </w:tc>
        <w:tc>
          <w:tcPr>
            <w:tcW w:w="1418" w:type="dxa"/>
            <w:shd w:val="clear" w:color="auto" w:fill="auto"/>
          </w:tcPr>
          <w:p w14:paraId="3418DA8C"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12.50-15.00</w:t>
            </w:r>
          </w:p>
        </w:tc>
        <w:tc>
          <w:tcPr>
            <w:tcW w:w="1417" w:type="dxa"/>
            <w:shd w:val="clear" w:color="auto" w:fill="auto"/>
          </w:tcPr>
          <w:p w14:paraId="3884ECC6"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13.00-15.00</w:t>
            </w:r>
          </w:p>
        </w:tc>
      </w:tr>
      <w:tr w:rsidR="00D255E0" w:rsidRPr="00361BBA" w14:paraId="4B076CF3" w14:textId="77777777" w:rsidTr="00BB27D2">
        <w:trPr>
          <w:trHeight w:val="332"/>
        </w:trPr>
        <w:tc>
          <w:tcPr>
            <w:tcW w:w="2694" w:type="dxa"/>
            <w:shd w:val="clear" w:color="auto" w:fill="auto"/>
          </w:tcPr>
          <w:p w14:paraId="5F9AD83F"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Постепенный подъем, закаливающие процедуры, самостоятельная и совместная деятельность</w:t>
            </w:r>
          </w:p>
        </w:tc>
        <w:tc>
          <w:tcPr>
            <w:tcW w:w="1418" w:type="dxa"/>
            <w:shd w:val="clear" w:color="auto" w:fill="auto"/>
          </w:tcPr>
          <w:p w14:paraId="5266CEF0"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15.15-15.30</w:t>
            </w:r>
          </w:p>
        </w:tc>
        <w:tc>
          <w:tcPr>
            <w:tcW w:w="1559" w:type="dxa"/>
            <w:shd w:val="clear" w:color="auto" w:fill="auto"/>
          </w:tcPr>
          <w:p w14:paraId="4D1DB629"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15.10-15.25</w:t>
            </w:r>
          </w:p>
        </w:tc>
        <w:tc>
          <w:tcPr>
            <w:tcW w:w="1559" w:type="dxa"/>
            <w:shd w:val="clear" w:color="auto" w:fill="auto"/>
          </w:tcPr>
          <w:p w14:paraId="07E22F18"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15.00-15.30</w:t>
            </w:r>
          </w:p>
        </w:tc>
        <w:tc>
          <w:tcPr>
            <w:tcW w:w="1418" w:type="dxa"/>
            <w:shd w:val="clear" w:color="auto" w:fill="auto"/>
          </w:tcPr>
          <w:p w14:paraId="0B356A4A"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15.00-15.30</w:t>
            </w:r>
          </w:p>
        </w:tc>
        <w:tc>
          <w:tcPr>
            <w:tcW w:w="1417" w:type="dxa"/>
            <w:shd w:val="clear" w:color="auto" w:fill="auto"/>
          </w:tcPr>
          <w:p w14:paraId="1B3B3FB3"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15.00-15.35</w:t>
            </w:r>
          </w:p>
        </w:tc>
      </w:tr>
      <w:tr w:rsidR="00D255E0" w:rsidRPr="00361BBA" w14:paraId="380C8DD2" w14:textId="77777777" w:rsidTr="00BB27D2">
        <w:trPr>
          <w:trHeight w:val="332"/>
        </w:trPr>
        <w:tc>
          <w:tcPr>
            <w:tcW w:w="2694" w:type="dxa"/>
            <w:shd w:val="clear" w:color="auto" w:fill="auto"/>
          </w:tcPr>
          <w:p w14:paraId="76EB8595"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Подготовка к полднику, полдник</w:t>
            </w:r>
          </w:p>
        </w:tc>
        <w:tc>
          <w:tcPr>
            <w:tcW w:w="1418" w:type="dxa"/>
            <w:shd w:val="clear" w:color="auto" w:fill="auto"/>
          </w:tcPr>
          <w:p w14:paraId="4470A721"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15.30-16.00</w:t>
            </w:r>
          </w:p>
        </w:tc>
        <w:tc>
          <w:tcPr>
            <w:tcW w:w="1559" w:type="dxa"/>
            <w:shd w:val="clear" w:color="auto" w:fill="auto"/>
          </w:tcPr>
          <w:p w14:paraId="30C87C86"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15.25-15.50</w:t>
            </w:r>
          </w:p>
        </w:tc>
        <w:tc>
          <w:tcPr>
            <w:tcW w:w="1559" w:type="dxa"/>
            <w:shd w:val="clear" w:color="auto" w:fill="auto"/>
          </w:tcPr>
          <w:p w14:paraId="165DEADD"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15.30-15.45</w:t>
            </w:r>
          </w:p>
        </w:tc>
        <w:tc>
          <w:tcPr>
            <w:tcW w:w="1418" w:type="dxa"/>
            <w:shd w:val="clear" w:color="auto" w:fill="auto"/>
          </w:tcPr>
          <w:p w14:paraId="2C07CD05"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15.30-15.45</w:t>
            </w:r>
          </w:p>
        </w:tc>
        <w:tc>
          <w:tcPr>
            <w:tcW w:w="1417" w:type="dxa"/>
            <w:shd w:val="clear" w:color="auto" w:fill="auto"/>
          </w:tcPr>
          <w:p w14:paraId="4250FD27"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15.35-15.45</w:t>
            </w:r>
          </w:p>
        </w:tc>
      </w:tr>
      <w:tr w:rsidR="00D255E0" w:rsidRPr="00361BBA" w14:paraId="0F22C80D" w14:textId="77777777" w:rsidTr="00BB27D2">
        <w:trPr>
          <w:trHeight w:val="332"/>
        </w:trPr>
        <w:tc>
          <w:tcPr>
            <w:tcW w:w="2694" w:type="dxa"/>
            <w:shd w:val="clear" w:color="auto" w:fill="auto"/>
          </w:tcPr>
          <w:p w14:paraId="54A98429"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Игры, самостоятельная и организованная </w:t>
            </w:r>
            <w:r w:rsidRPr="00361BBA">
              <w:rPr>
                <w:rFonts w:ascii="Times New Roman" w:eastAsia="Calibri" w:hAnsi="Times New Roman" w:cs="Times New Roman"/>
                <w:sz w:val="24"/>
                <w:szCs w:val="24"/>
              </w:rPr>
              <w:lastRenderedPageBreak/>
              <w:t>деятельность с воспитателем, чтение худ. литературы</w:t>
            </w:r>
          </w:p>
        </w:tc>
        <w:tc>
          <w:tcPr>
            <w:tcW w:w="1418" w:type="dxa"/>
            <w:shd w:val="clear" w:color="auto" w:fill="auto"/>
          </w:tcPr>
          <w:p w14:paraId="063FEEB1"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16.00-16.30</w:t>
            </w:r>
          </w:p>
          <w:p w14:paraId="5DB4AEF3"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(по подгруппа</w:t>
            </w:r>
            <w:r w:rsidRPr="00361BBA">
              <w:rPr>
                <w:rFonts w:ascii="Times New Roman" w:eastAsia="Calibri" w:hAnsi="Times New Roman" w:cs="Times New Roman"/>
                <w:sz w:val="24"/>
                <w:szCs w:val="24"/>
              </w:rPr>
              <w:lastRenderedPageBreak/>
              <w:t>м)</w:t>
            </w:r>
          </w:p>
        </w:tc>
        <w:tc>
          <w:tcPr>
            <w:tcW w:w="1559" w:type="dxa"/>
            <w:shd w:val="clear" w:color="auto" w:fill="auto"/>
          </w:tcPr>
          <w:p w14:paraId="77A89862"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с 15.50-16.45</w:t>
            </w:r>
          </w:p>
        </w:tc>
        <w:tc>
          <w:tcPr>
            <w:tcW w:w="1559" w:type="dxa"/>
            <w:shd w:val="clear" w:color="auto" w:fill="auto"/>
          </w:tcPr>
          <w:p w14:paraId="19EAEE53"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15.45-16.50</w:t>
            </w:r>
          </w:p>
        </w:tc>
        <w:tc>
          <w:tcPr>
            <w:tcW w:w="1418" w:type="dxa"/>
            <w:shd w:val="clear" w:color="auto" w:fill="auto"/>
          </w:tcPr>
          <w:p w14:paraId="64C5B068"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15.45-16.45</w:t>
            </w:r>
          </w:p>
        </w:tc>
        <w:tc>
          <w:tcPr>
            <w:tcW w:w="1417" w:type="dxa"/>
            <w:shd w:val="clear" w:color="auto" w:fill="auto"/>
          </w:tcPr>
          <w:p w14:paraId="0F0D5FD9"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15.45-17.00</w:t>
            </w:r>
          </w:p>
        </w:tc>
      </w:tr>
      <w:tr w:rsidR="00D255E0" w:rsidRPr="00361BBA" w14:paraId="767FC0D0" w14:textId="77777777" w:rsidTr="00BB27D2">
        <w:trPr>
          <w:trHeight w:val="332"/>
        </w:trPr>
        <w:tc>
          <w:tcPr>
            <w:tcW w:w="2694" w:type="dxa"/>
            <w:shd w:val="clear" w:color="auto" w:fill="auto"/>
          </w:tcPr>
          <w:p w14:paraId="44614163" w14:textId="77777777" w:rsidR="00D255E0" w:rsidRPr="00361BBA" w:rsidRDefault="00D255E0" w:rsidP="00361BBA">
            <w:pPr>
              <w:tabs>
                <w:tab w:val="left" w:pos="142"/>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lastRenderedPageBreak/>
              <w:t xml:space="preserve">Подготовка к прогулке, самостоятельная деятельность, игры, уход домой прогулка, </w:t>
            </w:r>
          </w:p>
        </w:tc>
        <w:tc>
          <w:tcPr>
            <w:tcW w:w="1418" w:type="dxa"/>
            <w:shd w:val="clear" w:color="auto" w:fill="auto"/>
          </w:tcPr>
          <w:p w14:paraId="62164250" w14:textId="77777777" w:rsidR="00D255E0" w:rsidRPr="00361BBA" w:rsidRDefault="00D255E0" w:rsidP="00361BBA">
            <w:pPr>
              <w:tabs>
                <w:tab w:val="left" w:pos="142"/>
              </w:tabs>
              <w:spacing w:after="0" w:line="240" w:lineRule="auto"/>
              <w:ind w:firstLine="40"/>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16.30-18.00</w:t>
            </w:r>
          </w:p>
        </w:tc>
        <w:tc>
          <w:tcPr>
            <w:tcW w:w="1559" w:type="dxa"/>
            <w:shd w:val="clear" w:color="auto" w:fill="auto"/>
          </w:tcPr>
          <w:p w14:paraId="0AFADE9E" w14:textId="77777777" w:rsidR="00D255E0" w:rsidRPr="00361BBA" w:rsidRDefault="00D255E0" w:rsidP="00361BBA">
            <w:pPr>
              <w:tabs>
                <w:tab w:val="left" w:pos="142"/>
              </w:tabs>
              <w:spacing w:after="0" w:line="240" w:lineRule="auto"/>
              <w:ind w:firstLine="32"/>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16.45-18.00</w:t>
            </w:r>
          </w:p>
        </w:tc>
        <w:tc>
          <w:tcPr>
            <w:tcW w:w="1559" w:type="dxa"/>
            <w:shd w:val="clear" w:color="auto" w:fill="auto"/>
          </w:tcPr>
          <w:p w14:paraId="553B07EC"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16.50-18.00</w:t>
            </w:r>
          </w:p>
        </w:tc>
        <w:tc>
          <w:tcPr>
            <w:tcW w:w="1418" w:type="dxa"/>
            <w:shd w:val="clear" w:color="auto" w:fill="auto"/>
          </w:tcPr>
          <w:p w14:paraId="54ABCF3C" w14:textId="77777777" w:rsidR="00D255E0" w:rsidRPr="00361BBA" w:rsidRDefault="00D255E0" w:rsidP="00361BBA">
            <w:pPr>
              <w:tabs>
                <w:tab w:val="left" w:pos="142"/>
              </w:tabs>
              <w:spacing w:after="0" w:line="240" w:lineRule="auto"/>
              <w:ind w:firstLine="31"/>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16.45-18.00</w:t>
            </w:r>
          </w:p>
        </w:tc>
        <w:tc>
          <w:tcPr>
            <w:tcW w:w="1417" w:type="dxa"/>
            <w:shd w:val="clear" w:color="auto" w:fill="auto"/>
          </w:tcPr>
          <w:p w14:paraId="5E3A1D37" w14:textId="77777777" w:rsidR="00D255E0" w:rsidRPr="00361BBA" w:rsidRDefault="00D255E0" w:rsidP="00361BBA">
            <w:pPr>
              <w:tabs>
                <w:tab w:val="left" w:pos="142"/>
              </w:tabs>
              <w:spacing w:after="0" w:line="240" w:lineRule="auto"/>
              <w:ind w:firstLine="38"/>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17.00-18.00</w:t>
            </w:r>
          </w:p>
        </w:tc>
      </w:tr>
    </w:tbl>
    <w:p w14:paraId="166F0A8C" w14:textId="41B21627" w:rsidR="00D255E0" w:rsidRPr="00361BBA" w:rsidRDefault="00D255E0" w:rsidP="00361BBA">
      <w:pPr>
        <w:pStyle w:val="a3"/>
        <w:tabs>
          <w:tab w:val="left" w:pos="0"/>
          <w:tab w:val="left" w:pos="142"/>
          <w:tab w:val="left" w:pos="709"/>
        </w:tabs>
        <w:autoSpaceDE w:val="0"/>
        <w:autoSpaceDN w:val="0"/>
        <w:adjustRightInd w:val="0"/>
        <w:spacing w:after="0" w:line="240" w:lineRule="auto"/>
        <w:ind w:left="0" w:firstLine="426"/>
        <w:jc w:val="both"/>
        <w:rPr>
          <w:rFonts w:ascii="Times New Roman" w:eastAsia="Times New Roman" w:hAnsi="Times New Roman" w:cs="Times New Roman"/>
          <w:b/>
          <w:sz w:val="24"/>
          <w:szCs w:val="24"/>
        </w:rPr>
      </w:pPr>
    </w:p>
    <w:p w14:paraId="22068A4E" w14:textId="29098EE0" w:rsidR="00D255E0" w:rsidRPr="00361BBA" w:rsidRDefault="00D255E0" w:rsidP="00361BBA">
      <w:pPr>
        <w:pStyle w:val="12"/>
        <w:shd w:val="clear" w:color="auto" w:fill="auto"/>
        <w:tabs>
          <w:tab w:val="left" w:pos="142"/>
        </w:tabs>
        <w:spacing w:before="0" w:line="240" w:lineRule="auto"/>
        <w:ind w:firstLine="700"/>
        <w:contextualSpacing/>
        <w:jc w:val="both"/>
        <w:rPr>
          <w:sz w:val="24"/>
          <w:szCs w:val="24"/>
        </w:rPr>
      </w:pPr>
      <w:r w:rsidRPr="00361BBA">
        <w:rPr>
          <w:b/>
          <w:sz w:val="24"/>
          <w:szCs w:val="24"/>
        </w:rPr>
        <w:t>3.</w:t>
      </w:r>
      <w:r w:rsidR="00D9248C" w:rsidRPr="00361BBA">
        <w:rPr>
          <w:b/>
          <w:sz w:val="24"/>
          <w:szCs w:val="24"/>
        </w:rPr>
        <w:t>5</w:t>
      </w:r>
      <w:r w:rsidRPr="00361BBA">
        <w:rPr>
          <w:b/>
          <w:sz w:val="24"/>
          <w:szCs w:val="24"/>
        </w:rPr>
        <w:t>.  Примерный  календарный план воспитательной работы.</w:t>
      </w:r>
    </w:p>
    <w:p w14:paraId="7C2C6532" w14:textId="66E2BBD3" w:rsidR="00D255E0" w:rsidRPr="00361BBA" w:rsidRDefault="00D255E0" w:rsidP="00361BBA">
      <w:pPr>
        <w:pStyle w:val="12"/>
        <w:shd w:val="clear" w:color="auto" w:fill="auto"/>
        <w:tabs>
          <w:tab w:val="left" w:pos="142"/>
          <w:tab w:val="left" w:pos="1350"/>
        </w:tabs>
        <w:spacing w:before="0" w:line="240" w:lineRule="auto"/>
        <w:contextualSpacing/>
        <w:jc w:val="both"/>
        <w:rPr>
          <w:sz w:val="24"/>
          <w:szCs w:val="24"/>
        </w:rPr>
      </w:pPr>
      <w:r w:rsidRPr="00361BBA">
        <w:rPr>
          <w:sz w:val="24"/>
          <w:szCs w:val="24"/>
        </w:rPr>
        <w:t>ДОО вправе наряду с Планом проводить иные мероприятия согласно Программе воспитания, по ключевым направлениям воспитания и дополнительного образования детей. Все мероприятия проводятся с учётом особенностей Программы, а также возрастных, физиологических и психоэмоциональных особенностей обучающихся. Примерный перечень основных государственных и народных праздников, памятных дат в календарном плане воспитательной работы:</w:t>
      </w:r>
    </w:p>
    <w:p w14:paraId="4E331F08" w14:textId="77777777" w:rsidR="00D255E0" w:rsidRPr="00361BBA" w:rsidRDefault="00D255E0" w:rsidP="00361BBA">
      <w:pPr>
        <w:pStyle w:val="12"/>
        <w:shd w:val="clear" w:color="auto" w:fill="auto"/>
        <w:tabs>
          <w:tab w:val="left" w:pos="142"/>
        </w:tabs>
        <w:spacing w:before="0" w:line="240" w:lineRule="auto"/>
        <w:ind w:firstLine="700"/>
        <w:contextualSpacing/>
        <w:jc w:val="both"/>
        <w:rPr>
          <w:sz w:val="24"/>
          <w:szCs w:val="24"/>
        </w:rPr>
      </w:pPr>
      <w:r w:rsidRPr="00361BBA">
        <w:rPr>
          <w:sz w:val="24"/>
          <w:szCs w:val="24"/>
        </w:rPr>
        <w:t>Январь:</w:t>
      </w:r>
    </w:p>
    <w:p w14:paraId="1A3A5717" w14:textId="77777777" w:rsidR="00D255E0" w:rsidRPr="00361BBA" w:rsidRDefault="00D255E0" w:rsidP="00361BBA">
      <w:pPr>
        <w:pStyle w:val="12"/>
        <w:shd w:val="clear" w:color="auto" w:fill="auto"/>
        <w:tabs>
          <w:tab w:val="left" w:pos="142"/>
        </w:tabs>
        <w:spacing w:before="0" w:line="240" w:lineRule="auto"/>
        <w:ind w:right="20" w:firstLine="700"/>
        <w:contextualSpacing/>
        <w:jc w:val="both"/>
        <w:rPr>
          <w:sz w:val="24"/>
          <w:szCs w:val="24"/>
        </w:rPr>
      </w:pPr>
      <w:r w:rsidRPr="00361BBA">
        <w:rPr>
          <w:sz w:val="24"/>
          <w:szCs w:val="24"/>
        </w:rPr>
        <w:t xml:space="preserve">27 января: День снятия блокады Ленинграда; День освобождения Красной армией крупнейшего «лагеря смерти» </w:t>
      </w:r>
      <w:proofErr w:type="spellStart"/>
      <w:r w:rsidRPr="00361BBA">
        <w:rPr>
          <w:sz w:val="24"/>
          <w:szCs w:val="24"/>
        </w:rPr>
        <w:t>Аушвиц-Биркенау</w:t>
      </w:r>
      <w:proofErr w:type="spellEnd"/>
      <w:r w:rsidRPr="00361BBA">
        <w:rPr>
          <w:sz w:val="24"/>
          <w:szCs w:val="24"/>
        </w:rPr>
        <w:t xml:space="preserve"> (Освенцима) - День памяти жертв Холокоста (рекомендуется включать в план воспитательной работы с дошкольниками регионально и/или ситуативно).</w:t>
      </w:r>
    </w:p>
    <w:p w14:paraId="4B2BD762"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Февраль:</w:t>
      </w:r>
    </w:p>
    <w:p w14:paraId="6BF2B61F" w14:textId="77777777" w:rsidR="00D255E0" w:rsidRPr="00361BBA" w:rsidRDefault="00D255E0" w:rsidP="00EA3374">
      <w:pPr>
        <w:pStyle w:val="12"/>
        <w:numPr>
          <w:ilvl w:val="1"/>
          <w:numId w:val="80"/>
        </w:numPr>
        <w:shd w:val="clear" w:color="auto" w:fill="auto"/>
        <w:tabs>
          <w:tab w:val="left" w:pos="142"/>
          <w:tab w:val="left" w:pos="974"/>
        </w:tabs>
        <w:spacing w:before="0" w:line="240" w:lineRule="auto"/>
        <w:ind w:firstLine="720"/>
        <w:contextualSpacing/>
        <w:jc w:val="both"/>
        <w:rPr>
          <w:sz w:val="24"/>
          <w:szCs w:val="24"/>
        </w:rPr>
      </w:pPr>
      <w:r w:rsidRPr="00361BBA">
        <w:rPr>
          <w:sz w:val="24"/>
          <w:szCs w:val="24"/>
        </w:rPr>
        <w:t>февраля: День разгрома советскими войсками немецко-фашистских войск в Сталинградской битве (рекомендуется включать в план воспитательной работы с дошкольниками регионально и/или ситуативно);</w:t>
      </w:r>
    </w:p>
    <w:p w14:paraId="5941B633"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8 февраля: День российской науки;</w:t>
      </w:r>
    </w:p>
    <w:p w14:paraId="48F7B4F1"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15 февраля: День памяти о россиянах, исполнявших служебный долг за пределами Отечества;</w:t>
      </w:r>
    </w:p>
    <w:p w14:paraId="61E56966" w14:textId="77777777" w:rsidR="00D255E0" w:rsidRPr="00361BBA" w:rsidRDefault="00D255E0" w:rsidP="00EA3374">
      <w:pPr>
        <w:pStyle w:val="12"/>
        <w:numPr>
          <w:ilvl w:val="2"/>
          <w:numId w:val="80"/>
        </w:numPr>
        <w:shd w:val="clear" w:color="auto" w:fill="auto"/>
        <w:tabs>
          <w:tab w:val="left" w:pos="142"/>
          <w:tab w:val="left" w:pos="1075"/>
        </w:tabs>
        <w:spacing w:before="0" w:line="240" w:lineRule="auto"/>
        <w:ind w:firstLine="720"/>
        <w:contextualSpacing/>
        <w:jc w:val="both"/>
        <w:rPr>
          <w:sz w:val="24"/>
          <w:szCs w:val="24"/>
        </w:rPr>
      </w:pPr>
      <w:r w:rsidRPr="00361BBA">
        <w:rPr>
          <w:sz w:val="24"/>
          <w:szCs w:val="24"/>
        </w:rPr>
        <w:t>февраля: Международный день родного языка;</w:t>
      </w:r>
    </w:p>
    <w:p w14:paraId="390964D1" w14:textId="77777777" w:rsidR="00D255E0" w:rsidRPr="00361BBA" w:rsidRDefault="00D255E0" w:rsidP="00EA3374">
      <w:pPr>
        <w:pStyle w:val="12"/>
        <w:numPr>
          <w:ilvl w:val="3"/>
          <w:numId w:val="80"/>
        </w:numPr>
        <w:shd w:val="clear" w:color="auto" w:fill="auto"/>
        <w:tabs>
          <w:tab w:val="left" w:pos="142"/>
          <w:tab w:val="left" w:pos="1080"/>
        </w:tabs>
        <w:spacing w:before="0" w:line="240" w:lineRule="auto"/>
        <w:ind w:right="4700"/>
        <w:contextualSpacing/>
        <w:jc w:val="both"/>
        <w:rPr>
          <w:sz w:val="24"/>
          <w:szCs w:val="24"/>
        </w:rPr>
      </w:pPr>
      <w:r w:rsidRPr="00361BBA">
        <w:rPr>
          <w:sz w:val="24"/>
          <w:szCs w:val="24"/>
        </w:rPr>
        <w:t>февраля: День защитника Отечества. Март:</w:t>
      </w:r>
    </w:p>
    <w:p w14:paraId="386D7BF2" w14:textId="77777777" w:rsidR="00D255E0" w:rsidRPr="00361BBA" w:rsidRDefault="00D255E0" w:rsidP="00EA3374">
      <w:pPr>
        <w:pStyle w:val="12"/>
        <w:numPr>
          <w:ilvl w:val="4"/>
          <w:numId w:val="80"/>
        </w:numPr>
        <w:shd w:val="clear" w:color="auto" w:fill="auto"/>
        <w:tabs>
          <w:tab w:val="left" w:pos="142"/>
          <w:tab w:val="left" w:pos="922"/>
        </w:tabs>
        <w:spacing w:before="0" w:line="240" w:lineRule="auto"/>
        <w:ind w:firstLine="720"/>
        <w:contextualSpacing/>
        <w:jc w:val="both"/>
        <w:rPr>
          <w:sz w:val="24"/>
          <w:szCs w:val="24"/>
        </w:rPr>
      </w:pPr>
      <w:r w:rsidRPr="00361BBA">
        <w:rPr>
          <w:sz w:val="24"/>
          <w:szCs w:val="24"/>
        </w:rPr>
        <w:t>марта: Международный женский день;</w:t>
      </w:r>
    </w:p>
    <w:p w14:paraId="5B38BA78" w14:textId="77777777" w:rsidR="00D255E0" w:rsidRPr="00361BBA" w:rsidRDefault="00D255E0" w:rsidP="00EA3374">
      <w:pPr>
        <w:pStyle w:val="12"/>
        <w:numPr>
          <w:ilvl w:val="5"/>
          <w:numId w:val="80"/>
        </w:numPr>
        <w:shd w:val="clear" w:color="auto" w:fill="auto"/>
        <w:tabs>
          <w:tab w:val="left" w:pos="142"/>
          <w:tab w:val="left" w:pos="1099"/>
        </w:tabs>
        <w:spacing w:before="0" w:line="240" w:lineRule="auto"/>
        <w:ind w:firstLine="720"/>
        <w:contextualSpacing/>
        <w:jc w:val="both"/>
        <w:rPr>
          <w:sz w:val="24"/>
          <w:szCs w:val="24"/>
        </w:rPr>
      </w:pPr>
      <w:r w:rsidRPr="00361BBA">
        <w:rPr>
          <w:sz w:val="24"/>
          <w:szCs w:val="24"/>
        </w:rPr>
        <w:t>марта: День воссоединения Крыма с Россией (рекомендуется включать в план воспитательной работы с дошкольниками регионально и/или ситуативно);</w:t>
      </w:r>
    </w:p>
    <w:p w14:paraId="2A567958" w14:textId="77777777" w:rsidR="00D255E0" w:rsidRPr="00361BBA" w:rsidRDefault="00D255E0" w:rsidP="00361BBA">
      <w:pPr>
        <w:pStyle w:val="12"/>
        <w:shd w:val="clear" w:color="auto" w:fill="auto"/>
        <w:tabs>
          <w:tab w:val="left" w:pos="142"/>
        </w:tabs>
        <w:spacing w:before="0" w:line="240" w:lineRule="auto"/>
        <w:ind w:right="5340"/>
        <w:contextualSpacing/>
        <w:jc w:val="both"/>
        <w:rPr>
          <w:sz w:val="24"/>
          <w:szCs w:val="24"/>
        </w:rPr>
      </w:pPr>
      <w:r w:rsidRPr="00361BBA">
        <w:rPr>
          <w:sz w:val="24"/>
          <w:szCs w:val="24"/>
        </w:rPr>
        <w:t>27 марта: Всемирный день театра. Апрель:</w:t>
      </w:r>
    </w:p>
    <w:p w14:paraId="5279E016" w14:textId="77777777" w:rsidR="00D255E0" w:rsidRPr="00361BBA" w:rsidRDefault="00D255E0" w:rsidP="00361BBA">
      <w:pPr>
        <w:pStyle w:val="12"/>
        <w:shd w:val="clear" w:color="auto" w:fill="auto"/>
        <w:tabs>
          <w:tab w:val="left" w:pos="142"/>
        </w:tabs>
        <w:spacing w:before="0" w:line="240" w:lineRule="auto"/>
        <w:ind w:right="5660"/>
        <w:contextualSpacing/>
        <w:jc w:val="both"/>
        <w:rPr>
          <w:sz w:val="24"/>
          <w:szCs w:val="24"/>
        </w:rPr>
      </w:pPr>
      <w:r w:rsidRPr="00361BBA">
        <w:rPr>
          <w:sz w:val="24"/>
          <w:szCs w:val="24"/>
        </w:rPr>
        <w:t>12 апреля: День космонавтики; Май:</w:t>
      </w:r>
    </w:p>
    <w:p w14:paraId="289691E5"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мая: Праздник Весны и Труда;</w:t>
      </w:r>
    </w:p>
    <w:p w14:paraId="3367D93B" w14:textId="77777777" w:rsidR="00D255E0" w:rsidRPr="00361BBA" w:rsidRDefault="00D255E0" w:rsidP="00EA3374">
      <w:pPr>
        <w:pStyle w:val="12"/>
        <w:numPr>
          <w:ilvl w:val="4"/>
          <w:numId w:val="80"/>
        </w:numPr>
        <w:shd w:val="clear" w:color="auto" w:fill="auto"/>
        <w:tabs>
          <w:tab w:val="left" w:pos="142"/>
          <w:tab w:val="left" w:pos="922"/>
        </w:tabs>
        <w:spacing w:before="0" w:line="240" w:lineRule="auto"/>
        <w:ind w:firstLine="720"/>
        <w:contextualSpacing/>
        <w:jc w:val="both"/>
        <w:rPr>
          <w:sz w:val="24"/>
          <w:szCs w:val="24"/>
        </w:rPr>
      </w:pPr>
      <w:r w:rsidRPr="00361BBA">
        <w:rPr>
          <w:sz w:val="24"/>
          <w:szCs w:val="24"/>
        </w:rPr>
        <w:t>мая: День Победы;</w:t>
      </w:r>
    </w:p>
    <w:p w14:paraId="32057A83" w14:textId="77777777" w:rsidR="00D255E0" w:rsidRPr="00361BBA" w:rsidRDefault="00D255E0" w:rsidP="00EA3374">
      <w:pPr>
        <w:pStyle w:val="12"/>
        <w:numPr>
          <w:ilvl w:val="0"/>
          <w:numId w:val="81"/>
        </w:numPr>
        <w:shd w:val="clear" w:color="auto" w:fill="auto"/>
        <w:tabs>
          <w:tab w:val="left" w:pos="142"/>
          <w:tab w:val="left" w:pos="1046"/>
        </w:tabs>
        <w:spacing w:before="0" w:line="240" w:lineRule="auto"/>
        <w:ind w:firstLine="720"/>
        <w:contextualSpacing/>
        <w:jc w:val="both"/>
        <w:rPr>
          <w:sz w:val="24"/>
          <w:szCs w:val="24"/>
        </w:rPr>
      </w:pPr>
      <w:r w:rsidRPr="00361BBA">
        <w:rPr>
          <w:sz w:val="24"/>
          <w:szCs w:val="24"/>
        </w:rPr>
        <w:t>мая: День детских общественных организаций России;</w:t>
      </w:r>
    </w:p>
    <w:p w14:paraId="1739B169" w14:textId="77777777" w:rsidR="00D255E0" w:rsidRPr="00361BBA" w:rsidRDefault="00D255E0" w:rsidP="00EA3374">
      <w:pPr>
        <w:pStyle w:val="12"/>
        <w:numPr>
          <w:ilvl w:val="1"/>
          <w:numId w:val="81"/>
        </w:numPr>
        <w:shd w:val="clear" w:color="auto" w:fill="auto"/>
        <w:tabs>
          <w:tab w:val="left" w:pos="142"/>
          <w:tab w:val="left" w:pos="1075"/>
        </w:tabs>
        <w:spacing w:before="0" w:line="240" w:lineRule="auto"/>
        <w:ind w:right="3400"/>
        <w:contextualSpacing/>
        <w:jc w:val="both"/>
        <w:rPr>
          <w:sz w:val="24"/>
          <w:szCs w:val="24"/>
        </w:rPr>
      </w:pPr>
      <w:r w:rsidRPr="00361BBA">
        <w:rPr>
          <w:sz w:val="24"/>
          <w:szCs w:val="24"/>
        </w:rPr>
        <w:t>мая: День славянской письменности и культуры. Июнь:</w:t>
      </w:r>
    </w:p>
    <w:p w14:paraId="1B57B701" w14:textId="77777777" w:rsidR="00D255E0" w:rsidRPr="00361BBA" w:rsidRDefault="00D255E0" w:rsidP="00361BBA">
      <w:pPr>
        <w:pStyle w:val="12"/>
        <w:shd w:val="clear" w:color="auto" w:fill="auto"/>
        <w:tabs>
          <w:tab w:val="left" w:pos="142"/>
        </w:tabs>
        <w:spacing w:before="0" w:line="240" w:lineRule="auto"/>
        <w:ind w:right="6020"/>
        <w:contextualSpacing/>
        <w:jc w:val="both"/>
        <w:rPr>
          <w:sz w:val="24"/>
          <w:szCs w:val="24"/>
        </w:rPr>
      </w:pPr>
      <w:r w:rsidRPr="00361BBA">
        <w:rPr>
          <w:sz w:val="24"/>
          <w:szCs w:val="24"/>
        </w:rPr>
        <w:t>1 июня: День защиты детей; 6 июня: День русского языка; 12 июня: День России;</w:t>
      </w:r>
    </w:p>
    <w:p w14:paraId="0F145B23" w14:textId="77777777" w:rsidR="00D255E0" w:rsidRPr="00361BBA" w:rsidRDefault="00D255E0" w:rsidP="00EA3374">
      <w:pPr>
        <w:pStyle w:val="12"/>
        <w:numPr>
          <w:ilvl w:val="2"/>
          <w:numId w:val="81"/>
        </w:numPr>
        <w:shd w:val="clear" w:color="auto" w:fill="auto"/>
        <w:tabs>
          <w:tab w:val="left" w:pos="142"/>
          <w:tab w:val="left" w:pos="1075"/>
        </w:tabs>
        <w:spacing w:before="0" w:line="240" w:lineRule="auto"/>
        <w:ind w:right="5660"/>
        <w:contextualSpacing/>
        <w:jc w:val="both"/>
        <w:rPr>
          <w:sz w:val="24"/>
          <w:szCs w:val="24"/>
        </w:rPr>
      </w:pPr>
      <w:r w:rsidRPr="00361BBA">
        <w:rPr>
          <w:sz w:val="24"/>
          <w:szCs w:val="24"/>
        </w:rPr>
        <w:t>июня: День памяти и скорби. Июль:</w:t>
      </w:r>
    </w:p>
    <w:p w14:paraId="1AF902EB" w14:textId="77777777" w:rsidR="00D255E0" w:rsidRPr="00361BBA" w:rsidRDefault="00D255E0" w:rsidP="00361BBA">
      <w:pPr>
        <w:pStyle w:val="12"/>
        <w:shd w:val="clear" w:color="auto" w:fill="auto"/>
        <w:tabs>
          <w:tab w:val="left" w:pos="142"/>
        </w:tabs>
        <w:spacing w:before="0" w:line="240" w:lineRule="auto"/>
        <w:ind w:right="4700"/>
        <w:contextualSpacing/>
        <w:jc w:val="both"/>
        <w:rPr>
          <w:sz w:val="24"/>
          <w:szCs w:val="24"/>
        </w:rPr>
      </w:pPr>
      <w:r w:rsidRPr="00361BBA">
        <w:rPr>
          <w:sz w:val="24"/>
          <w:szCs w:val="24"/>
        </w:rPr>
        <w:t>8 июля: День семьи, любви и верности. Август:</w:t>
      </w:r>
    </w:p>
    <w:p w14:paraId="5DF1A37F"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12 августа: День физкультурника;</w:t>
      </w:r>
    </w:p>
    <w:p w14:paraId="1A1A2CD6"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22 августа: День Государственного флага Российской Федерации;</w:t>
      </w:r>
    </w:p>
    <w:p w14:paraId="7936BE38"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27 августа: День российского кино.</w:t>
      </w:r>
    </w:p>
    <w:p w14:paraId="442C5830"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Сентябрь:</w:t>
      </w:r>
    </w:p>
    <w:p w14:paraId="74400E5D"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lastRenderedPageBreak/>
        <w:t>1 сентября: День знаний;</w:t>
      </w:r>
    </w:p>
    <w:p w14:paraId="5873F953" w14:textId="77777777" w:rsidR="00D255E0" w:rsidRPr="00361BBA" w:rsidRDefault="00D255E0" w:rsidP="00EA3374">
      <w:pPr>
        <w:pStyle w:val="12"/>
        <w:numPr>
          <w:ilvl w:val="3"/>
          <w:numId w:val="81"/>
        </w:numPr>
        <w:shd w:val="clear" w:color="auto" w:fill="auto"/>
        <w:tabs>
          <w:tab w:val="left" w:pos="142"/>
          <w:tab w:val="left" w:pos="989"/>
        </w:tabs>
        <w:spacing w:before="0" w:line="240" w:lineRule="auto"/>
        <w:ind w:firstLine="720"/>
        <w:contextualSpacing/>
        <w:jc w:val="both"/>
        <w:rPr>
          <w:sz w:val="24"/>
          <w:szCs w:val="24"/>
        </w:rPr>
      </w:pPr>
      <w:r w:rsidRPr="00361BBA">
        <w:rPr>
          <w:sz w:val="24"/>
          <w:szCs w:val="24"/>
        </w:rPr>
        <w:t>сентября: День окончания Второй мировой войны, День солидарности в борьбе с терроризмом;</w:t>
      </w:r>
    </w:p>
    <w:p w14:paraId="7430C296" w14:textId="77777777" w:rsidR="00D255E0" w:rsidRPr="00361BBA" w:rsidRDefault="00D255E0" w:rsidP="00361BBA">
      <w:pPr>
        <w:pStyle w:val="12"/>
        <w:shd w:val="clear" w:color="auto" w:fill="auto"/>
        <w:tabs>
          <w:tab w:val="left" w:pos="142"/>
        </w:tabs>
        <w:spacing w:before="0" w:line="240" w:lineRule="auto"/>
        <w:contextualSpacing/>
        <w:jc w:val="both"/>
        <w:rPr>
          <w:sz w:val="24"/>
          <w:szCs w:val="24"/>
        </w:rPr>
      </w:pPr>
      <w:r w:rsidRPr="00361BBA">
        <w:rPr>
          <w:sz w:val="24"/>
          <w:szCs w:val="24"/>
        </w:rPr>
        <w:t>8 сентября: Международный день распространения грамотности; 27 сентября: День воспитателя и всех дошкольных работников.</w:t>
      </w:r>
    </w:p>
    <w:p w14:paraId="0DA5E1BE"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Октябрь:</w:t>
      </w:r>
    </w:p>
    <w:p w14:paraId="2FD1E335"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1 октября: Международный день пожилых людей; Международный день музыки;</w:t>
      </w:r>
    </w:p>
    <w:p w14:paraId="2206300A" w14:textId="77777777" w:rsidR="00D255E0" w:rsidRPr="00361BBA" w:rsidRDefault="00D255E0" w:rsidP="00EA3374">
      <w:pPr>
        <w:pStyle w:val="12"/>
        <w:numPr>
          <w:ilvl w:val="3"/>
          <w:numId w:val="81"/>
        </w:numPr>
        <w:shd w:val="clear" w:color="auto" w:fill="auto"/>
        <w:tabs>
          <w:tab w:val="left" w:pos="142"/>
          <w:tab w:val="left" w:pos="951"/>
        </w:tabs>
        <w:spacing w:before="0" w:line="240" w:lineRule="auto"/>
        <w:ind w:firstLine="720"/>
        <w:contextualSpacing/>
        <w:jc w:val="both"/>
        <w:rPr>
          <w:sz w:val="24"/>
          <w:szCs w:val="24"/>
        </w:rPr>
      </w:pPr>
      <w:r w:rsidRPr="00361BBA">
        <w:rPr>
          <w:sz w:val="24"/>
          <w:szCs w:val="24"/>
        </w:rPr>
        <w:t>октября: День защиты животных;</w:t>
      </w:r>
    </w:p>
    <w:p w14:paraId="626DA38E" w14:textId="77777777" w:rsidR="00D255E0" w:rsidRPr="00361BBA" w:rsidRDefault="00D255E0" w:rsidP="00EA3374">
      <w:pPr>
        <w:pStyle w:val="12"/>
        <w:numPr>
          <w:ilvl w:val="3"/>
          <w:numId w:val="81"/>
        </w:numPr>
        <w:shd w:val="clear" w:color="auto" w:fill="auto"/>
        <w:tabs>
          <w:tab w:val="left" w:pos="142"/>
          <w:tab w:val="left" w:pos="946"/>
        </w:tabs>
        <w:spacing w:before="0" w:line="240" w:lineRule="auto"/>
        <w:ind w:firstLine="720"/>
        <w:contextualSpacing/>
        <w:jc w:val="both"/>
        <w:rPr>
          <w:sz w:val="24"/>
          <w:szCs w:val="24"/>
        </w:rPr>
      </w:pPr>
      <w:r w:rsidRPr="00361BBA">
        <w:rPr>
          <w:sz w:val="24"/>
          <w:szCs w:val="24"/>
        </w:rPr>
        <w:t>октября: День учителя;</w:t>
      </w:r>
    </w:p>
    <w:p w14:paraId="23287A12" w14:textId="77777777" w:rsidR="00D255E0" w:rsidRPr="00361BBA" w:rsidRDefault="00D255E0" w:rsidP="00361BBA">
      <w:pPr>
        <w:pStyle w:val="12"/>
        <w:shd w:val="clear" w:color="auto" w:fill="auto"/>
        <w:tabs>
          <w:tab w:val="left" w:pos="142"/>
        </w:tabs>
        <w:spacing w:before="0" w:line="240" w:lineRule="auto"/>
        <w:contextualSpacing/>
        <w:jc w:val="both"/>
        <w:rPr>
          <w:sz w:val="24"/>
          <w:szCs w:val="24"/>
        </w:rPr>
      </w:pPr>
      <w:r w:rsidRPr="00361BBA">
        <w:rPr>
          <w:sz w:val="24"/>
          <w:szCs w:val="24"/>
        </w:rPr>
        <w:t>Третье воскресенье октября: День отца в России. Ноябрь:</w:t>
      </w:r>
    </w:p>
    <w:p w14:paraId="62DFC533" w14:textId="77777777" w:rsidR="00D255E0" w:rsidRPr="00361BBA" w:rsidRDefault="00D255E0" w:rsidP="00EA3374">
      <w:pPr>
        <w:pStyle w:val="12"/>
        <w:numPr>
          <w:ilvl w:val="4"/>
          <w:numId w:val="81"/>
        </w:numPr>
        <w:shd w:val="clear" w:color="auto" w:fill="auto"/>
        <w:tabs>
          <w:tab w:val="left" w:pos="142"/>
          <w:tab w:val="left" w:pos="951"/>
        </w:tabs>
        <w:spacing w:before="0" w:line="240" w:lineRule="auto"/>
        <w:ind w:firstLine="720"/>
        <w:contextualSpacing/>
        <w:jc w:val="both"/>
        <w:rPr>
          <w:sz w:val="24"/>
          <w:szCs w:val="24"/>
        </w:rPr>
      </w:pPr>
      <w:r w:rsidRPr="00361BBA">
        <w:rPr>
          <w:sz w:val="24"/>
          <w:szCs w:val="24"/>
        </w:rPr>
        <w:t>ноября: День народного единства;</w:t>
      </w:r>
    </w:p>
    <w:p w14:paraId="3D9D2C5D"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8 ноября: День памяти погибших при исполнении служебных обязанностей сотрудников органов внутренних дел России;</w:t>
      </w:r>
    </w:p>
    <w:p w14:paraId="51BBC8C5"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Последнее воскресенье ноября: День матери в России;</w:t>
      </w:r>
    </w:p>
    <w:p w14:paraId="2C12175E" w14:textId="77777777" w:rsidR="00D255E0" w:rsidRPr="00361BBA" w:rsidRDefault="00D255E0" w:rsidP="00EA3374">
      <w:pPr>
        <w:pStyle w:val="12"/>
        <w:numPr>
          <w:ilvl w:val="5"/>
          <w:numId w:val="81"/>
        </w:numPr>
        <w:shd w:val="clear" w:color="auto" w:fill="auto"/>
        <w:tabs>
          <w:tab w:val="left" w:pos="142"/>
          <w:tab w:val="left" w:pos="1070"/>
        </w:tabs>
        <w:spacing w:before="0" w:line="240" w:lineRule="auto"/>
        <w:contextualSpacing/>
        <w:jc w:val="both"/>
        <w:rPr>
          <w:sz w:val="24"/>
          <w:szCs w:val="24"/>
        </w:rPr>
      </w:pPr>
      <w:r w:rsidRPr="00361BBA">
        <w:rPr>
          <w:sz w:val="24"/>
          <w:szCs w:val="24"/>
        </w:rPr>
        <w:t>ноября: День Государственного герба Российской Федерации. Декабрь:</w:t>
      </w:r>
    </w:p>
    <w:p w14:paraId="4D1736E8" w14:textId="77777777" w:rsidR="00D255E0" w:rsidRPr="00361BBA" w:rsidRDefault="00D255E0" w:rsidP="00361BBA">
      <w:pPr>
        <w:pStyle w:val="12"/>
        <w:shd w:val="clear" w:color="auto" w:fill="auto"/>
        <w:tabs>
          <w:tab w:val="left" w:pos="142"/>
        </w:tabs>
        <w:spacing w:before="0" w:line="240" w:lineRule="auto"/>
        <w:ind w:firstLine="720"/>
        <w:contextualSpacing/>
        <w:jc w:val="both"/>
        <w:rPr>
          <w:sz w:val="24"/>
          <w:szCs w:val="24"/>
        </w:rPr>
      </w:pPr>
      <w:r w:rsidRPr="00361BBA">
        <w:rPr>
          <w:sz w:val="24"/>
          <w:szCs w:val="24"/>
        </w:rPr>
        <w:t>3 декабря: День неизвестного солдата; Международный день инвалидов (рекомендуется включать в план воспитательной работы с дошкольниками регионально и/или ситуативно);</w:t>
      </w:r>
    </w:p>
    <w:p w14:paraId="0EA2403F" w14:textId="77777777" w:rsidR="00D255E0" w:rsidRPr="00361BBA" w:rsidRDefault="00D255E0" w:rsidP="00EA3374">
      <w:pPr>
        <w:pStyle w:val="12"/>
        <w:numPr>
          <w:ilvl w:val="4"/>
          <w:numId w:val="81"/>
        </w:numPr>
        <w:shd w:val="clear" w:color="auto" w:fill="auto"/>
        <w:tabs>
          <w:tab w:val="left" w:pos="142"/>
          <w:tab w:val="left" w:pos="942"/>
        </w:tabs>
        <w:spacing w:before="0" w:line="240" w:lineRule="auto"/>
        <w:ind w:firstLine="720"/>
        <w:contextualSpacing/>
        <w:jc w:val="both"/>
        <w:rPr>
          <w:sz w:val="24"/>
          <w:szCs w:val="24"/>
        </w:rPr>
      </w:pPr>
      <w:r w:rsidRPr="00361BBA">
        <w:rPr>
          <w:sz w:val="24"/>
          <w:szCs w:val="24"/>
        </w:rPr>
        <w:t>декабря: День добровольца (волонтера) в России;</w:t>
      </w:r>
    </w:p>
    <w:p w14:paraId="01875BD3" w14:textId="77777777" w:rsidR="00D255E0" w:rsidRPr="00361BBA" w:rsidRDefault="00D255E0" w:rsidP="00EA3374">
      <w:pPr>
        <w:pStyle w:val="12"/>
        <w:numPr>
          <w:ilvl w:val="0"/>
          <w:numId w:val="82"/>
        </w:numPr>
        <w:shd w:val="clear" w:color="auto" w:fill="auto"/>
        <w:tabs>
          <w:tab w:val="left" w:pos="142"/>
          <w:tab w:val="left" w:pos="932"/>
        </w:tabs>
        <w:spacing w:before="0" w:line="240" w:lineRule="auto"/>
        <w:ind w:firstLine="720"/>
        <w:contextualSpacing/>
        <w:jc w:val="both"/>
        <w:rPr>
          <w:sz w:val="24"/>
          <w:szCs w:val="24"/>
        </w:rPr>
      </w:pPr>
      <w:r w:rsidRPr="00361BBA">
        <w:rPr>
          <w:sz w:val="24"/>
          <w:szCs w:val="24"/>
        </w:rPr>
        <w:t>декабря: Международный день художника;</w:t>
      </w:r>
    </w:p>
    <w:p w14:paraId="40DA6433" w14:textId="77777777" w:rsidR="00D255E0" w:rsidRPr="00361BBA" w:rsidRDefault="00D255E0" w:rsidP="00EA3374">
      <w:pPr>
        <w:pStyle w:val="12"/>
        <w:numPr>
          <w:ilvl w:val="0"/>
          <w:numId w:val="82"/>
        </w:numPr>
        <w:shd w:val="clear" w:color="auto" w:fill="auto"/>
        <w:tabs>
          <w:tab w:val="left" w:pos="142"/>
          <w:tab w:val="left" w:pos="942"/>
        </w:tabs>
        <w:spacing w:before="0" w:line="240" w:lineRule="auto"/>
        <w:ind w:firstLine="720"/>
        <w:contextualSpacing/>
        <w:jc w:val="both"/>
        <w:rPr>
          <w:sz w:val="24"/>
          <w:szCs w:val="24"/>
        </w:rPr>
      </w:pPr>
      <w:r w:rsidRPr="00361BBA">
        <w:rPr>
          <w:sz w:val="24"/>
          <w:szCs w:val="24"/>
        </w:rPr>
        <w:t>декабря: День Героев Отечества;</w:t>
      </w:r>
    </w:p>
    <w:p w14:paraId="1542DB5D" w14:textId="1A7C1526" w:rsidR="00D255E0" w:rsidRPr="00361BBA" w:rsidRDefault="00D9248C" w:rsidP="00EA3374">
      <w:pPr>
        <w:pStyle w:val="12"/>
        <w:numPr>
          <w:ilvl w:val="0"/>
          <w:numId w:val="83"/>
        </w:numPr>
        <w:shd w:val="clear" w:color="auto" w:fill="auto"/>
        <w:tabs>
          <w:tab w:val="left" w:pos="142"/>
        </w:tabs>
        <w:spacing w:before="0" w:line="240" w:lineRule="auto"/>
        <w:ind w:left="0"/>
        <w:contextualSpacing/>
        <w:jc w:val="both"/>
        <w:rPr>
          <w:sz w:val="24"/>
          <w:szCs w:val="24"/>
        </w:rPr>
      </w:pPr>
      <w:r w:rsidRPr="00361BBA">
        <w:rPr>
          <w:sz w:val="24"/>
          <w:szCs w:val="24"/>
        </w:rPr>
        <w:t>д</w:t>
      </w:r>
      <w:r w:rsidR="00D255E0" w:rsidRPr="00361BBA">
        <w:rPr>
          <w:sz w:val="24"/>
          <w:szCs w:val="24"/>
        </w:rPr>
        <w:t>екабря: День Конституции Российской Федерации;</w:t>
      </w:r>
    </w:p>
    <w:p w14:paraId="3376004C" w14:textId="579B1A69" w:rsidR="00D255E0" w:rsidRPr="00361BBA" w:rsidRDefault="00D9248C" w:rsidP="00361BBA">
      <w:pPr>
        <w:tabs>
          <w:tab w:val="left" w:pos="0"/>
          <w:tab w:val="left" w:pos="142"/>
          <w:tab w:val="left" w:pos="709"/>
        </w:tabs>
        <w:autoSpaceDE w:val="0"/>
        <w:autoSpaceDN w:val="0"/>
        <w:adjustRightInd w:val="0"/>
        <w:spacing w:after="0" w:line="240" w:lineRule="auto"/>
        <w:contextualSpacing/>
        <w:jc w:val="both"/>
        <w:rPr>
          <w:rFonts w:ascii="Times New Roman" w:eastAsia="Times New Roman" w:hAnsi="Times New Roman" w:cs="Times New Roman"/>
          <w:b/>
          <w:sz w:val="24"/>
          <w:szCs w:val="24"/>
        </w:rPr>
      </w:pPr>
      <w:r w:rsidRPr="00361BBA">
        <w:rPr>
          <w:rFonts w:ascii="Times New Roman" w:eastAsia="Arial Unicode MS" w:hAnsi="Times New Roman" w:cs="Times New Roman"/>
          <w:sz w:val="24"/>
          <w:szCs w:val="24"/>
        </w:rPr>
        <w:t xml:space="preserve">31 </w:t>
      </w:r>
      <w:r w:rsidR="00D255E0" w:rsidRPr="00361BBA">
        <w:rPr>
          <w:rFonts w:ascii="Times New Roman" w:eastAsia="Arial Unicode MS" w:hAnsi="Times New Roman" w:cs="Times New Roman"/>
          <w:sz w:val="24"/>
          <w:szCs w:val="24"/>
        </w:rPr>
        <w:t>декабря: Новый год.</w:t>
      </w:r>
    </w:p>
    <w:p w14:paraId="3A8FFDE3" w14:textId="77777777" w:rsidR="00D255E0" w:rsidRPr="00361BBA" w:rsidRDefault="00D255E0" w:rsidP="00361BBA">
      <w:pPr>
        <w:pStyle w:val="a3"/>
        <w:tabs>
          <w:tab w:val="left" w:pos="0"/>
          <w:tab w:val="left" w:pos="142"/>
          <w:tab w:val="left" w:pos="709"/>
        </w:tabs>
        <w:autoSpaceDE w:val="0"/>
        <w:autoSpaceDN w:val="0"/>
        <w:adjustRightInd w:val="0"/>
        <w:spacing w:after="0" w:line="240" w:lineRule="auto"/>
        <w:ind w:left="0"/>
        <w:jc w:val="both"/>
        <w:rPr>
          <w:rFonts w:ascii="Times New Roman" w:eastAsia="Times New Roman" w:hAnsi="Times New Roman" w:cs="Times New Roman"/>
          <w:b/>
          <w:sz w:val="24"/>
          <w:szCs w:val="24"/>
        </w:rPr>
      </w:pPr>
    </w:p>
    <w:p w14:paraId="6808BC98" w14:textId="67D778F4" w:rsidR="00D255E0" w:rsidRPr="00361BBA" w:rsidRDefault="00D9248C" w:rsidP="00361BBA">
      <w:pPr>
        <w:pStyle w:val="a3"/>
        <w:tabs>
          <w:tab w:val="left" w:pos="0"/>
          <w:tab w:val="left" w:pos="142"/>
          <w:tab w:val="left" w:pos="709"/>
        </w:tabs>
        <w:autoSpaceDE w:val="0"/>
        <w:autoSpaceDN w:val="0"/>
        <w:adjustRightInd w:val="0"/>
        <w:spacing w:after="0" w:line="240" w:lineRule="auto"/>
        <w:ind w:left="0"/>
        <w:jc w:val="both"/>
        <w:rPr>
          <w:rFonts w:ascii="Times New Roman" w:eastAsia="Times New Roman" w:hAnsi="Times New Roman" w:cs="Times New Roman"/>
          <w:b/>
          <w:sz w:val="24"/>
          <w:szCs w:val="24"/>
        </w:rPr>
      </w:pPr>
      <w:r w:rsidRPr="00361BBA">
        <w:rPr>
          <w:rFonts w:ascii="Times New Roman" w:eastAsia="Times New Roman" w:hAnsi="Times New Roman" w:cs="Times New Roman"/>
          <w:b/>
          <w:sz w:val="24"/>
          <w:szCs w:val="24"/>
        </w:rPr>
        <w:t xml:space="preserve">3.6. </w:t>
      </w:r>
      <w:r w:rsidR="00D255E0" w:rsidRPr="00361BBA">
        <w:rPr>
          <w:rFonts w:ascii="Times New Roman" w:eastAsia="Times New Roman" w:hAnsi="Times New Roman" w:cs="Times New Roman"/>
          <w:b/>
          <w:sz w:val="24"/>
          <w:szCs w:val="24"/>
        </w:rPr>
        <w:t>Примерный</w:t>
      </w:r>
      <w:r w:rsidR="00D255E0" w:rsidRPr="00361BBA">
        <w:rPr>
          <w:rFonts w:ascii="Times New Roman" w:eastAsia="Times New Roman" w:hAnsi="Times New Roman" w:cs="Times New Roman"/>
          <w:b/>
          <w:spacing w:val="-5"/>
          <w:sz w:val="24"/>
          <w:szCs w:val="24"/>
        </w:rPr>
        <w:t xml:space="preserve"> </w:t>
      </w:r>
      <w:r w:rsidR="00D255E0" w:rsidRPr="00361BBA">
        <w:rPr>
          <w:rFonts w:ascii="Times New Roman" w:eastAsia="Times New Roman" w:hAnsi="Times New Roman" w:cs="Times New Roman"/>
          <w:b/>
          <w:sz w:val="24"/>
          <w:szCs w:val="24"/>
        </w:rPr>
        <w:t>календарный</w:t>
      </w:r>
      <w:r w:rsidR="00D255E0" w:rsidRPr="00361BBA">
        <w:rPr>
          <w:rFonts w:ascii="Times New Roman" w:eastAsia="Times New Roman" w:hAnsi="Times New Roman" w:cs="Times New Roman"/>
          <w:b/>
          <w:spacing w:val="-5"/>
          <w:sz w:val="24"/>
          <w:szCs w:val="24"/>
        </w:rPr>
        <w:t xml:space="preserve"> </w:t>
      </w:r>
      <w:r w:rsidR="00D255E0" w:rsidRPr="00361BBA">
        <w:rPr>
          <w:rFonts w:ascii="Times New Roman" w:eastAsia="Times New Roman" w:hAnsi="Times New Roman" w:cs="Times New Roman"/>
          <w:b/>
          <w:sz w:val="24"/>
          <w:szCs w:val="24"/>
        </w:rPr>
        <w:t>план</w:t>
      </w:r>
      <w:r w:rsidR="00D255E0" w:rsidRPr="00361BBA">
        <w:rPr>
          <w:rFonts w:ascii="Times New Roman" w:eastAsia="Times New Roman" w:hAnsi="Times New Roman" w:cs="Times New Roman"/>
          <w:b/>
          <w:spacing w:val="-5"/>
          <w:sz w:val="24"/>
          <w:szCs w:val="24"/>
        </w:rPr>
        <w:t xml:space="preserve"> </w:t>
      </w:r>
      <w:r w:rsidR="00D255E0" w:rsidRPr="00361BBA">
        <w:rPr>
          <w:rFonts w:ascii="Times New Roman" w:eastAsia="Times New Roman" w:hAnsi="Times New Roman" w:cs="Times New Roman"/>
          <w:b/>
          <w:sz w:val="24"/>
          <w:szCs w:val="24"/>
        </w:rPr>
        <w:t>воспитательной</w:t>
      </w:r>
      <w:r w:rsidR="00D255E0" w:rsidRPr="00361BBA">
        <w:rPr>
          <w:rFonts w:ascii="Times New Roman" w:eastAsia="Times New Roman" w:hAnsi="Times New Roman" w:cs="Times New Roman"/>
          <w:b/>
          <w:spacing w:val="-7"/>
          <w:sz w:val="24"/>
          <w:szCs w:val="24"/>
        </w:rPr>
        <w:t xml:space="preserve"> </w:t>
      </w:r>
      <w:r w:rsidR="00D255E0" w:rsidRPr="00361BBA">
        <w:rPr>
          <w:rFonts w:ascii="Times New Roman" w:eastAsia="Times New Roman" w:hAnsi="Times New Roman" w:cs="Times New Roman"/>
          <w:b/>
          <w:sz w:val="24"/>
          <w:szCs w:val="24"/>
        </w:rPr>
        <w:t>работы</w:t>
      </w:r>
    </w:p>
    <w:p w14:paraId="3CFBEC9E" w14:textId="7705BA41" w:rsidR="00D255E0" w:rsidRPr="00361BBA" w:rsidRDefault="00D255E0" w:rsidP="00361BBA">
      <w:pPr>
        <w:tabs>
          <w:tab w:val="left" w:pos="0"/>
          <w:tab w:val="left" w:pos="142"/>
          <w:tab w:val="left" w:pos="709"/>
        </w:tabs>
        <w:autoSpaceDE w:val="0"/>
        <w:autoSpaceDN w:val="0"/>
        <w:adjustRightInd w:val="0"/>
        <w:spacing w:after="0" w:line="240" w:lineRule="auto"/>
        <w:contextualSpacing/>
        <w:jc w:val="both"/>
        <w:rPr>
          <w:rFonts w:ascii="Times New Roman" w:eastAsia="Times New Roman" w:hAnsi="Times New Roman" w:cs="Times New Roman"/>
          <w:b/>
          <w:sz w:val="24"/>
          <w:szCs w:val="24"/>
        </w:rPr>
      </w:pPr>
    </w:p>
    <w:p w14:paraId="087C61EA" w14:textId="77777777" w:rsidR="00D255E0" w:rsidRPr="00361BBA" w:rsidRDefault="00D255E0" w:rsidP="00361BBA">
      <w:pPr>
        <w:widowControl w:val="0"/>
        <w:tabs>
          <w:tab w:val="left" w:pos="142"/>
        </w:tabs>
        <w:autoSpaceDE w:val="0"/>
        <w:autoSpaceDN w:val="0"/>
        <w:spacing w:before="50"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Календарный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«Детский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сад</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составлен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рабочей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целью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конкретизации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видов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мероприятий,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проводимых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сотрудниками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МБДОУ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2022-2023</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учебном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году.</w:t>
      </w:r>
    </w:p>
    <w:p w14:paraId="26C5071B" w14:textId="652D316D" w:rsidR="00D255E0" w:rsidRPr="00361BBA" w:rsidRDefault="00D255E0"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Календарный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разрабатывается</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свободной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форме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указанием: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содержания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мероприятий;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участвующих групп воспитанников; сроков; ответственных лиц; и с учетом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регионального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календаря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приуроченных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государственным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национальным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праздникам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Российской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Федерации,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памятными датами 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событиям российской истории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 культуры.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Ежегодно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началу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очередного</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учебного</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года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календарный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план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обновляется</w:t>
      </w:r>
      <w:r w:rsidRPr="00361BBA">
        <w:rPr>
          <w:rFonts w:ascii="Times New Roman" w:eastAsia="Times New Roman" w:hAnsi="Times New Roman" w:cs="Times New Roman"/>
          <w:i/>
          <w:sz w:val="24"/>
          <w:szCs w:val="24"/>
        </w:rPr>
        <w:t>,</w:t>
      </w:r>
      <w:r w:rsidRPr="00361BBA">
        <w:rPr>
          <w:rFonts w:ascii="Times New Roman" w:eastAsia="Times New Roman" w:hAnsi="Times New Roman" w:cs="Times New Roman"/>
          <w:i/>
          <w:spacing w:val="1"/>
          <w:sz w:val="24"/>
          <w:szCs w:val="24"/>
        </w:rPr>
        <w:t xml:space="preserve"> </w:t>
      </w:r>
      <w:r w:rsidRPr="00361BBA">
        <w:rPr>
          <w:rFonts w:ascii="Times New Roman" w:eastAsia="Times New Roman" w:hAnsi="Times New Roman" w:cs="Times New Roman"/>
          <w:sz w:val="24"/>
          <w:szCs w:val="24"/>
        </w:rPr>
        <w:t>дополняется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актуализируется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соответствии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памятными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датами,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юбилеями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общероссийского,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регионального, местного значения, памятными датами общеобразовательной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документами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Президента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Российской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Федерации,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Правительства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Российской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Федерации,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перечнями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рекомендуемых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воспитательных событий Министерства просвещения Российской Федерации,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методическими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рекомендациями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исполнительных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власти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сфере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образования.</w:t>
      </w:r>
    </w:p>
    <w:p w14:paraId="6FAE5A04" w14:textId="77777777" w:rsidR="00D255E0" w:rsidRPr="00361BBA" w:rsidRDefault="00D255E0" w:rsidP="00361BBA">
      <w:pPr>
        <w:widowControl w:val="0"/>
        <w:tabs>
          <w:tab w:val="left" w:pos="142"/>
        </w:tabs>
        <w:autoSpaceDE w:val="0"/>
        <w:autoSpaceDN w:val="0"/>
        <w:spacing w:before="1"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Все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мероприятия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проводятся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учетом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особенностей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основной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образовательной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программы,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также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возрастных,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физиологических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психоэмоциональных</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особенностей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воспитанников.</w:t>
      </w:r>
    </w:p>
    <w:p w14:paraId="3FC169C1" w14:textId="77777777" w:rsidR="00D255E0" w:rsidRPr="00361BBA" w:rsidRDefault="00D255E0" w:rsidP="00361BBA">
      <w:pPr>
        <w:widowControl w:val="0"/>
        <w:tabs>
          <w:tab w:val="left" w:pos="142"/>
        </w:tabs>
        <w:autoSpaceDE w:val="0"/>
        <w:autoSpaceDN w:val="0"/>
        <w:spacing w:after="0" w:line="240" w:lineRule="auto"/>
        <w:ind w:right="779"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Примерный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календарный</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план</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воспитательной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работы</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МБДОУ</w:t>
      </w:r>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«Детский</w:t>
      </w:r>
      <w:r w:rsidRPr="00361BBA">
        <w:rPr>
          <w:rFonts w:ascii="Times New Roman" w:eastAsia="Times New Roman" w:hAnsi="Times New Roman" w:cs="Times New Roman"/>
          <w:spacing w:val="-4"/>
          <w:sz w:val="24"/>
          <w:szCs w:val="24"/>
        </w:rPr>
        <w:t xml:space="preserve"> </w:t>
      </w:r>
      <w:r w:rsidRPr="00361BBA">
        <w:rPr>
          <w:rFonts w:ascii="Times New Roman" w:eastAsia="Times New Roman" w:hAnsi="Times New Roman" w:cs="Times New Roman"/>
          <w:sz w:val="24"/>
          <w:szCs w:val="24"/>
        </w:rPr>
        <w:t>сад №47»</w:t>
      </w:r>
    </w:p>
    <w:tbl>
      <w:tblPr>
        <w:tblStyle w:val="TableNormal"/>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1"/>
        <w:gridCol w:w="1558"/>
        <w:gridCol w:w="1702"/>
        <w:gridCol w:w="1557"/>
      </w:tblGrid>
      <w:tr w:rsidR="00D255E0" w:rsidRPr="00361BBA" w14:paraId="21672631" w14:textId="77777777" w:rsidTr="00BB27D2">
        <w:trPr>
          <w:trHeight w:val="828"/>
        </w:trPr>
        <w:tc>
          <w:tcPr>
            <w:tcW w:w="4681" w:type="dxa"/>
          </w:tcPr>
          <w:p w14:paraId="7A02F0A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Содержание</w:t>
            </w:r>
            <w:proofErr w:type="spellEnd"/>
            <w:r w:rsidRPr="00361BBA">
              <w:rPr>
                <w:rFonts w:ascii="Times New Roman" w:eastAsia="Times New Roman" w:hAnsi="Times New Roman" w:cs="Times New Roman"/>
                <w:spacing w:val="10"/>
                <w:sz w:val="24"/>
                <w:szCs w:val="24"/>
              </w:rPr>
              <w:t xml:space="preserve"> </w:t>
            </w:r>
            <w:proofErr w:type="spellStart"/>
            <w:r w:rsidRPr="00361BBA">
              <w:rPr>
                <w:rFonts w:ascii="Times New Roman" w:eastAsia="Times New Roman" w:hAnsi="Times New Roman" w:cs="Times New Roman"/>
                <w:sz w:val="24"/>
                <w:szCs w:val="24"/>
              </w:rPr>
              <w:t>событий</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5"/>
                <w:sz w:val="24"/>
                <w:szCs w:val="24"/>
              </w:rPr>
              <w:t xml:space="preserve"> </w:t>
            </w:r>
            <w:proofErr w:type="spellStart"/>
            <w:r w:rsidRPr="00361BBA">
              <w:rPr>
                <w:rFonts w:ascii="Times New Roman" w:eastAsia="Times New Roman" w:hAnsi="Times New Roman" w:cs="Times New Roman"/>
                <w:sz w:val="24"/>
                <w:szCs w:val="24"/>
              </w:rPr>
              <w:t>мероприятий</w:t>
            </w:r>
            <w:proofErr w:type="spellEnd"/>
          </w:p>
        </w:tc>
        <w:tc>
          <w:tcPr>
            <w:tcW w:w="1558" w:type="dxa"/>
          </w:tcPr>
          <w:p w14:paraId="5DD6DA7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Сроки</w:t>
            </w:r>
            <w:proofErr w:type="spellEnd"/>
          </w:p>
        </w:tc>
        <w:tc>
          <w:tcPr>
            <w:tcW w:w="1702" w:type="dxa"/>
          </w:tcPr>
          <w:p w14:paraId="16889A4C"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Возраст</w:t>
            </w:r>
            <w:proofErr w:type="spellEnd"/>
          </w:p>
          <w:p w14:paraId="11940185" w14:textId="77777777" w:rsidR="00D255E0" w:rsidRPr="00361BBA" w:rsidRDefault="00D255E0" w:rsidP="00361BBA">
            <w:pPr>
              <w:tabs>
                <w:tab w:val="left" w:pos="142"/>
              </w:tabs>
              <w:ind w:right="21"/>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участвующих</w:t>
            </w:r>
            <w:proofErr w:type="spellEnd"/>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воспитанников</w:t>
            </w:r>
            <w:proofErr w:type="spellEnd"/>
          </w:p>
        </w:tc>
        <w:tc>
          <w:tcPr>
            <w:tcW w:w="1557" w:type="dxa"/>
          </w:tcPr>
          <w:p w14:paraId="760B0FB9" w14:textId="77777777" w:rsidR="00D255E0" w:rsidRPr="00361BBA" w:rsidRDefault="00D255E0" w:rsidP="00361BBA">
            <w:pPr>
              <w:tabs>
                <w:tab w:val="left" w:pos="142"/>
              </w:tabs>
              <w:ind w:right="37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1"/>
                <w:sz w:val="24"/>
                <w:szCs w:val="24"/>
              </w:rPr>
              <w:t>Ответственные</w:t>
            </w:r>
            <w:proofErr w:type="spellEnd"/>
            <w:r w:rsidRPr="00361BBA">
              <w:rPr>
                <w:rFonts w:ascii="Times New Roman" w:eastAsia="Times New Roman" w:hAnsi="Times New Roman" w:cs="Times New Roman"/>
                <w:spacing w:val="-57"/>
                <w:sz w:val="24"/>
                <w:szCs w:val="24"/>
              </w:rPr>
              <w:t xml:space="preserve"> </w:t>
            </w:r>
            <w:proofErr w:type="spellStart"/>
            <w:r w:rsidRPr="00361BBA">
              <w:rPr>
                <w:rFonts w:ascii="Times New Roman" w:eastAsia="Times New Roman" w:hAnsi="Times New Roman" w:cs="Times New Roman"/>
                <w:sz w:val="24"/>
                <w:szCs w:val="24"/>
              </w:rPr>
              <w:t>лица</w:t>
            </w:r>
            <w:proofErr w:type="spellEnd"/>
          </w:p>
        </w:tc>
      </w:tr>
      <w:tr w:rsidR="00D255E0" w:rsidRPr="00361BBA" w14:paraId="19CE61AF" w14:textId="77777777" w:rsidTr="00BB27D2">
        <w:trPr>
          <w:trHeight w:val="1103"/>
        </w:trPr>
        <w:tc>
          <w:tcPr>
            <w:tcW w:w="4681" w:type="dxa"/>
          </w:tcPr>
          <w:p w14:paraId="0D30F48E"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знаний</w:t>
            </w:r>
            <w:proofErr w:type="spellEnd"/>
          </w:p>
        </w:tc>
        <w:tc>
          <w:tcPr>
            <w:tcW w:w="1558" w:type="dxa"/>
          </w:tcPr>
          <w:p w14:paraId="2A229B6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сентября</w:t>
            </w:r>
            <w:proofErr w:type="spellEnd"/>
          </w:p>
        </w:tc>
        <w:tc>
          <w:tcPr>
            <w:tcW w:w="1702" w:type="dxa"/>
          </w:tcPr>
          <w:p w14:paraId="0CB020D3"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5BE7FBCB"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6DB37CFA"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734B34E8" w14:textId="77777777" w:rsidTr="00BB27D2">
        <w:trPr>
          <w:trHeight w:val="829"/>
        </w:trPr>
        <w:tc>
          <w:tcPr>
            <w:tcW w:w="4681" w:type="dxa"/>
          </w:tcPr>
          <w:p w14:paraId="1D86288E"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lastRenderedPageBreak/>
              <w:t>Всероссийский</w:t>
            </w:r>
            <w:r w:rsidRPr="00361BBA">
              <w:rPr>
                <w:rFonts w:ascii="Times New Roman" w:eastAsia="Times New Roman" w:hAnsi="Times New Roman" w:cs="Times New Roman"/>
                <w:spacing w:val="-4"/>
                <w:sz w:val="24"/>
                <w:szCs w:val="24"/>
                <w:lang w:val="ru-RU"/>
              </w:rPr>
              <w:t xml:space="preserve"> </w:t>
            </w:r>
            <w:r w:rsidRPr="00361BBA">
              <w:rPr>
                <w:rFonts w:ascii="Times New Roman" w:eastAsia="Times New Roman" w:hAnsi="Times New Roman" w:cs="Times New Roman"/>
                <w:sz w:val="24"/>
                <w:szCs w:val="24"/>
                <w:lang w:val="ru-RU"/>
              </w:rPr>
              <w:t>открытый</w:t>
            </w:r>
            <w:r w:rsidRPr="00361BBA">
              <w:rPr>
                <w:rFonts w:ascii="Times New Roman" w:eastAsia="Times New Roman" w:hAnsi="Times New Roman" w:cs="Times New Roman"/>
                <w:spacing w:val="20"/>
                <w:sz w:val="24"/>
                <w:szCs w:val="24"/>
                <w:lang w:val="ru-RU"/>
              </w:rPr>
              <w:t xml:space="preserve"> </w:t>
            </w:r>
            <w:r w:rsidRPr="00361BBA">
              <w:rPr>
                <w:rFonts w:ascii="Times New Roman" w:eastAsia="Times New Roman" w:hAnsi="Times New Roman" w:cs="Times New Roman"/>
                <w:sz w:val="24"/>
                <w:szCs w:val="24"/>
                <w:lang w:val="ru-RU"/>
              </w:rPr>
              <w:t>урок</w:t>
            </w:r>
          </w:p>
          <w:p w14:paraId="3ECE88F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proofErr w:type="gramStart"/>
            <w:r w:rsidRPr="00361BBA">
              <w:rPr>
                <w:rFonts w:ascii="Times New Roman" w:eastAsia="Times New Roman" w:hAnsi="Times New Roman" w:cs="Times New Roman"/>
                <w:sz w:val="24"/>
                <w:szCs w:val="24"/>
                <w:lang w:val="ru-RU"/>
              </w:rPr>
              <w:t>«ОБЖ»</w:t>
            </w:r>
            <w:r w:rsidRPr="00361BBA">
              <w:rPr>
                <w:rFonts w:ascii="Times New Roman" w:eastAsia="Times New Roman" w:hAnsi="Times New Roman" w:cs="Times New Roman"/>
                <w:spacing w:val="54"/>
                <w:sz w:val="24"/>
                <w:szCs w:val="24"/>
                <w:lang w:val="ru-RU"/>
              </w:rPr>
              <w:t xml:space="preserve"> </w:t>
            </w:r>
            <w:r w:rsidRPr="00361BBA">
              <w:rPr>
                <w:rFonts w:ascii="Times New Roman" w:eastAsia="Times New Roman" w:hAnsi="Times New Roman" w:cs="Times New Roman"/>
                <w:sz w:val="24"/>
                <w:szCs w:val="24"/>
                <w:lang w:val="ru-RU"/>
              </w:rPr>
              <w:t>(подготовка  детей</w:t>
            </w:r>
            <w:r w:rsidRPr="00361BBA">
              <w:rPr>
                <w:rFonts w:ascii="Times New Roman" w:eastAsia="Times New Roman" w:hAnsi="Times New Roman" w:cs="Times New Roman"/>
                <w:spacing w:val="59"/>
                <w:sz w:val="24"/>
                <w:szCs w:val="24"/>
                <w:lang w:val="ru-RU"/>
              </w:rPr>
              <w:t xml:space="preserve"> </w:t>
            </w:r>
            <w:r w:rsidRPr="00361BBA">
              <w:rPr>
                <w:rFonts w:ascii="Times New Roman" w:eastAsia="Times New Roman" w:hAnsi="Times New Roman" w:cs="Times New Roman"/>
                <w:sz w:val="24"/>
                <w:szCs w:val="24"/>
                <w:lang w:val="ru-RU"/>
              </w:rPr>
              <w:t>к</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действиям</w:t>
            </w:r>
            <w:r w:rsidRPr="00361BBA">
              <w:rPr>
                <w:rFonts w:ascii="Times New Roman" w:eastAsia="Times New Roman" w:hAnsi="Times New Roman" w:cs="Times New Roman"/>
                <w:spacing w:val="56"/>
                <w:sz w:val="24"/>
                <w:szCs w:val="24"/>
                <w:lang w:val="ru-RU"/>
              </w:rPr>
              <w:t xml:space="preserve"> </w:t>
            </w:r>
            <w:r w:rsidRPr="00361BBA">
              <w:rPr>
                <w:rFonts w:ascii="Times New Roman" w:eastAsia="Times New Roman" w:hAnsi="Times New Roman" w:cs="Times New Roman"/>
                <w:sz w:val="24"/>
                <w:szCs w:val="24"/>
                <w:lang w:val="ru-RU"/>
              </w:rPr>
              <w:t>в</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условиях</w:t>
            </w:r>
            <w:r w:rsidRPr="00361BBA">
              <w:rPr>
                <w:rFonts w:ascii="Times New Roman" w:eastAsia="Times New Roman" w:hAnsi="Times New Roman" w:cs="Times New Roman"/>
                <w:spacing w:val="19"/>
                <w:sz w:val="24"/>
                <w:szCs w:val="24"/>
                <w:lang w:val="ru-RU"/>
              </w:rPr>
              <w:t xml:space="preserve"> </w:t>
            </w:r>
            <w:r w:rsidRPr="00361BBA">
              <w:rPr>
                <w:rFonts w:ascii="Times New Roman" w:eastAsia="Times New Roman" w:hAnsi="Times New Roman" w:cs="Times New Roman"/>
                <w:sz w:val="24"/>
                <w:szCs w:val="24"/>
                <w:lang w:val="ru-RU"/>
              </w:rPr>
              <w:t>различного</w:t>
            </w:r>
            <w:r w:rsidRPr="00361BBA">
              <w:rPr>
                <w:rFonts w:ascii="Times New Roman" w:eastAsia="Times New Roman" w:hAnsi="Times New Roman" w:cs="Times New Roman"/>
                <w:spacing w:val="15"/>
                <w:sz w:val="24"/>
                <w:szCs w:val="24"/>
                <w:lang w:val="ru-RU"/>
              </w:rPr>
              <w:t xml:space="preserve"> </w:t>
            </w:r>
            <w:r w:rsidRPr="00361BBA">
              <w:rPr>
                <w:rFonts w:ascii="Times New Roman" w:eastAsia="Times New Roman" w:hAnsi="Times New Roman" w:cs="Times New Roman"/>
                <w:sz w:val="24"/>
                <w:szCs w:val="24"/>
                <w:lang w:val="ru-RU"/>
              </w:rPr>
              <w:t>рода</w:t>
            </w:r>
            <w:r w:rsidRPr="00361BBA">
              <w:rPr>
                <w:rFonts w:ascii="Times New Roman" w:eastAsia="Times New Roman" w:hAnsi="Times New Roman" w:cs="Times New Roman"/>
                <w:spacing w:val="15"/>
                <w:sz w:val="24"/>
                <w:szCs w:val="24"/>
                <w:lang w:val="ru-RU"/>
              </w:rPr>
              <w:t xml:space="preserve"> </w:t>
            </w:r>
            <w:r w:rsidRPr="00361BBA">
              <w:rPr>
                <w:rFonts w:ascii="Times New Roman" w:eastAsia="Times New Roman" w:hAnsi="Times New Roman" w:cs="Times New Roman"/>
                <w:sz w:val="24"/>
                <w:szCs w:val="24"/>
                <w:lang w:val="ru-RU"/>
              </w:rPr>
              <w:t>чрезвычайных</w:t>
            </w:r>
            <w:proofErr w:type="gramEnd"/>
          </w:p>
        </w:tc>
        <w:tc>
          <w:tcPr>
            <w:tcW w:w="1558" w:type="dxa"/>
          </w:tcPr>
          <w:p w14:paraId="1469E44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сентября</w:t>
            </w:r>
            <w:proofErr w:type="spellEnd"/>
          </w:p>
        </w:tc>
        <w:tc>
          <w:tcPr>
            <w:tcW w:w="1702" w:type="dxa"/>
          </w:tcPr>
          <w:p w14:paraId="3D66F1C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31570AE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11"/>
                <w:sz w:val="24"/>
                <w:szCs w:val="24"/>
              </w:rPr>
              <w:t xml:space="preserve"> </w:t>
            </w:r>
            <w:r w:rsidRPr="00361BBA">
              <w:rPr>
                <w:rFonts w:ascii="Times New Roman" w:eastAsia="Times New Roman" w:hAnsi="Times New Roman" w:cs="Times New Roman"/>
                <w:spacing w:val="-5"/>
                <w:sz w:val="24"/>
                <w:szCs w:val="24"/>
              </w:rPr>
              <w:t>МБДОУ</w:t>
            </w:r>
          </w:p>
        </w:tc>
      </w:tr>
    </w:tbl>
    <w:p w14:paraId="2739B06E" w14:textId="77777777" w:rsidR="00D255E0" w:rsidRPr="00361BBA" w:rsidRDefault="00D255E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D255E0" w:rsidRPr="00361BBA" w:rsidSect="00406FF5">
          <w:type w:val="continuous"/>
          <w:pgSz w:w="11910" w:h="16840"/>
          <w:pgMar w:top="1134" w:right="851" w:bottom="1134" w:left="1134" w:header="0" w:footer="923" w:gutter="0"/>
          <w:cols w:space="720"/>
        </w:sectPr>
      </w:pPr>
    </w:p>
    <w:tbl>
      <w:tblPr>
        <w:tblStyle w:val="TableNormal"/>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1"/>
        <w:gridCol w:w="1558"/>
        <w:gridCol w:w="1702"/>
        <w:gridCol w:w="1557"/>
      </w:tblGrid>
      <w:tr w:rsidR="00D255E0" w:rsidRPr="00361BBA" w14:paraId="06BB6B21" w14:textId="77777777" w:rsidTr="00BB27D2">
        <w:trPr>
          <w:trHeight w:val="277"/>
        </w:trPr>
        <w:tc>
          <w:tcPr>
            <w:tcW w:w="4681" w:type="dxa"/>
          </w:tcPr>
          <w:p w14:paraId="6B32211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lastRenderedPageBreak/>
              <w:t>ситуаций</w:t>
            </w:r>
            <w:proofErr w:type="spellEnd"/>
            <w:r w:rsidRPr="00361BBA">
              <w:rPr>
                <w:rFonts w:ascii="Times New Roman" w:eastAsia="Times New Roman" w:hAnsi="Times New Roman" w:cs="Times New Roman"/>
                <w:sz w:val="24"/>
                <w:szCs w:val="24"/>
              </w:rPr>
              <w:t>)</w:t>
            </w:r>
          </w:p>
        </w:tc>
        <w:tc>
          <w:tcPr>
            <w:tcW w:w="1558" w:type="dxa"/>
          </w:tcPr>
          <w:p w14:paraId="7D2C1A83"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p>
        </w:tc>
        <w:tc>
          <w:tcPr>
            <w:tcW w:w="1702" w:type="dxa"/>
          </w:tcPr>
          <w:p w14:paraId="20020568"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p>
        </w:tc>
        <w:tc>
          <w:tcPr>
            <w:tcW w:w="1557" w:type="dxa"/>
          </w:tcPr>
          <w:p w14:paraId="08963D5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
        </w:tc>
      </w:tr>
      <w:tr w:rsidR="00D255E0" w:rsidRPr="00361BBA" w14:paraId="4C02D2D5" w14:textId="77777777" w:rsidTr="00BB27D2">
        <w:trPr>
          <w:trHeight w:val="1103"/>
        </w:trPr>
        <w:tc>
          <w:tcPr>
            <w:tcW w:w="4681" w:type="dxa"/>
          </w:tcPr>
          <w:p w14:paraId="5F097986" w14:textId="77777777" w:rsidR="00D255E0" w:rsidRPr="00361BBA" w:rsidRDefault="00D255E0" w:rsidP="00361BBA">
            <w:pPr>
              <w:tabs>
                <w:tab w:val="left" w:pos="142"/>
              </w:tabs>
              <w:ind w:right="91"/>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окончания</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Второй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мировой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войны.</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солидарности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в</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борьбе</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терроризмом.</w:t>
            </w:r>
          </w:p>
        </w:tc>
        <w:tc>
          <w:tcPr>
            <w:tcW w:w="1558" w:type="dxa"/>
          </w:tcPr>
          <w:p w14:paraId="0987EDCA"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сентября</w:t>
            </w:r>
            <w:proofErr w:type="spellEnd"/>
          </w:p>
        </w:tc>
        <w:tc>
          <w:tcPr>
            <w:tcW w:w="1702" w:type="dxa"/>
          </w:tcPr>
          <w:p w14:paraId="3EBA0545"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01690C53"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360A80FA" w14:textId="77777777" w:rsidR="00D255E0" w:rsidRPr="00361BBA" w:rsidRDefault="00D255E0" w:rsidP="00361BBA">
            <w:pPr>
              <w:tabs>
                <w:tab w:val="left" w:pos="142"/>
              </w:tabs>
              <w:ind w:right="83"/>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4"/>
                <w:sz w:val="24"/>
                <w:szCs w:val="24"/>
                <w:lang w:val="ru-RU"/>
              </w:rPr>
              <w:t>педагоги</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pacing w:val="-3"/>
                <w:sz w:val="24"/>
                <w:szCs w:val="24"/>
                <w:lang w:val="ru-RU"/>
              </w:rPr>
              <w:t>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2BE779EA" w14:textId="77777777" w:rsidTr="00BB27D2">
        <w:trPr>
          <w:trHeight w:val="1103"/>
        </w:trPr>
        <w:tc>
          <w:tcPr>
            <w:tcW w:w="4681" w:type="dxa"/>
          </w:tcPr>
          <w:p w14:paraId="235F1CC8"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Неделя</w:t>
            </w:r>
            <w:proofErr w:type="spellEnd"/>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безопасности</w:t>
            </w:r>
            <w:proofErr w:type="spellEnd"/>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дорожного</w:t>
            </w:r>
            <w:proofErr w:type="spellEnd"/>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движения</w:t>
            </w:r>
            <w:proofErr w:type="spellEnd"/>
          </w:p>
        </w:tc>
        <w:tc>
          <w:tcPr>
            <w:tcW w:w="1558" w:type="dxa"/>
          </w:tcPr>
          <w:p w14:paraId="12DFF19C"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5-9</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сентября</w:t>
            </w:r>
            <w:proofErr w:type="spellEnd"/>
          </w:p>
        </w:tc>
        <w:tc>
          <w:tcPr>
            <w:tcW w:w="1702" w:type="dxa"/>
          </w:tcPr>
          <w:p w14:paraId="3444B60E"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4B08FC65"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32C78935"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03467624" w14:textId="77777777" w:rsidTr="00BB27D2">
        <w:trPr>
          <w:trHeight w:val="1103"/>
        </w:trPr>
        <w:tc>
          <w:tcPr>
            <w:tcW w:w="4681" w:type="dxa"/>
          </w:tcPr>
          <w:p w14:paraId="6A3CE0AB" w14:textId="77777777" w:rsidR="00D255E0" w:rsidRPr="00361BBA" w:rsidRDefault="00D255E0" w:rsidP="00361BBA">
            <w:pPr>
              <w:tabs>
                <w:tab w:val="left" w:pos="142"/>
              </w:tabs>
              <w:ind w:right="95"/>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Совместная туристическая прогулка детей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общеразвивающих</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групп</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с</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детьми</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компенсирующих</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групп</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(с</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ОВЗ,</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с</w:t>
            </w:r>
          </w:p>
          <w:p w14:paraId="3C83F81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инвалидностью</w:t>
            </w:r>
            <w:proofErr w:type="spellEnd"/>
            <w:r w:rsidRPr="00361BBA">
              <w:rPr>
                <w:rFonts w:ascii="Times New Roman" w:eastAsia="Times New Roman" w:hAnsi="Times New Roman" w:cs="Times New Roman"/>
                <w:sz w:val="24"/>
                <w:szCs w:val="24"/>
              </w:rPr>
              <w:t>)</w:t>
            </w:r>
          </w:p>
        </w:tc>
        <w:tc>
          <w:tcPr>
            <w:tcW w:w="1558" w:type="dxa"/>
          </w:tcPr>
          <w:p w14:paraId="2DD1100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12-16</w:t>
            </w:r>
          </w:p>
          <w:p w14:paraId="48619512"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сентября</w:t>
            </w:r>
            <w:proofErr w:type="spellEnd"/>
          </w:p>
        </w:tc>
        <w:tc>
          <w:tcPr>
            <w:tcW w:w="1702" w:type="dxa"/>
          </w:tcPr>
          <w:p w14:paraId="62A09EEA"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46FD6CD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11"/>
                <w:sz w:val="24"/>
                <w:szCs w:val="24"/>
              </w:rPr>
              <w:t xml:space="preserve"> </w:t>
            </w:r>
            <w:r w:rsidRPr="00361BBA">
              <w:rPr>
                <w:rFonts w:ascii="Times New Roman" w:eastAsia="Times New Roman" w:hAnsi="Times New Roman" w:cs="Times New Roman"/>
                <w:spacing w:val="-5"/>
                <w:sz w:val="24"/>
                <w:szCs w:val="24"/>
              </w:rPr>
              <w:t>МБДОУ</w:t>
            </w:r>
          </w:p>
        </w:tc>
      </w:tr>
      <w:tr w:rsidR="00D255E0" w:rsidRPr="00361BBA" w14:paraId="239595D9" w14:textId="77777777" w:rsidTr="00BB27D2">
        <w:trPr>
          <w:trHeight w:val="1104"/>
        </w:trPr>
        <w:tc>
          <w:tcPr>
            <w:tcW w:w="4681" w:type="dxa"/>
          </w:tcPr>
          <w:p w14:paraId="412EEF5C" w14:textId="77777777" w:rsidR="00D255E0" w:rsidRPr="00361BBA" w:rsidRDefault="00D255E0" w:rsidP="00361BBA">
            <w:pPr>
              <w:tabs>
                <w:tab w:val="left" w:pos="142"/>
                <w:tab w:val="left" w:pos="1323"/>
                <w:tab w:val="left" w:pos="3211"/>
              </w:tabs>
              <w:ind w:right="96"/>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z w:val="24"/>
                <w:szCs w:val="24"/>
              </w:rPr>
              <w:tab/>
            </w:r>
            <w:proofErr w:type="spellStart"/>
            <w:r w:rsidRPr="00361BBA">
              <w:rPr>
                <w:rFonts w:ascii="Times New Roman" w:eastAsia="Times New Roman" w:hAnsi="Times New Roman" w:cs="Times New Roman"/>
                <w:sz w:val="24"/>
                <w:szCs w:val="24"/>
              </w:rPr>
              <w:t>работников</w:t>
            </w:r>
            <w:proofErr w:type="spellEnd"/>
            <w:r w:rsidRPr="00361BBA">
              <w:rPr>
                <w:rFonts w:ascii="Times New Roman" w:eastAsia="Times New Roman" w:hAnsi="Times New Roman" w:cs="Times New Roman"/>
                <w:sz w:val="24"/>
                <w:szCs w:val="24"/>
              </w:rPr>
              <w:tab/>
            </w:r>
            <w:proofErr w:type="spellStart"/>
            <w:r w:rsidRPr="00361BBA">
              <w:rPr>
                <w:rFonts w:ascii="Times New Roman" w:eastAsia="Times New Roman" w:hAnsi="Times New Roman" w:cs="Times New Roman"/>
                <w:spacing w:val="-1"/>
                <w:sz w:val="24"/>
                <w:szCs w:val="24"/>
              </w:rPr>
              <w:t>дошкольного</w:t>
            </w:r>
            <w:proofErr w:type="spellEnd"/>
            <w:r w:rsidRPr="00361BBA">
              <w:rPr>
                <w:rFonts w:ascii="Times New Roman" w:eastAsia="Times New Roman" w:hAnsi="Times New Roman" w:cs="Times New Roman"/>
                <w:spacing w:val="-57"/>
                <w:sz w:val="24"/>
                <w:szCs w:val="24"/>
              </w:rPr>
              <w:t xml:space="preserve"> </w:t>
            </w:r>
            <w:proofErr w:type="spellStart"/>
            <w:r w:rsidRPr="00361BBA">
              <w:rPr>
                <w:rFonts w:ascii="Times New Roman" w:eastAsia="Times New Roman" w:hAnsi="Times New Roman" w:cs="Times New Roman"/>
                <w:sz w:val="24"/>
                <w:szCs w:val="24"/>
              </w:rPr>
              <w:t>образования</w:t>
            </w:r>
            <w:proofErr w:type="spellEnd"/>
          </w:p>
        </w:tc>
        <w:tc>
          <w:tcPr>
            <w:tcW w:w="1558" w:type="dxa"/>
          </w:tcPr>
          <w:p w14:paraId="40A183A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сентября</w:t>
            </w:r>
            <w:proofErr w:type="spellEnd"/>
          </w:p>
        </w:tc>
        <w:tc>
          <w:tcPr>
            <w:tcW w:w="1702" w:type="dxa"/>
          </w:tcPr>
          <w:p w14:paraId="0F4559DE"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72956134"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67BEF3A3"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1E90378D" w14:textId="77777777" w:rsidTr="00BB27D2">
        <w:trPr>
          <w:trHeight w:val="1103"/>
        </w:trPr>
        <w:tc>
          <w:tcPr>
            <w:tcW w:w="4681" w:type="dxa"/>
          </w:tcPr>
          <w:p w14:paraId="3CA2734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Международный</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6"/>
                <w:sz w:val="24"/>
                <w:szCs w:val="24"/>
              </w:rPr>
              <w:t xml:space="preserve"> </w:t>
            </w:r>
            <w:proofErr w:type="spellStart"/>
            <w:r w:rsidRPr="00361BBA">
              <w:rPr>
                <w:rFonts w:ascii="Times New Roman" w:eastAsia="Times New Roman" w:hAnsi="Times New Roman" w:cs="Times New Roman"/>
                <w:sz w:val="24"/>
                <w:szCs w:val="24"/>
              </w:rPr>
              <w:t>пожилых</w:t>
            </w:r>
            <w:proofErr w:type="spellEnd"/>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людей</w:t>
            </w:r>
            <w:proofErr w:type="spellEnd"/>
          </w:p>
        </w:tc>
        <w:tc>
          <w:tcPr>
            <w:tcW w:w="1558" w:type="dxa"/>
          </w:tcPr>
          <w:p w14:paraId="3F2E707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1 </w:t>
            </w:r>
            <w:proofErr w:type="spellStart"/>
            <w:r w:rsidRPr="00361BBA">
              <w:rPr>
                <w:rFonts w:ascii="Times New Roman" w:eastAsia="Times New Roman" w:hAnsi="Times New Roman" w:cs="Times New Roman"/>
                <w:sz w:val="24"/>
                <w:szCs w:val="24"/>
              </w:rPr>
              <w:t>октября</w:t>
            </w:r>
            <w:proofErr w:type="spellEnd"/>
          </w:p>
        </w:tc>
        <w:tc>
          <w:tcPr>
            <w:tcW w:w="1702" w:type="dxa"/>
          </w:tcPr>
          <w:p w14:paraId="739E86F5"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23AC6881"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2831EE50"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60C1C057" w14:textId="77777777" w:rsidTr="00BB27D2">
        <w:trPr>
          <w:trHeight w:val="1103"/>
        </w:trPr>
        <w:tc>
          <w:tcPr>
            <w:tcW w:w="4681" w:type="dxa"/>
          </w:tcPr>
          <w:p w14:paraId="1DAFD073" w14:textId="77777777" w:rsidR="00D255E0" w:rsidRPr="00361BBA" w:rsidRDefault="00D255E0" w:rsidP="00361BBA">
            <w:pPr>
              <w:tabs>
                <w:tab w:val="left" w:pos="142"/>
                <w:tab w:val="left" w:pos="372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Выставка</w:t>
            </w:r>
            <w:r w:rsidRPr="00361BBA">
              <w:rPr>
                <w:rFonts w:ascii="Times New Roman" w:eastAsia="Times New Roman" w:hAnsi="Times New Roman" w:cs="Times New Roman"/>
                <w:spacing w:val="53"/>
                <w:sz w:val="24"/>
                <w:szCs w:val="24"/>
                <w:lang w:val="ru-RU"/>
              </w:rPr>
              <w:t xml:space="preserve"> </w:t>
            </w:r>
            <w:r w:rsidRPr="00361BBA">
              <w:rPr>
                <w:rFonts w:ascii="Times New Roman" w:eastAsia="Times New Roman" w:hAnsi="Times New Roman" w:cs="Times New Roman"/>
                <w:sz w:val="24"/>
                <w:szCs w:val="24"/>
                <w:lang w:val="ru-RU"/>
              </w:rPr>
              <w:t>поделок</w:t>
            </w:r>
            <w:r w:rsidRPr="00361BBA">
              <w:rPr>
                <w:rFonts w:ascii="Times New Roman" w:eastAsia="Times New Roman" w:hAnsi="Times New Roman" w:cs="Times New Roman"/>
                <w:spacing w:val="49"/>
                <w:sz w:val="24"/>
                <w:szCs w:val="24"/>
                <w:lang w:val="ru-RU"/>
              </w:rPr>
              <w:t xml:space="preserve"> </w:t>
            </w:r>
            <w:r w:rsidRPr="00361BBA">
              <w:rPr>
                <w:rFonts w:ascii="Times New Roman" w:eastAsia="Times New Roman" w:hAnsi="Times New Roman" w:cs="Times New Roman"/>
                <w:sz w:val="24"/>
                <w:szCs w:val="24"/>
                <w:lang w:val="ru-RU"/>
              </w:rPr>
              <w:t>из</w:t>
            </w:r>
            <w:r w:rsidRPr="00361BBA">
              <w:rPr>
                <w:rFonts w:ascii="Times New Roman" w:eastAsia="Times New Roman" w:hAnsi="Times New Roman" w:cs="Times New Roman"/>
                <w:spacing w:val="50"/>
                <w:sz w:val="24"/>
                <w:szCs w:val="24"/>
                <w:lang w:val="ru-RU"/>
              </w:rPr>
              <w:t xml:space="preserve"> </w:t>
            </w:r>
            <w:r w:rsidRPr="00361BBA">
              <w:rPr>
                <w:rFonts w:ascii="Times New Roman" w:eastAsia="Times New Roman" w:hAnsi="Times New Roman" w:cs="Times New Roman"/>
                <w:sz w:val="24"/>
                <w:szCs w:val="24"/>
                <w:lang w:val="ru-RU"/>
              </w:rPr>
              <w:t>овощей</w:t>
            </w:r>
            <w:r w:rsidRPr="00361BBA">
              <w:rPr>
                <w:rFonts w:ascii="Times New Roman" w:eastAsia="Times New Roman" w:hAnsi="Times New Roman" w:cs="Times New Roman"/>
                <w:spacing w:val="51"/>
                <w:sz w:val="24"/>
                <w:szCs w:val="24"/>
                <w:lang w:val="ru-RU"/>
              </w:rPr>
              <w:t xml:space="preserve"> </w:t>
            </w:r>
            <w:r w:rsidRPr="00361BBA">
              <w:rPr>
                <w:rFonts w:ascii="Times New Roman" w:eastAsia="Times New Roman" w:hAnsi="Times New Roman" w:cs="Times New Roman"/>
                <w:sz w:val="24"/>
                <w:szCs w:val="24"/>
                <w:lang w:val="ru-RU"/>
              </w:rPr>
              <w:t>и</w:t>
            </w:r>
            <w:r w:rsidRPr="00361BBA">
              <w:rPr>
                <w:rFonts w:ascii="Times New Roman" w:eastAsia="Times New Roman" w:hAnsi="Times New Roman" w:cs="Times New Roman"/>
                <w:sz w:val="24"/>
                <w:szCs w:val="24"/>
                <w:lang w:val="ru-RU"/>
              </w:rPr>
              <w:tab/>
              <w:t>фруктов</w:t>
            </w:r>
          </w:p>
          <w:p w14:paraId="7CDC9667"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Осенние</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фантазии</w:t>
            </w:r>
            <w:proofErr w:type="spellEnd"/>
            <w:r w:rsidRPr="00361BBA">
              <w:rPr>
                <w:rFonts w:ascii="Times New Roman" w:eastAsia="Times New Roman" w:hAnsi="Times New Roman" w:cs="Times New Roman"/>
                <w:sz w:val="24"/>
                <w:szCs w:val="24"/>
              </w:rPr>
              <w:t>»</w:t>
            </w:r>
          </w:p>
        </w:tc>
        <w:tc>
          <w:tcPr>
            <w:tcW w:w="1558" w:type="dxa"/>
          </w:tcPr>
          <w:p w14:paraId="3582EA53"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10-21</w:t>
            </w:r>
          </w:p>
          <w:p w14:paraId="7A644432"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октября</w:t>
            </w:r>
            <w:proofErr w:type="spellEnd"/>
          </w:p>
        </w:tc>
        <w:tc>
          <w:tcPr>
            <w:tcW w:w="1702" w:type="dxa"/>
          </w:tcPr>
          <w:p w14:paraId="73992E64"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5695B8D3"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48E0524A"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03A5DFE6" w14:textId="77777777" w:rsidTr="00BB27D2">
        <w:trPr>
          <w:trHeight w:val="829"/>
        </w:trPr>
        <w:tc>
          <w:tcPr>
            <w:tcW w:w="4681" w:type="dxa"/>
          </w:tcPr>
          <w:p w14:paraId="03FCB32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отца</w:t>
            </w:r>
            <w:proofErr w:type="spellEnd"/>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России</w:t>
            </w:r>
            <w:proofErr w:type="spellEnd"/>
          </w:p>
        </w:tc>
        <w:tc>
          <w:tcPr>
            <w:tcW w:w="1558" w:type="dxa"/>
          </w:tcPr>
          <w:p w14:paraId="1072C2EE"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16 </w:t>
            </w:r>
            <w:proofErr w:type="spellStart"/>
            <w:r w:rsidRPr="00361BBA">
              <w:rPr>
                <w:rFonts w:ascii="Times New Roman" w:eastAsia="Times New Roman" w:hAnsi="Times New Roman" w:cs="Times New Roman"/>
                <w:sz w:val="24"/>
                <w:szCs w:val="24"/>
              </w:rPr>
              <w:t>октября</w:t>
            </w:r>
            <w:proofErr w:type="spellEnd"/>
          </w:p>
        </w:tc>
        <w:tc>
          <w:tcPr>
            <w:tcW w:w="1702" w:type="dxa"/>
          </w:tcPr>
          <w:p w14:paraId="1DACE86C"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0D5D4769"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4E894842"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102129A1" w14:textId="77777777" w:rsidTr="00BB27D2">
        <w:trPr>
          <w:trHeight w:val="1104"/>
        </w:trPr>
        <w:tc>
          <w:tcPr>
            <w:tcW w:w="4681" w:type="dxa"/>
          </w:tcPr>
          <w:p w14:paraId="0D8B3ED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Осенние</w:t>
            </w:r>
            <w:proofErr w:type="spellEnd"/>
            <w:r w:rsidRPr="00361BBA">
              <w:rPr>
                <w:rFonts w:ascii="Times New Roman" w:eastAsia="Times New Roman" w:hAnsi="Times New Roman" w:cs="Times New Roman"/>
                <w:spacing w:val="-7"/>
                <w:sz w:val="24"/>
                <w:szCs w:val="24"/>
              </w:rPr>
              <w:t xml:space="preserve"> </w:t>
            </w:r>
            <w:proofErr w:type="spellStart"/>
            <w:r w:rsidRPr="00361BBA">
              <w:rPr>
                <w:rFonts w:ascii="Times New Roman" w:eastAsia="Times New Roman" w:hAnsi="Times New Roman" w:cs="Times New Roman"/>
                <w:sz w:val="24"/>
                <w:szCs w:val="24"/>
              </w:rPr>
              <w:t>утренники</w:t>
            </w:r>
            <w:proofErr w:type="spellEnd"/>
          </w:p>
        </w:tc>
        <w:tc>
          <w:tcPr>
            <w:tcW w:w="1558" w:type="dxa"/>
          </w:tcPr>
          <w:p w14:paraId="31F59D9C"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17-21</w:t>
            </w:r>
          </w:p>
          <w:p w14:paraId="36AC40AA"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октября</w:t>
            </w:r>
            <w:proofErr w:type="spellEnd"/>
          </w:p>
        </w:tc>
        <w:tc>
          <w:tcPr>
            <w:tcW w:w="1702" w:type="dxa"/>
          </w:tcPr>
          <w:p w14:paraId="09398F2E"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00368DE3"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47EDFD74"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033B4C60" w14:textId="77777777" w:rsidTr="00BB27D2">
        <w:trPr>
          <w:trHeight w:val="827"/>
        </w:trPr>
        <w:tc>
          <w:tcPr>
            <w:tcW w:w="4681" w:type="dxa"/>
          </w:tcPr>
          <w:p w14:paraId="6346C939"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народного</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единства</w:t>
            </w:r>
            <w:proofErr w:type="spellEnd"/>
          </w:p>
        </w:tc>
        <w:tc>
          <w:tcPr>
            <w:tcW w:w="1558" w:type="dxa"/>
          </w:tcPr>
          <w:p w14:paraId="2DA27157"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4 </w:t>
            </w:r>
            <w:proofErr w:type="spellStart"/>
            <w:r w:rsidRPr="00361BBA">
              <w:rPr>
                <w:rFonts w:ascii="Times New Roman" w:eastAsia="Times New Roman" w:hAnsi="Times New Roman" w:cs="Times New Roman"/>
                <w:sz w:val="24"/>
                <w:szCs w:val="24"/>
              </w:rPr>
              <w:t>ноября</w:t>
            </w:r>
            <w:proofErr w:type="spellEnd"/>
          </w:p>
        </w:tc>
        <w:tc>
          <w:tcPr>
            <w:tcW w:w="1702" w:type="dxa"/>
          </w:tcPr>
          <w:p w14:paraId="4BE2E415"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5A54CC6C"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w:t>
            </w:r>
            <w:r w:rsidRPr="00361BBA">
              <w:rPr>
                <w:rFonts w:ascii="Times New Roman" w:eastAsia="Times New Roman" w:hAnsi="Times New Roman" w:cs="Times New Roman"/>
                <w:spacing w:val="-3"/>
                <w:sz w:val="24"/>
                <w:szCs w:val="24"/>
              </w:rPr>
              <w:lastRenderedPageBreak/>
              <w:t>ОУ,</w:t>
            </w:r>
          </w:p>
          <w:p w14:paraId="0233406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5614D90A" w14:textId="77777777" w:rsidTr="00BB27D2">
        <w:trPr>
          <w:trHeight w:val="551"/>
        </w:trPr>
        <w:tc>
          <w:tcPr>
            <w:tcW w:w="4681" w:type="dxa"/>
          </w:tcPr>
          <w:p w14:paraId="14EDA9E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lastRenderedPageBreak/>
              <w:t>Экологический</w:t>
            </w:r>
            <w:proofErr w:type="spellEnd"/>
            <w:r w:rsidRPr="00361BBA">
              <w:rPr>
                <w:rFonts w:ascii="Times New Roman" w:eastAsia="Times New Roman" w:hAnsi="Times New Roman" w:cs="Times New Roman"/>
                <w:spacing w:val="-6"/>
                <w:sz w:val="24"/>
                <w:szCs w:val="24"/>
              </w:rPr>
              <w:t xml:space="preserve"> </w:t>
            </w:r>
            <w:proofErr w:type="spellStart"/>
            <w:r w:rsidRPr="00361BBA">
              <w:rPr>
                <w:rFonts w:ascii="Times New Roman" w:eastAsia="Times New Roman" w:hAnsi="Times New Roman" w:cs="Times New Roman"/>
                <w:sz w:val="24"/>
                <w:szCs w:val="24"/>
              </w:rPr>
              <w:t>праздник</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Синичкин</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z w:val="24"/>
                <w:szCs w:val="24"/>
              </w:rPr>
              <w:t>»</w:t>
            </w:r>
          </w:p>
        </w:tc>
        <w:tc>
          <w:tcPr>
            <w:tcW w:w="1558" w:type="dxa"/>
          </w:tcPr>
          <w:p w14:paraId="7C9B3DFA"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12 </w:t>
            </w:r>
            <w:proofErr w:type="spellStart"/>
            <w:r w:rsidRPr="00361BBA">
              <w:rPr>
                <w:rFonts w:ascii="Times New Roman" w:eastAsia="Times New Roman" w:hAnsi="Times New Roman" w:cs="Times New Roman"/>
                <w:sz w:val="24"/>
                <w:szCs w:val="24"/>
              </w:rPr>
              <w:t>ноября</w:t>
            </w:r>
            <w:proofErr w:type="spellEnd"/>
          </w:p>
        </w:tc>
        <w:tc>
          <w:tcPr>
            <w:tcW w:w="1702" w:type="dxa"/>
          </w:tcPr>
          <w:p w14:paraId="6AA59433"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6D336462"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Педагоги</w:t>
            </w:r>
            <w:proofErr w:type="spellEnd"/>
          </w:p>
          <w:p w14:paraId="679EE71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МБДОУ</w:t>
            </w:r>
          </w:p>
        </w:tc>
      </w:tr>
      <w:tr w:rsidR="00D255E0" w:rsidRPr="00361BBA" w14:paraId="7649F3B8" w14:textId="77777777" w:rsidTr="00BB27D2">
        <w:trPr>
          <w:trHeight w:val="827"/>
        </w:trPr>
        <w:tc>
          <w:tcPr>
            <w:tcW w:w="4681" w:type="dxa"/>
          </w:tcPr>
          <w:p w14:paraId="78D7337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рождения</w:t>
            </w:r>
            <w:proofErr w:type="spellEnd"/>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Деда</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Мороза</w:t>
            </w:r>
            <w:proofErr w:type="spellEnd"/>
          </w:p>
        </w:tc>
        <w:tc>
          <w:tcPr>
            <w:tcW w:w="1558" w:type="dxa"/>
          </w:tcPr>
          <w:p w14:paraId="72DF40F6"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18 </w:t>
            </w:r>
            <w:proofErr w:type="spellStart"/>
            <w:r w:rsidRPr="00361BBA">
              <w:rPr>
                <w:rFonts w:ascii="Times New Roman" w:eastAsia="Times New Roman" w:hAnsi="Times New Roman" w:cs="Times New Roman"/>
                <w:sz w:val="24"/>
                <w:szCs w:val="24"/>
              </w:rPr>
              <w:t>ноября</w:t>
            </w:r>
            <w:proofErr w:type="spellEnd"/>
          </w:p>
        </w:tc>
        <w:tc>
          <w:tcPr>
            <w:tcW w:w="1702" w:type="dxa"/>
          </w:tcPr>
          <w:p w14:paraId="79CC15A0"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2566897F"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69B5960A"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5E2B1488" w14:textId="77777777" w:rsidTr="00BB27D2">
        <w:trPr>
          <w:trHeight w:val="828"/>
        </w:trPr>
        <w:tc>
          <w:tcPr>
            <w:tcW w:w="4681" w:type="dxa"/>
          </w:tcPr>
          <w:p w14:paraId="0E17BDE0"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Матери</w:t>
            </w:r>
            <w:proofErr w:type="spellEnd"/>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России</w:t>
            </w:r>
            <w:proofErr w:type="spellEnd"/>
          </w:p>
        </w:tc>
        <w:tc>
          <w:tcPr>
            <w:tcW w:w="1558" w:type="dxa"/>
          </w:tcPr>
          <w:p w14:paraId="3FDC00BC"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27 </w:t>
            </w:r>
            <w:proofErr w:type="spellStart"/>
            <w:r w:rsidRPr="00361BBA">
              <w:rPr>
                <w:rFonts w:ascii="Times New Roman" w:eastAsia="Times New Roman" w:hAnsi="Times New Roman" w:cs="Times New Roman"/>
                <w:sz w:val="24"/>
                <w:szCs w:val="24"/>
              </w:rPr>
              <w:t>ноября</w:t>
            </w:r>
            <w:proofErr w:type="spellEnd"/>
          </w:p>
        </w:tc>
        <w:tc>
          <w:tcPr>
            <w:tcW w:w="1702" w:type="dxa"/>
          </w:tcPr>
          <w:p w14:paraId="7614F546"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1D127B7D"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69182407"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41A911B9" w14:textId="77777777" w:rsidTr="00BB27D2">
        <w:trPr>
          <w:trHeight w:val="827"/>
        </w:trPr>
        <w:tc>
          <w:tcPr>
            <w:tcW w:w="4681" w:type="dxa"/>
          </w:tcPr>
          <w:p w14:paraId="35BF8624" w14:textId="77777777" w:rsidR="00D255E0" w:rsidRPr="00361BBA" w:rsidRDefault="00D255E0" w:rsidP="00361BBA">
            <w:pPr>
              <w:tabs>
                <w:tab w:val="left" w:pos="142"/>
              </w:tabs>
              <w:ind w:right="98"/>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50"/>
                <w:sz w:val="24"/>
                <w:szCs w:val="24"/>
                <w:lang w:val="ru-RU"/>
              </w:rPr>
              <w:t xml:space="preserve"> </w:t>
            </w:r>
            <w:r w:rsidRPr="00361BBA">
              <w:rPr>
                <w:rFonts w:ascii="Times New Roman" w:eastAsia="Times New Roman" w:hAnsi="Times New Roman" w:cs="Times New Roman"/>
                <w:sz w:val="24"/>
                <w:szCs w:val="24"/>
                <w:lang w:val="ru-RU"/>
              </w:rPr>
              <w:t>Государственного</w:t>
            </w:r>
            <w:r w:rsidRPr="00361BBA">
              <w:rPr>
                <w:rFonts w:ascii="Times New Roman" w:eastAsia="Times New Roman" w:hAnsi="Times New Roman" w:cs="Times New Roman"/>
                <w:spacing w:val="49"/>
                <w:sz w:val="24"/>
                <w:szCs w:val="24"/>
                <w:lang w:val="ru-RU"/>
              </w:rPr>
              <w:t xml:space="preserve"> </w:t>
            </w:r>
            <w:r w:rsidRPr="00361BBA">
              <w:rPr>
                <w:rFonts w:ascii="Times New Roman" w:eastAsia="Times New Roman" w:hAnsi="Times New Roman" w:cs="Times New Roman"/>
                <w:sz w:val="24"/>
                <w:szCs w:val="24"/>
                <w:lang w:val="ru-RU"/>
              </w:rPr>
              <w:t>герба</w:t>
            </w:r>
            <w:r w:rsidRPr="00361BBA">
              <w:rPr>
                <w:rFonts w:ascii="Times New Roman" w:eastAsia="Times New Roman" w:hAnsi="Times New Roman" w:cs="Times New Roman"/>
                <w:spacing w:val="49"/>
                <w:sz w:val="24"/>
                <w:szCs w:val="24"/>
                <w:lang w:val="ru-RU"/>
              </w:rPr>
              <w:t xml:space="preserve"> </w:t>
            </w:r>
            <w:r w:rsidRPr="00361BBA">
              <w:rPr>
                <w:rFonts w:ascii="Times New Roman" w:eastAsia="Times New Roman" w:hAnsi="Times New Roman" w:cs="Times New Roman"/>
                <w:sz w:val="24"/>
                <w:szCs w:val="24"/>
                <w:lang w:val="ru-RU"/>
              </w:rPr>
              <w:t>Российской</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Федерации</w:t>
            </w:r>
          </w:p>
        </w:tc>
        <w:tc>
          <w:tcPr>
            <w:tcW w:w="1558" w:type="dxa"/>
          </w:tcPr>
          <w:p w14:paraId="0F89D9AA"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30 </w:t>
            </w:r>
            <w:proofErr w:type="spellStart"/>
            <w:r w:rsidRPr="00361BBA">
              <w:rPr>
                <w:rFonts w:ascii="Times New Roman" w:eastAsia="Times New Roman" w:hAnsi="Times New Roman" w:cs="Times New Roman"/>
                <w:sz w:val="24"/>
                <w:szCs w:val="24"/>
              </w:rPr>
              <w:t>ноября</w:t>
            </w:r>
            <w:proofErr w:type="spellEnd"/>
          </w:p>
        </w:tc>
        <w:tc>
          <w:tcPr>
            <w:tcW w:w="1702" w:type="dxa"/>
          </w:tcPr>
          <w:p w14:paraId="36700648"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02ADC27D"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5F0AF01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48B669EC" w14:textId="77777777" w:rsidTr="00BB27D2">
        <w:trPr>
          <w:trHeight w:val="1105"/>
        </w:trPr>
        <w:tc>
          <w:tcPr>
            <w:tcW w:w="4681" w:type="dxa"/>
          </w:tcPr>
          <w:p w14:paraId="0E19CA9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Международный</w:t>
            </w:r>
            <w:r w:rsidRPr="00361BBA">
              <w:rPr>
                <w:rFonts w:ascii="Times New Roman" w:eastAsia="Times New Roman" w:hAnsi="Times New Roman" w:cs="Times New Roman"/>
                <w:spacing w:val="8"/>
                <w:sz w:val="24"/>
                <w:szCs w:val="24"/>
                <w:lang w:val="ru-RU"/>
              </w:rPr>
              <w:t xml:space="preserve"> </w:t>
            </w: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8"/>
                <w:sz w:val="24"/>
                <w:szCs w:val="24"/>
                <w:lang w:val="ru-RU"/>
              </w:rPr>
              <w:t xml:space="preserve"> </w:t>
            </w:r>
            <w:r w:rsidRPr="00361BBA">
              <w:rPr>
                <w:rFonts w:ascii="Times New Roman" w:eastAsia="Times New Roman" w:hAnsi="Times New Roman" w:cs="Times New Roman"/>
                <w:sz w:val="24"/>
                <w:szCs w:val="24"/>
                <w:lang w:val="ru-RU"/>
              </w:rPr>
              <w:t>инвалидов.</w:t>
            </w:r>
            <w:r w:rsidRPr="00361BBA">
              <w:rPr>
                <w:rFonts w:ascii="Times New Roman" w:eastAsia="Times New Roman" w:hAnsi="Times New Roman" w:cs="Times New Roman"/>
                <w:spacing w:val="11"/>
                <w:sz w:val="24"/>
                <w:szCs w:val="24"/>
                <w:lang w:val="ru-RU"/>
              </w:rPr>
              <w:t xml:space="preserve"> </w:t>
            </w:r>
            <w:r w:rsidRPr="00361BBA">
              <w:rPr>
                <w:rFonts w:ascii="Times New Roman" w:eastAsia="Times New Roman" w:hAnsi="Times New Roman" w:cs="Times New Roman"/>
                <w:sz w:val="24"/>
                <w:szCs w:val="24"/>
                <w:lang w:val="ru-RU"/>
              </w:rPr>
              <w:t>Декада</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инвалидов</w:t>
            </w:r>
          </w:p>
        </w:tc>
        <w:tc>
          <w:tcPr>
            <w:tcW w:w="1558" w:type="dxa"/>
          </w:tcPr>
          <w:p w14:paraId="0E7EABC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декабря</w:t>
            </w:r>
            <w:proofErr w:type="spellEnd"/>
          </w:p>
        </w:tc>
        <w:tc>
          <w:tcPr>
            <w:tcW w:w="1702" w:type="dxa"/>
          </w:tcPr>
          <w:p w14:paraId="2C9184E1"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65A3886C"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4DB58B86"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48E679A0" w14:textId="77777777" w:rsidTr="00BB27D2">
        <w:trPr>
          <w:trHeight w:val="162"/>
        </w:trPr>
        <w:tc>
          <w:tcPr>
            <w:tcW w:w="4681" w:type="dxa"/>
          </w:tcPr>
          <w:p w14:paraId="190A5F33" w14:textId="77777777" w:rsidR="00D255E0" w:rsidRPr="00361BBA" w:rsidRDefault="00D255E0" w:rsidP="00361BBA">
            <w:pPr>
              <w:tabs>
                <w:tab w:val="left" w:pos="142"/>
                <w:tab w:val="left" w:pos="978"/>
                <w:tab w:val="left" w:pos="2441"/>
                <w:tab w:val="left" w:pos="3465"/>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z w:val="24"/>
                <w:szCs w:val="24"/>
              </w:rPr>
              <w:tab/>
            </w:r>
            <w:proofErr w:type="spellStart"/>
            <w:r w:rsidRPr="00361BBA">
              <w:rPr>
                <w:rFonts w:ascii="Times New Roman" w:eastAsia="Times New Roman" w:hAnsi="Times New Roman" w:cs="Times New Roman"/>
                <w:sz w:val="24"/>
                <w:szCs w:val="24"/>
              </w:rPr>
              <w:t>волонтера</w:t>
            </w:r>
            <w:proofErr w:type="spellEnd"/>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z w:val="24"/>
                <w:szCs w:val="24"/>
              </w:rPr>
              <w:tab/>
            </w:r>
            <w:proofErr w:type="spellStart"/>
            <w:r w:rsidRPr="00361BBA">
              <w:rPr>
                <w:rFonts w:ascii="Times New Roman" w:eastAsia="Times New Roman" w:hAnsi="Times New Roman" w:cs="Times New Roman"/>
                <w:sz w:val="24"/>
                <w:szCs w:val="24"/>
              </w:rPr>
              <w:t>Акция</w:t>
            </w:r>
            <w:proofErr w:type="spellEnd"/>
            <w:r w:rsidRPr="00361BBA">
              <w:rPr>
                <w:rFonts w:ascii="Times New Roman" w:eastAsia="Times New Roman" w:hAnsi="Times New Roman" w:cs="Times New Roman"/>
                <w:sz w:val="24"/>
                <w:szCs w:val="24"/>
              </w:rPr>
              <w:tab/>
              <w:t>«</w:t>
            </w:r>
            <w:proofErr w:type="spellStart"/>
            <w:r w:rsidRPr="00361BBA">
              <w:rPr>
                <w:rFonts w:ascii="Times New Roman" w:eastAsia="Times New Roman" w:hAnsi="Times New Roman" w:cs="Times New Roman"/>
                <w:sz w:val="24"/>
                <w:szCs w:val="24"/>
              </w:rPr>
              <w:t>Поможем</w:t>
            </w:r>
            <w:proofErr w:type="spellEnd"/>
          </w:p>
        </w:tc>
        <w:tc>
          <w:tcPr>
            <w:tcW w:w="1558" w:type="dxa"/>
          </w:tcPr>
          <w:p w14:paraId="3DF2E08C"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5</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декабря</w:t>
            </w:r>
            <w:proofErr w:type="spellEnd"/>
          </w:p>
        </w:tc>
        <w:tc>
          <w:tcPr>
            <w:tcW w:w="1702" w:type="dxa"/>
          </w:tcPr>
          <w:p w14:paraId="299D3D77"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57" w:type="dxa"/>
          </w:tcPr>
          <w:p w14:paraId="104BD992"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Методическая</w:t>
            </w:r>
            <w:proofErr w:type="spellEnd"/>
          </w:p>
        </w:tc>
      </w:tr>
    </w:tbl>
    <w:p w14:paraId="4CD4C2D2" w14:textId="77777777" w:rsidR="00D255E0" w:rsidRPr="00361BBA" w:rsidRDefault="00D255E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D255E0" w:rsidRPr="00361BBA" w:rsidSect="00406FF5">
          <w:type w:val="continuous"/>
          <w:pgSz w:w="11910" w:h="16840"/>
          <w:pgMar w:top="1134" w:right="851" w:bottom="1134" w:left="1134" w:header="0" w:footer="923" w:gutter="0"/>
          <w:cols w:space="720"/>
        </w:sectPr>
      </w:pPr>
    </w:p>
    <w:tbl>
      <w:tblPr>
        <w:tblStyle w:val="TableNormal"/>
        <w:tblW w:w="949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78"/>
        <w:gridCol w:w="1559"/>
        <w:gridCol w:w="1701"/>
        <w:gridCol w:w="1560"/>
      </w:tblGrid>
      <w:tr w:rsidR="00D255E0" w:rsidRPr="00361BBA" w14:paraId="5F90CBB3" w14:textId="77777777" w:rsidTr="00BB27D2">
        <w:trPr>
          <w:trHeight w:val="830"/>
        </w:trPr>
        <w:tc>
          <w:tcPr>
            <w:tcW w:w="4678" w:type="dxa"/>
          </w:tcPr>
          <w:p w14:paraId="1942C802"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lastRenderedPageBreak/>
              <w:t>Котодому</w:t>
            </w:r>
            <w:proofErr w:type="spellEnd"/>
            <w:r w:rsidRPr="00361BBA">
              <w:rPr>
                <w:rFonts w:ascii="Times New Roman" w:eastAsia="Times New Roman" w:hAnsi="Times New Roman" w:cs="Times New Roman"/>
                <w:sz w:val="24"/>
                <w:szCs w:val="24"/>
              </w:rPr>
              <w:t>»</w:t>
            </w:r>
          </w:p>
        </w:tc>
        <w:tc>
          <w:tcPr>
            <w:tcW w:w="1559" w:type="dxa"/>
          </w:tcPr>
          <w:p w14:paraId="31FFC6C6"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
        </w:tc>
        <w:tc>
          <w:tcPr>
            <w:tcW w:w="1701" w:type="dxa"/>
          </w:tcPr>
          <w:p w14:paraId="3C796FCC"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p>
        </w:tc>
        <w:tc>
          <w:tcPr>
            <w:tcW w:w="1560" w:type="dxa"/>
          </w:tcPr>
          <w:p w14:paraId="19C2C518"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служба</w:t>
            </w:r>
            <w:proofErr w:type="spellEnd"/>
            <w:r w:rsidRPr="00361BBA">
              <w:rPr>
                <w:rFonts w:ascii="Times New Roman" w:eastAsia="Times New Roman" w:hAnsi="Times New Roman" w:cs="Times New Roman"/>
                <w:sz w:val="24"/>
                <w:szCs w:val="24"/>
              </w:rPr>
              <w:t>,</w:t>
            </w:r>
          </w:p>
          <w:p w14:paraId="600FF758"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3"/>
                <w:sz w:val="24"/>
                <w:szCs w:val="24"/>
              </w:rPr>
              <w:t>педагоги</w:t>
            </w:r>
            <w:proofErr w:type="spellEnd"/>
            <w:r w:rsidRPr="00361BBA">
              <w:rPr>
                <w:rFonts w:ascii="Times New Roman" w:eastAsia="Times New Roman" w:hAnsi="Times New Roman" w:cs="Times New Roman"/>
                <w:spacing w:val="-3"/>
                <w:sz w:val="24"/>
                <w:szCs w:val="24"/>
              </w:rPr>
              <w:t xml:space="preserve"> МБДОУ,</w:t>
            </w:r>
            <w:r w:rsidRPr="00361BBA">
              <w:rPr>
                <w:rFonts w:ascii="Times New Roman" w:eastAsia="Times New Roman" w:hAnsi="Times New Roman" w:cs="Times New Roman"/>
                <w:spacing w:val="-57"/>
                <w:sz w:val="24"/>
                <w:szCs w:val="24"/>
              </w:rPr>
              <w:t xml:space="preserve"> </w:t>
            </w: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0FDE7EAC" w14:textId="77777777" w:rsidTr="00BB27D2">
        <w:trPr>
          <w:trHeight w:val="827"/>
        </w:trPr>
        <w:tc>
          <w:tcPr>
            <w:tcW w:w="4678" w:type="dxa"/>
          </w:tcPr>
          <w:p w14:paraId="50E37EF9"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8"/>
                <w:sz w:val="24"/>
                <w:szCs w:val="24"/>
              </w:rPr>
              <w:t xml:space="preserve"> </w:t>
            </w:r>
            <w:proofErr w:type="spellStart"/>
            <w:r w:rsidRPr="00361BBA">
              <w:rPr>
                <w:rFonts w:ascii="Times New Roman" w:eastAsia="Times New Roman" w:hAnsi="Times New Roman" w:cs="Times New Roman"/>
                <w:sz w:val="24"/>
                <w:szCs w:val="24"/>
              </w:rPr>
              <w:t>Конституции</w:t>
            </w:r>
            <w:proofErr w:type="spellEnd"/>
            <w:r w:rsidRPr="00361BBA">
              <w:rPr>
                <w:rFonts w:ascii="Times New Roman" w:eastAsia="Times New Roman" w:hAnsi="Times New Roman" w:cs="Times New Roman"/>
                <w:spacing w:val="-5"/>
                <w:sz w:val="24"/>
                <w:szCs w:val="24"/>
              </w:rPr>
              <w:t xml:space="preserve"> </w:t>
            </w:r>
            <w:proofErr w:type="spellStart"/>
            <w:r w:rsidRPr="00361BBA">
              <w:rPr>
                <w:rFonts w:ascii="Times New Roman" w:eastAsia="Times New Roman" w:hAnsi="Times New Roman" w:cs="Times New Roman"/>
                <w:sz w:val="24"/>
                <w:szCs w:val="24"/>
              </w:rPr>
              <w:t>Российской</w:t>
            </w:r>
            <w:proofErr w:type="spellEnd"/>
            <w:r w:rsidRPr="00361BBA">
              <w:rPr>
                <w:rFonts w:ascii="Times New Roman" w:eastAsia="Times New Roman" w:hAnsi="Times New Roman" w:cs="Times New Roman"/>
                <w:spacing w:val="-7"/>
                <w:sz w:val="24"/>
                <w:szCs w:val="24"/>
              </w:rPr>
              <w:t xml:space="preserve"> </w:t>
            </w:r>
            <w:proofErr w:type="spellStart"/>
            <w:r w:rsidRPr="00361BBA">
              <w:rPr>
                <w:rFonts w:ascii="Times New Roman" w:eastAsia="Times New Roman" w:hAnsi="Times New Roman" w:cs="Times New Roman"/>
                <w:sz w:val="24"/>
                <w:szCs w:val="24"/>
              </w:rPr>
              <w:t>Федерации</w:t>
            </w:r>
            <w:proofErr w:type="spellEnd"/>
          </w:p>
        </w:tc>
        <w:tc>
          <w:tcPr>
            <w:tcW w:w="1559" w:type="dxa"/>
          </w:tcPr>
          <w:p w14:paraId="428AF458"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12</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декабря</w:t>
            </w:r>
            <w:proofErr w:type="spellEnd"/>
          </w:p>
        </w:tc>
        <w:tc>
          <w:tcPr>
            <w:tcW w:w="1701" w:type="dxa"/>
          </w:tcPr>
          <w:p w14:paraId="67CC9E4C"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2FE1AAA5"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7F5C3808"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305629D3" w14:textId="77777777" w:rsidTr="00BB27D2">
        <w:trPr>
          <w:trHeight w:val="1103"/>
        </w:trPr>
        <w:tc>
          <w:tcPr>
            <w:tcW w:w="4678" w:type="dxa"/>
          </w:tcPr>
          <w:p w14:paraId="65AE5862" w14:textId="77777777" w:rsidR="00D255E0" w:rsidRPr="00361BBA" w:rsidRDefault="00D255E0" w:rsidP="00361BBA">
            <w:pPr>
              <w:tabs>
                <w:tab w:val="left" w:pos="142"/>
                <w:tab w:val="left" w:pos="1492"/>
                <w:tab w:val="left" w:pos="2733"/>
                <w:tab w:val="left" w:pos="3367"/>
              </w:tabs>
              <w:ind w:right="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Выставка</w:t>
            </w:r>
            <w:r w:rsidRPr="00361BBA">
              <w:rPr>
                <w:rFonts w:ascii="Times New Roman" w:eastAsia="Times New Roman" w:hAnsi="Times New Roman" w:cs="Times New Roman"/>
                <w:sz w:val="24"/>
                <w:szCs w:val="24"/>
                <w:lang w:val="ru-RU"/>
              </w:rPr>
              <w:tab/>
              <w:t>поделок</w:t>
            </w:r>
            <w:r w:rsidRPr="00361BBA">
              <w:rPr>
                <w:rFonts w:ascii="Times New Roman" w:eastAsia="Times New Roman" w:hAnsi="Times New Roman" w:cs="Times New Roman"/>
                <w:sz w:val="24"/>
                <w:szCs w:val="24"/>
                <w:lang w:val="ru-RU"/>
              </w:rPr>
              <w:tab/>
              <w:t>из</w:t>
            </w:r>
            <w:r w:rsidRPr="00361BBA">
              <w:rPr>
                <w:rFonts w:ascii="Times New Roman" w:eastAsia="Times New Roman" w:hAnsi="Times New Roman" w:cs="Times New Roman"/>
                <w:sz w:val="24"/>
                <w:szCs w:val="24"/>
                <w:lang w:val="ru-RU"/>
              </w:rPr>
              <w:tab/>
            </w:r>
            <w:r w:rsidRPr="00361BBA">
              <w:rPr>
                <w:rFonts w:ascii="Times New Roman" w:eastAsia="Times New Roman" w:hAnsi="Times New Roman" w:cs="Times New Roman"/>
                <w:spacing w:val="-1"/>
                <w:sz w:val="24"/>
                <w:szCs w:val="24"/>
                <w:lang w:val="ru-RU"/>
              </w:rPr>
              <w:t>природного</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материала</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«Зимнее настроение»</w:t>
            </w:r>
          </w:p>
        </w:tc>
        <w:tc>
          <w:tcPr>
            <w:tcW w:w="1559" w:type="dxa"/>
          </w:tcPr>
          <w:p w14:paraId="6C81A7E0"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13-30</w:t>
            </w:r>
          </w:p>
          <w:p w14:paraId="45123B6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декабря</w:t>
            </w:r>
            <w:proofErr w:type="spellEnd"/>
          </w:p>
        </w:tc>
        <w:tc>
          <w:tcPr>
            <w:tcW w:w="1701" w:type="dxa"/>
          </w:tcPr>
          <w:p w14:paraId="677CCD94"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39E7A2B3"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06597124"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0BE42E46" w14:textId="77777777" w:rsidTr="00BB27D2">
        <w:trPr>
          <w:trHeight w:val="1103"/>
        </w:trPr>
        <w:tc>
          <w:tcPr>
            <w:tcW w:w="4678" w:type="dxa"/>
          </w:tcPr>
          <w:p w14:paraId="748F62E2"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Новогодние</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утренники</w:t>
            </w:r>
            <w:proofErr w:type="spellEnd"/>
          </w:p>
        </w:tc>
        <w:tc>
          <w:tcPr>
            <w:tcW w:w="1559" w:type="dxa"/>
          </w:tcPr>
          <w:p w14:paraId="3BD17322"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19-26</w:t>
            </w:r>
          </w:p>
          <w:p w14:paraId="6D3AC31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декабря</w:t>
            </w:r>
            <w:proofErr w:type="spellEnd"/>
          </w:p>
        </w:tc>
        <w:tc>
          <w:tcPr>
            <w:tcW w:w="1701" w:type="dxa"/>
          </w:tcPr>
          <w:p w14:paraId="025ACD68"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7086BB10"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7BC33C10"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2A537102" w14:textId="77777777" w:rsidTr="00BB27D2">
        <w:trPr>
          <w:trHeight w:val="827"/>
        </w:trPr>
        <w:tc>
          <w:tcPr>
            <w:tcW w:w="4678" w:type="dxa"/>
          </w:tcPr>
          <w:p w14:paraId="4BCFDBAA"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Развлечение</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Колядки</w:t>
            </w:r>
            <w:proofErr w:type="spellEnd"/>
            <w:r w:rsidRPr="00361BBA">
              <w:rPr>
                <w:rFonts w:ascii="Times New Roman" w:eastAsia="Times New Roman" w:hAnsi="Times New Roman" w:cs="Times New Roman"/>
                <w:sz w:val="24"/>
                <w:szCs w:val="24"/>
              </w:rPr>
              <w:t>»</w:t>
            </w:r>
          </w:p>
        </w:tc>
        <w:tc>
          <w:tcPr>
            <w:tcW w:w="1559" w:type="dxa"/>
          </w:tcPr>
          <w:p w14:paraId="002AF75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10</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января</w:t>
            </w:r>
            <w:proofErr w:type="spellEnd"/>
          </w:p>
        </w:tc>
        <w:tc>
          <w:tcPr>
            <w:tcW w:w="1701" w:type="dxa"/>
          </w:tcPr>
          <w:p w14:paraId="0B60156F"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0022FFB9"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59B9072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lastRenderedPageBreak/>
              <w:t>специалисты</w:t>
            </w:r>
            <w:proofErr w:type="spellEnd"/>
          </w:p>
        </w:tc>
      </w:tr>
      <w:tr w:rsidR="00D255E0" w:rsidRPr="00361BBA" w14:paraId="364F775F" w14:textId="77777777" w:rsidTr="00BB27D2">
        <w:trPr>
          <w:trHeight w:val="551"/>
        </w:trPr>
        <w:tc>
          <w:tcPr>
            <w:tcW w:w="4678" w:type="dxa"/>
          </w:tcPr>
          <w:p w14:paraId="5E2329E6" w14:textId="77777777" w:rsidR="00D255E0" w:rsidRPr="00361BBA" w:rsidRDefault="00D255E0" w:rsidP="00361BBA">
            <w:pPr>
              <w:tabs>
                <w:tab w:val="left" w:pos="142"/>
                <w:tab w:val="left" w:pos="846"/>
                <w:tab w:val="left" w:pos="2182"/>
                <w:tab w:val="left" w:pos="2901"/>
                <w:tab w:val="left" w:pos="3913"/>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lastRenderedPageBreak/>
              <w:t>День</w:t>
            </w:r>
            <w:r w:rsidRPr="00361BBA">
              <w:rPr>
                <w:rFonts w:ascii="Times New Roman" w:eastAsia="Times New Roman" w:hAnsi="Times New Roman" w:cs="Times New Roman"/>
                <w:sz w:val="24"/>
                <w:szCs w:val="24"/>
                <w:lang w:val="ru-RU"/>
              </w:rPr>
              <w:tab/>
              <w:t>зимующих</w:t>
            </w:r>
            <w:r w:rsidRPr="00361BBA">
              <w:rPr>
                <w:rFonts w:ascii="Times New Roman" w:eastAsia="Times New Roman" w:hAnsi="Times New Roman" w:cs="Times New Roman"/>
                <w:sz w:val="24"/>
                <w:szCs w:val="24"/>
                <w:lang w:val="ru-RU"/>
              </w:rPr>
              <w:tab/>
              <w:t>птиц</w:t>
            </w:r>
            <w:r w:rsidRPr="00361BBA">
              <w:rPr>
                <w:rFonts w:ascii="Times New Roman" w:eastAsia="Times New Roman" w:hAnsi="Times New Roman" w:cs="Times New Roman"/>
                <w:sz w:val="24"/>
                <w:szCs w:val="24"/>
                <w:lang w:val="ru-RU"/>
              </w:rPr>
              <w:tab/>
              <w:t>России.</w:t>
            </w:r>
            <w:r w:rsidRPr="00361BBA">
              <w:rPr>
                <w:rFonts w:ascii="Times New Roman" w:eastAsia="Times New Roman" w:hAnsi="Times New Roman" w:cs="Times New Roman"/>
                <w:sz w:val="24"/>
                <w:szCs w:val="24"/>
                <w:lang w:val="ru-RU"/>
              </w:rPr>
              <w:tab/>
              <w:t>Акция</w:t>
            </w:r>
          </w:p>
          <w:p w14:paraId="060B4409"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«Покормите</w:t>
            </w:r>
            <w:r w:rsidRPr="00361BBA">
              <w:rPr>
                <w:rFonts w:ascii="Times New Roman" w:eastAsia="Times New Roman" w:hAnsi="Times New Roman" w:cs="Times New Roman"/>
                <w:spacing w:val="-8"/>
                <w:sz w:val="24"/>
                <w:szCs w:val="24"/>
                <w:lang w:val="ru-RU"/>
              </w:rPr>
              <w:t xml:space="preserve"> </w:t>
            </w:r>
            <w:r w:rsidRPr="00361BBA">
              <w:rPr>
                <w:rFonts w:ascii="Times New Roman" w:eastAsia="Times New Roman" w:hAnsi="Times New Roman" w:cs="Times New Roman"/>
                <w:sz w:val="24"/>
                <w:szCs w:val="24"/>
                <w:lang w:val="ru-RU"/>
              </w:rPr>
              <w:t>птиц</w:t>
            </w:r>
            <w:r w:rsidRPr="00361BBA">
              <w:rPr>
                <w:rFonts w:ascii="Times New Roman" w:eastAsia="Times New Roman" w:hAnsi="Times New Roman" w:cs="Times New Roman"/>
                <w:spacing w:val="-7"/>
                <w:sz w:val="24"/>
                <w:szCs w:val="24"/>
                <w:lang w:val="ru-RU"/>
              </w:rPr>
              <w:t xml:space="preserve"> </w:t>
            </w:r>
            <w:r w:rsidRPr="00361BBA">
              <w:rPr>
                <w:rFonts w:ascii="Times New Roman" w:eastAsia="Times New Roman" w:hAnsi="Times New Roman" w:cs="Times New Roman"/>
                <w:sz w:val="24"/>
                <w:szCs w:val="24"/>
                <w:lang w:val="ru-RU"/>
              </w:rPr>
              <w:t>зимой»</w:t>
            </w:r>
          </w:p>
        </w:tc>
        <w:tc>
          <w:tcPr>
            <w:tcW w:w="1559" w:type="dxa"/>
          </w:tcPr>
          <w:p w14:paraId="793DBAD3"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15</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января</w:t>
            </w:r>
            <w:proofErr w:type="spellEnd"/>
          </w:p>
        </w:tc>
        <w:tc>
          <w:tcPr>
            <w:tcW w:w="1701" w:type="dxa"/>
          </w:tcPr>
          <w:p w14:paraId="50351B46"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2064388E"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Педагоги</w:t>
            </w:r>
            <w:proofErr w:type="spellEnd"/>
          </w:p>
          <w:p w14:paraId="3FDA572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МБДОУ</w:t>
            </w:r>
          </w:p>
        </w:tc>
      </w:tr>
      <w:tr w:rsidR="00D255E0" w:rsidRPr="00361BBA" w14:paraId="2EDBF45C" w14:textId="77777777" w:rsidTr="00BB27D2">
        <w:trPr>
          <w:trHeight w:val="827"/>
        </w:trPr>
        <w:tc>
          <w:tcPr>
            <w:tcW w:w="4678" w:type="dxa"/>
          </w:tcPr>
          <w:p w14:paraId="21A3546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рождения</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Снеговика</w:t>
            </w:r>
            <w:proofErr w:type="spellEnd"/>
          </w:p>
        </w:tc>
        <w:tc>
          <w:tcPr>
            <w:tcW w:w="1559" w:type="dxa"/>
          </w:tcPr>
          <w:p w14:paraId="11EA961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18</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января</w:t>
            </w:r>
            <w:proofErr w:type="spellEnd"/>
          </w:p>
        </w:tc>
        <w:tc>
          <w:tcPr>
            <w:tcW w:w="1701" w:type="dxa"/>
          </w:tcPr>
          <w:p w14:paraId="6F8BD40D"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6252FAAB"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24676D6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5D29964A" w14:textId="77777777" w:rsidTr="00BB27D2">
        <w:trPr>
          <w:trHeight w:val="830"/>
        </w:trPr>
        <w:tc>
          <w:tcPr>
            <w:tcW w:w="4678" w:type="dxa"/>
          </w:tcPr>
          <w:p w14:paraId="473A4A42" w14:textId="77777777" w:rsidR="00D255E0" w:rsidRPr="00361BBA" w:rsidRDefault="00D255E0" w:rsidP="00361BBA">
            <w:pPr>
              <w:tabs>
                <w:tab w:val="left" w:pos="142"/>
              </w:tabs>
              <w:ind w:right="98"/>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24"/>
                <w:sz w:val="24"/>
                <w:szCs w:val="24"/>
                <w:lang w:val="ru-RU"/>
              </w:rPr>
              <w:t xml:space="preserve"> </w:t>
            </w:r>
            <w:r w:rsidRPr="00361BBA">
              <w:rPr>
                <w:rFonts w:ascii="Times New Roman" w:eastAsia="Times New Roman" w:hAnsi="Times New Roman" w:cs="Times New Roman"/>
                <w:sz w:val="24"/>
                <w:szCs w:val="24"/>
                <w:lang w:val="ru-RU"/>
              </w:rPr>
              <w:t>полного</w:t>
            </w:r>
            <w:r w:rsidRPr="00361BBA">
              <w:rPr>
                <w:rFonts w:ascii="Times New Roman" w:eastAsia="Times New Roman" w:hAnsi="Times New Roman" w:cs="Times New Roman"/>
                <w:spacing w:val="23"/>
                <w:sz w:val="24"/>
                <w:szCs w:val="24"/>
                <w:lang w:val="ru-RU"/>
              </w:rPr>
              <w:t xml:space="preserve"> </w:t>
            </w:r>
            <w:r w:rsidRPr="00361BBA">
              <w:rPr>
                <w:rFonts w:ascii="Times New Roman" w:eastAsia="Times New Roman" w:hAnsi="Times New Roman" w:cs="Times New Roman"/>
                <w:sz w:val="24"/>
                <w:szCs w:val="24"/>
                <w:lang w:val="ru-RU"/>
              </w:rPr>
              <w:t>освобождения</w:t>
            </w:r>
            <w:r w:rsidRPr="00361BBA">
              <w:rPr>
                <w:rFonts w:ascii="Times New Roman" w:eastAsia="Times New Roman" w:hAnsi="Times New Roman" w:cs="Times New Roman"/>
                <w:spacing w:val="23"/>
                <w:sz w:val="24"/>
                <w:szCs w:val="24"/>
                <w:lang w:val="ru-RU"/>
              </w:rPr>
              <w:t xml:space="preserve"> </w:t>
            </w:r>
            <w:r w:rsidRPr="00361BBA">
              <w:rPr>
                <w:rFonts w:ascii="Times New Roman" w:eastAsia="Times New Roman" w:hAnsi="Times New Roman" w:cs="Times New Roman"/>
                <w:sz w:val="24"/>
                <w:szCs w:val="24"/>
                <w:lang w:val="ru-RU"/>
              </w:rPr>
              <w:t>Ленинграда</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от</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фашистской</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блокады</w:t>
            </w:r>
          </w:p>
        </w:tc>
        <w:tc>
          <w:tcPr>
            <w:tcW w:w="1559" w:type="dxa"/>
          </w:tcPr>
          <w:p w14:paraId="223FA1D7"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января</w:t>
            </w:r>
            <w:proofErr w:type="spellEnd"/>
          </w:p>
        </w:tc>
        <w:tc>
          <w:tcPr>
            <w:tcW w:w="1701" w:type="dxa"/>
          </w:tcPr>
          <w:p w14:paraId="7E30831A"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26228005"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14961829"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623CB31F" w14:textId="77777777" w:rsidTr="00BB27D2">
        <w:trPr>
          <w:trHeight w:val="1103"/>
        </w:trPr>
        <w:tc>
          <w:tcPr>
            <w:tcW w:w="4678" w:type="dxa"/>
          </w:tcPr>
          <w:p w14:paraId="1F7773F8"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Выставка</w:t>
            </w:r>
            <w:r w:rsidRPr="00361BBA">
              <w:rPr>
                <w:rFonts w:ascii="Times New Roman" w:eastAsia="Times New Roman" w:hAnsi="Times New Roman" w:cs="Times New Roman"/>
                <w:spacing w:val="21"/>
                <w:sz w:val="24"/>
                <w:szCs w:val="24"/>
                <w:lang w:val="ru-RU"/>
              </w:rPr>
              <w:t xml:space="preserve"> </w:t>
            </w:r>
            <w:r w:rsidRPr="00361BBA">
              <w:rPr>
                <w:rFonts w:ascii="Times New Roman" w:eastAsia="Times New Roman" w:hAnsi="Times New Roman" w:cs="Times New Roman"/>
                <w:sz w:val="24"/>
                <w:szCs w:val="24"/>
                <w:lang w:val="ru-RU"/>
              </w:rPr>
              <w:t>поделок</w:t>
            </w:r>
            <w:r w:rsidRPr="00361BBA">
              <w:rPr>
                <w:rFonts w:ascii="Times New Roman" w:eastAsia="Times New Roman" w:hAnsi="Times New Roman" w:cs="Times New Roman"/>
                <w:spacing w:val="22"/>
                <w:sz w:val="24"/>
                <w:szCs w:val="24"/>
                <w:lang w:val="ru-RU"/>
              </w:rPr>
              <w:t xml:space="preserve"> </w:t>
            </w:r>
            <w:r w:rsidRPr="00361BBA">
              <w:rPr>
                <w:rFonts w:ascii="Times New Roman" w:eastAsia="Times New Roman" w:hAnsi="Times New Roman" w:cs="Times New Roman"/>
                <w:sz w:val="24"/>
                <w:szCs w:val="24"/>
                <w:lang w:val="ru-RU"/>
              </w:rPr>
              <w:t>из</w:t>
            </w:r>
            <w:r w:rsidRPr="00361BBA">
              <w:rPr>
                <w:rFonts w:ascii="Times New Roman" w:eastAsia="Times New Roman" w:hAnsi="Times New Roman" w:cs="Times New Roman"/>
                <w:spacing w:val="23"/>
                <w:sz w:val="24"/>
                <w:szCs w:val="24"/>
                <w:lang w:val="ru-RU"/>
              </w:rPr>
              <w:t xml:space="preserve"> </w:t>
            </w:r>
            <w:r w:rsidRPr="00361BBA">
              <w:rPr>
                <w:rFonts w:ascii="Times New Roman" w:eastAsia="Times New Roman" w:hAnsi="Times New Roman" w:cs="Times New Roman"/>
                <w:sz w:val="24"/>
                <w:szCs w:val="24"/>
                <w:lang w:val="ru-RU"/>
              </w:rPr>
              <w:t>бросового</w:t>
            </w:r>
            <w:r w:rsidRPr="00361BBA">
              <w:rPr>
                <w:rFonts w:ascii="Times New Roman" w:eastAsia="Times New Roman" w:hAnsi="Times New Roman" w:cs="Times New Roman"/>
                <w:spacing w:val="21"/>
                <w:sz w:val="24"/>
                <w:szCs w:val="24"/>
                <w:lang w:val="ru-RU"/>
              </w:rPr>
              <w:t xml:space="preserve"> </w:t>
            </w:r>
            <w:r w:rsidRPr="00361BBA">
              <w:rPr>
                <w:rFonts w:ascii="Times New Roman" w:eastAsia="Times New Roman" w:hAnsi="Times New Roman" w:cs="Times New Roman"/>
                <w:sz w:val="24"/>
                <w:szCs w:val="24"/>
                <w:lang w:val="ru-RU"/>
              </w:rPr>
              <w:t>материала</w:t>
            </w:r>
          </w:p>
          <w:p w14:paraId="44A8B7D3"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«Всякие</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всячинки»</w:t>
            </w:r>
          </w:p>
        </w:tc>
        <w:tc>
          <w:tcPr>
            <w:tcW w:w="1559" w:type="dxa"/>
          </w:tcPr>
          <w:p w14:paraId="17A1057A"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31</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января</w:t>
            </w:r>
            <w:proofErr w:type="spellEnd"/>
          </w:p>
        </w:tc>
        <w:tc>
          <w:tcPr>
            <w:tcW w:w="1701" w:type="dxa"/>
          </w:tcPr>
          <w:p w14:paraId="175BDB69"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39FD0690"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3AF19DBA"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39BB34FE" w14:textId="77777777" w:rsidTr="00BB27D2">
        <w:trPr>
          <w:trHeight w:val="1103"/>
        </w:trPr>
        <w:tc>
          <w:tcPr>
            <w:tcW w:w="4678" w:type="dxa"/>
          </w:tcPr>
          <w:p w14:paraId="4DB0A233"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защитника</w:t>
            </w:r>
            <w:proofErr w:type="spellEnd"/>
            <w:r w:rsidRPr="00361BBA">
              <w:rPr>
                <w:rFonts w:ascii="Times New Roman" w:eastAsia="Times New Roman" w:hAnsi="Times New Roman" w:cs="Times New Roman"/>
                <w:spacing w:val="-5"/>
                <w:sz w:val="24"/>
                <w:szCs w:val="24"/>
              </w:rPr>
              <w:t xml:space="preserve"> </w:t>
            </w:r>
            <w:proofErr w:type="spellStart"/>
            <w:r w:rsidRPr="00361BBA">
              <w:rPr>
                <w:rFonts w:ascii="Times New Roman" w:eastAsia="Times New Roman" w:hAnsi="Times New Roman" w:cs="Times New Roman"/>
                <w:sz w:val="24"/>
                <w:szCs w:val="24"/>
              </w:rPr>
              <w:t>Отечества</w:t>
            </w:r>
            <w:proofErr w:type="spellEnd"/>
          </w:p>
        </w:tc>
        <w:tc>
          <w:tcPr>
            <w:tcW w:w="1559" w:type="dxa"/>
          </w:tcPr>
          <w:p w14:paraId="0C4B54A0"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23</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февраля</w:t>
            </w:r>
            <w:proofErr w:type="spellEnd"/>
          </w:p>
        </w:tc>
        <w:tc>
          <w:tcPr>
            <w:tcW w:w="1701" w:type="dxa"/>
          </w:tcPr>
          <w:p w14:paraId="40FA2649"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579BA625"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0941BB4D"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6E346115" w14:textId="77777777" w:rsidTr="00BB27D2">
        <w:trPr>
          <w:trHeight w:val="827"/>
        </w:trPr>
        <w:tc>
          <w:tcPr>
            <w:tcW w:w="4678" w:type="dxa"/>
          </w:tcPr>
          <w:p w14:paraId="5DECBAB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Развлечение</w:t>
            </w:r>
            <w:proofErr w:type="spellEnd"/>
            <w:r w:rsidRPr="00361BBA">
              <w:rPr>
                <w:rFonts w:ascii="Times New Roman" w:eastAsia="Times New Roman" w:hAnsi="Times New Roman" w:cs="Times New Roman"/>
                <w:spacing w:val="-5"/>
                <w:sz w:val="24"/>
                <w:szCs w:val="24"/>
              </w:rPr>
              <w:t xml:space="preserve"> </w:t>
            </w: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Масленица</w:t>
            </w:r>
            <w:proofErr w:type="spellEnd"/>
            <w:r w:rsidRPr="00361BBA">
              <w:rPr>
                <w:rFonts w:ascii="Times New Roman" w:eastAsia="Times New Roman" w:hAnsi="Times New Roman" w:cs="Times New Roman"/>
                <w:sz w:val="24"/>
                <w:szCs w:val="24"/>
              </w:rPr>
              <w:t>»</w:t>
            </w:r>
          </w:p>
        </w:tc>
        <w:tc>
          <w:tcPr>
            <w:tcW w:w="1559" w:type="dxa"/>
          </w:tcPr>
          <w:p w14:paraId="5DC381B3"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февраля</w:t>
            </w:r>
            <w:proofErr w:type="spellEnd"/>
          </w:p>
        </w:tc>
        <w:tc>
          <w:tcPr>
            <w:tcW w:w="1701" w:type="dxa"/>
          </w:tcPr>
          <w:p w14:paraId="3053A8F6"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1485C5A7"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6AFC5AC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122609A6" w14:textId="77777777" w:rsidTr="00BB27D2">
        <w:trPr>
          <w:trHeight w:val="1103"/>
        </w:trPr>
        <w:tc>
          <w:tcPr>
            <w:tcW w:w="4678" w:type="dxa"/>
          </w:tcPr>
          <w:p w14:paraId="6A7D512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Международный</w:t>
            </w:r>
            <w:proofErr w:type="spellEnd"/>
            <w:r w:rsidRPr="00361BBA">
              <w:rPr>
                <w:rFonts w:ascii="Times New Roman" w:eastAsia="Times New Roman" w:hAnsi="Times New Roman" w:cs="Times New Roman"/>
                <w:spacing w:val="-7"/>
                <w:sz w:val="24"/>
                <w:szCs w:val="24"/>
              </w:rPr>
              <w:t xml:space="preserve"> </w:t>
            </w:r>
            <w:proofErr w:type="spellStart"/>
            <w:r w:rsidRPr="00361BBA">
              <w:rPr>
                <w:rFonts w:ascii="Times New Roman" w:eastAsia="Times New Roman" w:hAnsi="Times New Roman" w:cs="Times New Roman"/>
                <w:sz w:val="24"/>
                <w:szCs w:val="24"/>
              </w:rPr>
              <w:t>женский</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день</w:t>
            </w:r>
            <w:proofErr w:type="spellEnd"/>
          </w:p>
        </w:tc>
        <w:tc>
          <w:tcPr>
            <w:tcW w:w="1559" w:type="dxa"/>
          </w:tcPr>
          <w:p w14:paraId="649EF5A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8</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марта</w:t>
            </w:r>
            <w:proofErr w:type="spellEnd"/>
          </w:p>
        </w:tc>
        <w:tc>
          <w:tcPr>
            <w:tcW w:w="1701" w:type="dxa"/>
          </w:tcPr>
          <w:p w14:paraId="4142A8C9"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35520BCD"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279B76B7"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7CCDFD6A" w14:textId="77777777" w:rsidTr="00BB27D2">
        <w:trPr>
          <w:trHeight w:val="828"/>
        </w:trPr>
        <w:tc>
          <w:tcPr>
            <w:tcW w:w="4678" w:type="dxa"/>
          </w:tcPr>
          <w:p w14:paraId="584CDD80"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8"/>
                <w:sz w:val="24"/>
                <w:szCs w:val="24"/>
                <w:lang w:val="ru-RU"/>
              </w:rPr>
              <w:t xml:space="preserve"> </w:t>
            </w:r>
            <w:r w:rsidRPr="00361BBA">
              <w:rPr>
                <w:rFonts w:ascii="Times New Roman" w:eastAsia="Times New Roman" w:hAnsi="Times New Roman" w:cs="Times New Roman"/>
                <w:sz w:val="24"/>
                <w:szCs w:val="24"/>
                <w:lang w:val="ru-RU"/>
              </w:rPr>
              <w:t>воссоединения</w:t>
            </w:r>
            <w:r w:rsidRPr="00361BBA">
              <w:rPr>
                <w:rFonts w:ascii="Times New Roman" w:eastAsia="Times New Roman" w:hAnsi="Times New Roman" w:cs="Times New Roman"/>
                <w:spacing w:val="-4"/>
                <w:sz w:val="24"/>
                <w:szCs w:val="24"/>
                <w:lang w:val="ru-RU"/>
              </w:rPr>
              <w:t xml:space="preserve"> </w:t>
            </w:r>
            <w:r w:rsidRPr="00361BBA">
              <w:rPr>
                <w:rFonts w:ascii="Times New Roman" w:eastAsia="Times New Roman" w:hAnsi="Times New Roman" w:cs="Times New Roman"/>
                <w:sz w:val="24"/>
                <w:szCs w:val="24"/>
                <w:lang w:val="ru-RU"/>
              </w:rPr>
              <w:t>Крыма</w:t>
            </w:r>
            <w:r w:rsidRPr="00361BBA">
              <w:rPr>
                <w:rFonts w:ascii="Times New Roman" w:eastAsia="Times New Roman" w:hAnsi="Times New Roman" w:cs="Times New Roman"/>
                <w:spacing w:val="-7"/>
                <w:sz w:val="24"/>
                <w:szCs w:val="24"/>
                <w:lang w:val="ru-RU"/>
              </w:rPr>
              <w:t xml:space="preserve"> </w:t>
            </w:r>
            <w:r w:rsidRPr="00361BBA">
              <w:rPr>
                <w:rFonts w:ascii="Times New Roman" w:eastAsia="Times New Roman" w:hAnsi="Times New Roman" w:cs="Times New Roman"/>
                <w:sz w:val="24"/>
                <w:szCs w:val="24"/>
                <w:lang w:val="ru-RU"/>
              </w:rPr>
              <w:t>с</w:t>
            </w:r>
            <w:r w:rsidRPr="00361BBA">
              <w:rPr>
                <w:rFonts w:ascii="Times New Roman" w:eastAsia="Times New Roman" w:hAnsi="Times New Roman" w:cs="Times New Roman"/>
                <w:spacing w:val="-12"/>
                <w:sz w:val="24"/>
                <w:szCs w:val="24"/>
                <w:lang w:val="ru-RU"/>
              </w:rPr>
              <w:t xml:space="preserve"> </w:t>
            </w:r>
            <w:r w:rsidRPr="00361BBA">
              <w:rPr>
                <w:rFonts w:ascii="Times New Roman" w:eastAsia="Times New Roman" w:hAnsi="Times New Roman" w:cs="Times New Roman"/>
                <w:sz w:val="24"/>
                <w:szCs w:val="24"/>
                <w:lang w:val="ru-RU"/>
              </w:rPr>
              <w:t>Россией</w:t>
            </w:r>
          </w:p>
        </w:tc>
        <w:tc>
          <w:tcPr>
            <w:tcW w:w="1559" w:type="dxa"/>
          </w:tcPr>
          <w:p w14:paraId="17DA5A2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18</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марта</w:t>
            </w:r>
            <w:proofErr w:type="spellEnd"/>
          </w:p>
        </w:tc>
        <w:tc>
          <w:tcPr>
            <w:tcW w:w="1701" w:type="dxa"/>
          </w:tcPr>
          <w:p w14:paraId="2EC27905"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75A97447"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00DEC23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61A25261" w14:textId="77777777" w:rsidTr="00BB27D2">
        <w:trPr>
          <w:trHeight w:val="827"/>
        </w:trPr>
        <w:tc>
          <w:tcPr>
            <w:tcW w:w="4678" w:type="dxa"/>
          </w:tcPr>
          <w:p w14:paraId="057FBD41" w14:textId="77777777" w:rsidR="00D255E0" w:rsidRPr="00361BBA" w:rsidRDefault="00D255E0" w:rsidP="00361BBA">
            <w:pPr>
              <w:tabs>
                <w:tab w:val="left" w:pos="142"/>
                <w:tab w:val="left" w:pos="1832"/>
                <w:tab w:val="left" w:pos="2830"/>
              </w:tabs>
              <w:ind w:right="97"/>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lang w:val="ru-RU"/>
              </w:rPr>
              <w:t>Всемирный</w:t>
            </w:r>
            <w:r w:rsidRPr="00361BBA">
              <w:rPr>
                <w:rFonts w:ascii="Times New Roman" w:eastAsia="Times New Roman" w:hAnsi="Times New Roman" w:cs="Times New Roman"/>
                <w:sz w:val="24"/>
                <w:szCs w:val="24"/>
                <w:lang w:val="ru-RU"/>
              </w:rPr>
              <w:tab/>
              <w:t>день</w:t>
            </w:r>
            <w:r w:rsidRPr="00361BBA">
              <w:rPr>
                <w:rFonts w:ascii="Times New Roman" w:eastAsia="Times New Roman" w:hAnsi="Times New Roman" w:cs="Times New Roman"/>
                <w:sz w:val="24"/>
                <w:szCs w:val="24"/>
                <w:lang w:val="ru-RU"/>
              </w:rPr>
              <w:tab/>
            </w:r>
            <w:r w:rsidRPr="00361BBA">
              <w:rPr>
                <w:rFonts w:ascii="Times New Roman" w:eastAsia="Times New Roman" w:hAnsi="Times New Roman" w:cs="Times New Roman"/>
                <w:spacing w:val="-1"/>
                <w:sz w:val="24"/>
                <w:szCs w:val="24"/>
                <w:lang w:val="ru-RU"/>
              </w:rPr>
              <w:t>распространения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информации</w:t>
            </w:r>
            <w:r w:rsidRPr="00361BBA">
              <w:rPr>
                <w:rFonts w:ascii="Times New Roman" w:eastAsia="Times New Roman" w:hAnsi="Times New Roman" w:cs="Times New Roman"/>
                <w:spacing w:val="14"/>
                <w:sz w:val="24"/>
                <w:szCs w:val="24"/>
                <w:lang w:val="ru-RU"/>
              </w:rPr>
              <w:t xml:space="preserve"> </w:t>
            </w:r>
            <w:r w:rsidRPr="00361BBA">
              <w:rPr>
                <w:rFonts w:ascii="Times New Roman" w:eastAsia="Times New Roman" w:hAnsi="Times New Roman" w:cs="Times New Roman"/>
                <w:sz w:val="24"/>
                <w:szCs w:val="24"/>
                <w:lang w:val="ru-RU"/>
              </w:rPr>
              <w:t>о</w:t>
            </w:r>
            <w:r w:rsidRPr="00361BBA">
              <w:rPr>
                <w:rFonts w:ascii="Times New Roman" w:eastAsia="Times New Roman" w:hAnsi="Times New Roman" w:cs="Times New Roman"/>
                <w:spacing w:val="11"/>
                <w:sz w:val="24"/>
                <w:szCs w:val="24"/>
                <w:lang w:val="ru-RU"/>
              </w:rPr>
              <w:t xml:space="preserve"> </w:t>
            </w:r>
            <w:r w:rsidRPr="00361BBA">
              <w:rPr>
                <w:rFonts w:ascii="Times New Roman" w:eastAsia="Times New Roman" w:hAnsi="Times New Roman" w:cs="Times New Roman"/>
                <w:sz w:val="24"/>
                <w:szCs w:val="24"/>
                <w:lang w:val="ru-RU"/>
              </w:rPr>
              <w:t>проблеме</w:t>
            </w:r>
            <w:r w:rsidRPr="00361BBA">
              <w:rPr>
                <w:rFonts w:ascii="Times New Roman" w:eastAsia="Times New Roman" w:hAnsi="Times New Roman" w:cs="Times New Roman"/>
                <w:spacing w:val="12"/>
                <w:sz w:val="24"/>
                <w:szCs w:val="24"/>
                <w:lang w:val="ru-RU"/>
              </w:rPr>
              <w:t xml:space="preserve"> </w:t>
            </w:r>
            <w:r w:rsidRPr="00361BBA">
              <w:rPr>
                <w:rFonts w:ascii="Times New Roman" w:eastAsia="Times New Roman" w:hAnsi="Times New Roman" w:cs="Times New Roman"/>
                <w:sz w:val="24"/>
                <w:szCs w:val="24"/>
                <w:lang w:val="ru-RU"/>
              </w:rPr>
              <w:t>аутизма.</w:t>
            </w:r>
            <w:r w:rsidRPr="00361BBA">
              <w:rPr>
                <w:rFonts w:ascii="Times New Roman" w:eastAsia="Times New Roman" w:hAnsi="Times New Roman" w:cs="Times New Roman"/>
                <w:spacing w:val="13"/>
                <w:sz w:val="24"/>
                <w:szCs w:val="24"/>
                <w:lang w:val="ru-RU"/>
              </w:rPr>
              <w:t xml:space="preserve"> </w:t>
            </w:r>
            <w:proofErr w:type="spellStart"/>
            <w:r w:rsidRPr="00361BBA">
              <w:rPr>
                <w:rFonts w:ascii="Times New Roman" w:eastAsia="Times New Roman" w:hAnsi="Times New Roman" w:cs="Times New Roman"/>
                <w:sz w:val="24"/>
                <w:szCs w:val="24"/>
              </w:rPr>
              <w:t>Акция</w:t>
            </w:r>
            <w:proofErr w:type="spellEnd"/>
          </w:p>
          <w:p w14:paraId="108C1B4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ЗажгиСиним</w:t>
            </w:r>
            <w:proofErr w:type="spellEnd"/>
            <w:r w:rsidRPr="00361BBA">
              <w:rPr>
                <w:rFonts w:ascii="Times New Roman" w:eastAsia="Times New Roman" w:hAnsi="Times New Roman" w:cs="Times New Roman"/>
                <w:sz w:val="24"/>
                <w:szCs w:val="24"/>
              </w:rPr>
              <w:t>»</w:t>
            </w:r>
          </w:p>
        </w:tc>
        <w:tc>
          <w:tcPr>
            <w:tcW w:w="1559" w:type="dxa"/>
          </w:tcPr>
          <w:p w14:paraId="69FFB3F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апреля</w:t>
            </w:r>
            <w:proofErr w:type="spellEnd"/>
          </w:p>
        </w:tc>
        <w:tc>
          <w:tcPr>
            <w:tcW w:w="1701" w:type="dxa"/>
          </w:tcPr>
          <w:p w14:paraId="11A7A230"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6705B94B" w14:textId="77777777" w:rsidR="00D255E0" w:rsidRPr="00361BBA" w:rsidRDefault="00D255E0" w:rsidP="00361BBA">
            <w:pPr>
              <w:tabs>
                <w:tab w:val="left" w:pos="142"/>
              </w:tabs>
              <w:ind w:right="1014"/>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z w:val="24"/>
                <w:szCs w:val="24"/>
              </w:rPr>
              <w:t>МБДОУ</w:t>
            </w:r>
          </w:p>
        </w:tc>
      </w:tr>
      <w:tr w:rsidR="00D255E0" w:rsidRPr="00361BBA" w14:paraId="04BB6386" w14:textId="77777777" w:rsidTr="00BB27D2">
        <w:trPr>
          <w:trHeight w:val="1105"/>
        </w:trPr>
        <w:tc>
          <w:tcPr>
            <w:tcW w:w="4678" w:type="dxa"/>
          </w:tcPr>
          <w:p w14:paraId="2B3F2EC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Весенние</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утренники</w:t>
            </w:r>
            <w:proofErr w:type="spellEnd"/>
          </w:p>
        </w:tc>
        <w:tc>
          <w:tcPr>
            <w:tcW w:w="1559" w:type="dxa"/>
          </w:tcPr>
          <w:p w14:paraId="31F346F7"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апреля</w:t>
            </w:r>
            <w:proofErr w:type="spellEnd"/>
          </w:p>
        </w:tc>
        <w:tc>
          <w:tcPr>
            <w:tcW w:w="1701" w:type="dxa"/>
          </w:tcPr>
          <w:p w14:paraId="5CF63910"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6CF7F1A7"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7EFE8182"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lastRenderedPageBreak/>
              <w:t>специалисты</w:t>
            </w:r>
          </w:p>
        </w:tc>
      </w:tr>
      <w:tr w:rsidR="00D255E0" w:rsidRPr="00361BBA" w14:paraId="3E41205D" w14:textId="77777777" w:rsidTr="00BB27D2">
        <w:trPr>
          <w:trHeight w:val="275"/>
        </w:trPr>
        <w:tc>
          <w:tcPr>
            <w:tcW w:w="4678" w:type="dxa"/>
          </w:tcPr>
          <w:p w14:paraId="23E5B292"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lastRenderedPageBreak/>
              <w:t>День</w:t>
            </w:r>
            <w:r w:rsidRPr="00361BBA">
              <w:rPr>
                <w:rFonts w:ascii="Times New Roman" w:eastAsia="Times New Roman" w:hAnsi="Times New Roman" w:cs="Times New Roman"/>
                <w:spacing w:val="16"/>
                <w:sz w:val="24"/>
                <w:szCs w:val="24"/>
                <w:lang w:val="ru-RU"/>
              </w:rPr>
              <w:t xml:space="preserve"> </w:t>
            </w:r>
            <w:r w:rsidRPr="00361BBA">
              <w:rPr>
                <w:rFonts w:ascii="Times New Roman" w:eastAsia="Times New Roman" w:hAnsi="Times New Roman" w:cs="Times New Roman"/>
                <w:sz w:val="24"/>
                <w:szCs w:val="24"/>
                <w:lang w:val="ru-RU"/>
              </w:rPr>
              <w:t>космонавтики.</w:t>
            </w:r>
            <w:r w:rsidRPr="00361BBA">
              <w:rPr>
                <w:rFonts w:ascii="Times New Roman" w:eastAsia="Times New Roman" w:hAnsi="Times New Roman" w:cs="Times New Roman"/>
                <w:spacing w:val="73"/>
                <w:sz w:val="24"/>
                <w:szCs w:val="24"/>
                <w:lang w:val="ru-RU"/>
              </w:rPr>
              <w:t xml:space="preserve"> </w:t>
            </w:r>
          </w:p>
        </w:tc>
        <w:tc>
          <w:tcPr>
            <w:tcW w:w="1559" w:type="dxa"/>
          </w:tcPr>
          <w:p w14:paraId="3E0048EE"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12</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апреля</w:t>
            </w:r>
            <w:proofErr w:type="spellEnd"/>
          </w:p>
        </w:tc>
        <w:tc>
          <w:tcPr>
            <w:tcW w:w="1701" w:type="dxa"/>
          </w:tcPr>
          <w:p w14:paraId="2BFAADA6" w14:textId="77777777" w:rsidR="00D255E0" w:rsidRPr="00361BBA" w:rsidRDefault="00D255E0" w:rsidP="00361BBA">
            <w:pPr>
              <w:tabs>
                <w:tab w:val="left" w:pos="142"/>
              </w:tabs>
              <w:ind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560" w:type="dxa"/>
          </w:tcPr>
          <w:p w14:paraId="4AE4955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Педагоги</w:t>
            </w:r>
            <w:proofErr w:type="spellEnd"/>
          </w:p>
        </w:tc>
      </w:tr>
    </w:tbl>
    <w:p w14:paraId="638364C1" w14:textId="77777777" w:rsidR="00D255E0" w:rsidRPr="00361BBA" w:rsidRDefault="00D255E0" w:rsidP="00361BBA">
      <w:pPr>
        <w:widowControl w:val="0"/>
        <w:tabs>
          <w:tab w:val="left" w:pos="142"/>
        </w:tabs>
        <w:autoSpaceDE w:val="0"/>
        <w:autoSpaceDN w:val="0"/>
        <w:spacing w:after="0" w:line="240" w:lineRule="auto"/>
        <w:ind w:firstLine="426"/>
        <w:contextualSpacing/>
        <w:jc w:val="both"/>
        <w:rPr>
          <w:rFonts w:ascii="Times New Roman" w:eastAsia="Times New Roman" w:hAnsi="Times New Roman" w:cs="Times New Roman"/>
          <w:sz w:val="24"/>
          <w:szCs w:val="24"/>
        </w:rPr>
        <w:sectPr w:rsidR="00D255E0" w:rsidRPr="00361BBA" w:rsidSect="00406FF5">
          <w:type w:val="continuous"/>
          <w:pgSz w:w="11910" w:h="16840"/>
          <w:pgMar w:top="1134" w:right="851" w:bottom="1134" w:left="1134" w:header="0" w:footer="923" w:gutter="0"/>
          <w:cols w:space="720"/>
        </w:sectPr>
      </w:pPr>
    </w:p>
    <w:tbl>
      <w:tblPr>
        <w:tblStyle w:val="TableNormal"/>
        <w:tblW w:w="9072"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81"/>
        <w:gridCol w:w="1558"/>
        <w:gridCol w:w="1124"/>
        <w:gridCol w:w="1709"/>
      </w:tblGrid>
      <w:tr w:rsidR="00D255E0" w:rsidRPr="00361BBA" w14:paraId="379BF8B9" w14:textId="77777777" w:rsidTr="00BB27D2">
        <w:trPr>
          <w:trHeight w:val="553"/>
        </w:trPr>
        <w:tc>
          <w:tcPr>
            <w:tcW w:w="4681" w:type="dxa"/>
          </w:tcPr>
          <w:p w14:paraId="42BD193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lastRenderedPageBreak/>
              <w:t>первого</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искусственного</w:t>
            </w:r>
            <w:proofErr w:type="spellEnd"/>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спутника</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Земли</w:t>
            </w:r>
            <w:proofErr w:type="spellEnd"/>
          </w:p>
        </w:tc>
        <w:tc>
          <w:tcPr>
            <w:tcW w:w="1558" w:type="dxa"/>
          </w:tcPr>
          <w:p w14:paraId="6B7CB89A"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
        </w:tc>
        <w:tc>
          <w:tcPr>
            <w:tcW w:w="1124" w:type="dxa"/>
          </w:tcPr>
          <w:p w14:paraId="2AC2EE8C"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
        </w:tc>
        <w:tc>
          <w:tcPr>
            <w:tcW w:w="1709" w:type="dxa"/>
          </w:tcPr>
          <w:p w14:paraId="13463B6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МБДОУ,</w:t>
            </w:r>
          </w:p>
          <w:p w14:paraId="08622116"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1AC6F872" w14:textId="77777777" w:rsidTr="00BB27D2">
        <w:trPr>
          <w:trHeight w:val="552"/>
        </w:trPr>
        <w:tc>
          <w:tcPr>
            <w:tcW w:w="4681" w:type="dxa"/>
          </w:tcPr>
          <w:p w14:paraId="75A19FB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Всемирный</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Земли</w:t>
            </w:r>
            <w:proofErr w:type="spellEnd"/>
          </w:p>
        </w:tc>
        <w:tc>
          <w:tcPr>
            <w:tcW w:w="1558" w:type="dxa"/>
          </w:tcPr>
          <w:p w14:paraId="5479B08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22</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апреля</w:t>
            </w:r>
            <w:proofErr w:type="spellEnd"/>
          </w:p>
        </w:tc>
        <w:tc>
          <w:tcPr>
            <w:tcW w:w="1124" w:type="dxa"/>
          </w:tcPr>
          <w:p w14:paraId="5B773FE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08DA8417"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Педагоги</w:t>
            </w:r>
            <w:proofErr w:type="spellEnd"/>
          </w:p>
          <w:p w14:paraId="420A28A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МБДОУ</w:t>
            </w:r>
          </w:p>
        </w:tc>
      </w:tr>
      <w:tr w:rsidR="00D255E0" w:rsidRPr="00361BBA" w14:paraId="785CC5A6" w14:textId="77777777" w:rsidTr="00BB27D2">
        <w:trPr>
          <w:trHeight w:val="1103"/>
        </w:trPr>
        <w:tc>
          <w:tcPr>
            <w:tcW w:w="4681" w:type="dxa"/>
          </w:tcPr>
          <w:p w14:paraId="5E35FC76"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Праздник</w:t>
            </w:r>
            <w:proofErr w:type="spellEnd"/>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Весны</w:t>
            </w:r>
            <w:proofErr w:type="spellEnd"/>
            <w:r w:rsidRPr="00361BBA">
              <w:rPr>
                <w:rFonts w:ascii="Times New Roman" w:eastAsia="Times New Roman" w:hAnsi="Times New Roman" w:cs="Times New Roman"/>
                <w:spacing w:val="-8"/>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Труда</w:t>
            </w:r>
            <w:proofErr w:type="spellEnd"/>
          </w:p>
        </w:tc>
        <w:tc>
          <w:tcPr>
            <w:tcW w:w="1558" w:type="dxa"/>
          </w:tcPr>
          <w:p w14:paraId="58232CE8"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мая</w:t>
            </w:r>
            <w:proofErr w:type="spellEnd"/>
          </w:p>
        </w:tc>
        <w:tc>
          <w:tcPr>
            <w:tcW w:w="1124" w:type="dxa"/>
          </w:tcPr>
          <w:p w14:paraId="587EABA7"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0E8C0AAD"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2D823CA1"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7A939C4C" w14:textId="77777777" w:rsidTr="00BB27D2">
        <w:trPr>
          <w:trHeight w:val="1103"/>
        </w:trPr>
        <w:tc>
          <w:tcPr>
            <w:tcW w:w="4681" w:type="dxa"/>
          </w:tcPr>
          <w:p w14:paraId="1A17775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5"/>
                <w:sz w:val="24"/>
                <w:szCs w:val="24"/>
                <w:lang w:val="ru-RU"/>
              </w:rPr>
              <w:t xml:space="preserve"> </w:t>
            </w:r>
            <w:r w:rsidRPr="00361BBA">
              <w:rPr>
                <w:rFonts w:ascii="Times New Roman" w:eastAsia="Times New Roman" w:hAnsi="Times New Roman" w:cs="Times New Roman"/>
                <w:sz w:val="24"/>
                <w:szCs w:val="24"/>
                <w:lang w:val="ru-RU"/>
              </w:rPr>
              <w:t>Победы.</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Парад</w:t>
            </w:r>
            <w:r w:rsidRPr="00361BBA">
              <w:rPr>
                <w:rFonts w:ascii="Times New Roman" w:eastAsia="Times New Roman" w:hAnsi="Times New Roman" w:cs="Times New Roman"/>
                <w:spacing w:val="8"/>
                <w:sz w:val="24"/>
                <w:szCs w:val="24"/>
                <w:lang w:val="ru-RU"/>
              </w:rPr>
              <w:t xml:space="preserve"> </w:t>
            </w:r>
            <w:r w:rsidRPr="00361BBA">
              <w:rPr>
                <w:rFonts w:ascii="Times New Roman" w:eastAsia="Times New Roman" w:hAnsi="Times New Roman" w:cs="Times New Roman"/>
                <w:sz w:val="24"/>
                <w:szCs w:val="24"/>
                <w:lang w:val="ru-RU"/>
              </w:rPr>
              <w:t>Победы.</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Участие</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в</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акциях.</w:t>
            </w:r>
          </w:p>
        </w:tc>
        <w:tc>
          <w:tcPr>
            <w:tcW w:w="1558" w:type="dxa"/>
          </w:tcPr>
          <w:p w14:paraId="114A8FE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3-9</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мая</w:t>
            </w:r>
            <w:proofErr w:type="spellEnd"/>
          </w:p>
        </w:tc>
        <w:tc>
          <w:tcPr>
            <w:tcW w:w="1124" w:type="dxa"/>
          </w:tcPr>
          <w:p w14:paraId="747EC949"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3EFCDCD9"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05B136E5"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07FCE530" w14:textId="77777777" w:rsidTr="00BB27D2">
        <w:trPr>
          <w:trHeight w:val="1103"/>
        </w:trPr>
        <w:tc>
          <w:tcPr>
            <w:tcW w:w="4681" w:type="dxa"/>
          </w:tcPr>
          <w:p w14:paraId="0BDFF6CA" w14:textId="77777777" w:rsidR="00D255E0" w:rsidRPr="00361BBA" w:rsidRDefault="00D255E0" w:rsidP="00361BBA">
            <w:pPr>
              <w:tabs>
                <w:tab w:val="left" w:pos="142"/>
                <w:tab w:val="left" w:pos="2407"/>
                <w:tab w:val="left" w:pos="3372"/>
                <w:tab w:val="left" w:pos="3849"/>
              </w:tabs>
              <w:ind w:right="95"/>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Совместная</w:t>
            </w:r>
            <w:r w:rsidRPr="00361BBA">
              <w:rPr>
                <w:rFonts w:ascii="Times New Roman" w:eastAsia="Times New Roman" w:hAnsi="Times New Roman" w:cs="Times New Roman"/>
                <w:spacing w:val="27"/>
                <w:sz w:val="24"/>
                <w:szCs w:val="24"/>
                <w:lang w:val="ru-RU"/>
              </w:rPr>
              <w:t xml:space="preserve"> </w:t>
            </w:r>
            <w:r w:rsidRPr="00361BBA">
              <w:rPr>
                <w:rFonts w:ascii="Times New Roman" w:eastAsia="Times New Roman" w:hAnsi="Times New Roman" w:cs="Times New Roman"/>
                <w:sz w:val="24"/>
                <w:szCs w:val="24"/>
                <w:lang w:val="ru-RU"/>
              </w:rPr>
              <w:t>туристическая</w:t>
            </w:r>
            <w:r w:rsidRPr="00361BBA">
              <w:rPr>
                <w:rFonts w:ascii="Times New Roman" w:eastAsia="Times New Roman" w:hAnsi="Times New Roman" w:cs="Times New Roman"/>
                <w:spacing w:val="28"/>
                <w:sz w:val="24"/>
                <w:szCs w:val="24"/>
                <w:lang w:val="ru-RU"/>
              </w:rPr>
              <w:t xml:space="preserve"> </w:t>
            </w:r>
            <w:r w:rsidRPr="00361BBA">
              <w:rPr>
                <w:rFonts w:ascii="Times New Roman" w:eastAsia="Times New Roman" w:hAnsi="Times New Roman" w:cs="Times New Roman"/>
                <w:sz w:val="24"/>
                <w:szCs w:val="24"/>
                <w:lang w:val="ru-RU"/>
              </w:rPr>
              <w:t>прогулка</w:t>
            </w:r>
            <w:r w:rsidRPr="00361BBA">
              <w:rPr>
                <w:rFonts w:ascii="Times New Roman" w:eastAsia="Times New Roman" w:hAnsi="Times New Roman" w:cs="Times New Roman"/>
                <w:spacing w:val="27"/>
                <w:sz w:val="24"/>
                <w:szCs w:val="24"/>
                <w:lang w:val="ru-RU"/>
              </w:rPr>
              <w:t xml:space="preserve"> </w:t>
            </w:r>
            <w:r w:rsidRPr="00361BBA">
              <w:rPr>
                <w:rFonts w:ascii="Times New Roman" w:eastAsia="Times New Roman" w:hAnsi="Times New Roman" w:cs="Times New Roman"/>
                <w:sz w:val="24"/>
                <w:szCs w:val="24"/>
                <w:lang w:val="ru-RU"/>
              </w:rPr>
              <w:t>детей</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 xml:space="preserve">общеразвивающих групп с </w:t>
            </w:r>
            <w:r w:rsidRPr="00361BBA">
              <w:rPr>
                <w:rFonts w:ascii="Times New Roman" w:eastAsia="Times New Roman" w:hAnsi="Times New Roman" w:cs="Times New Roman"/>
                <w:spacing w:val="-1"/>
                <w:sz w:val="24"/>
                <w:szCs w:val="24"/>
                <w:lang w:val="ru-RU"/>
              </w:rPr>
              <w:t>детьми</w:t>
            </w:r>
          </w:p>
          <w:p w14:paraId="2A0B5B81" w14:textId="77777777" w:rsidR="00D255E0" w:rsidRPr="00361BBA" w:rsidRDefault="00D255E0" w:rsidP="00361BBA">
            <w:pPr>
              <w:tabs>
                <w:tab w:val="left" w:pos="142"/>
                <w:tab w:val="left" w:pos="2251"/>
                <w:tab w:val="left" w:pos="3148"/>
                <w:tab w:val="left" w:pos="3642"/>
                <w:tab w:val="left" w:pos="4462"/>
              </w:tabs>
              <w:ind w:right="99"/>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 xml:space="preserve">Компенсирующих групп (с ОВЗ, </w:t>
            </w:r>
            <w:r w:rsidRPr="00361BBA">
              <w:rPr>
                <w:rFonts w:ascii="Times New Roman" w:eastAsia="Times New Roman" w:hAnsi="Times New Roman" w:cs="Times New Roman"/>
                <w:spacing w:val="-4"/>
                <w:sz w:val="24"/>
                <w:szCs w:val="24"/>
                <w:lang w:val="ru-RU"/>
              </w:rPr>
              <w:t>с</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инвалидностью)</w:t>
            </w:r>
          </w:p>
        </w:tc>
        <w:tc>
          <w:tcPr>
            <w:tcW w:w="1558" w:type="dxa"/>
          </w:tcPr>
          <w:p w14:paraId="10C23F9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15-19</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мая</w:t>
            </w:r>
            <w:proofErr w:type="spellEnd"/>
          </w:p>
        </w:tc>
        <w:tc>
          <w:tcPr>
            <w:tcW w:w="1124" w:type="dxa"/>
          </w:tcPr>
          <w:p w14:paraId="070DD0D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38113A78"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11"/>
                <w:sz w:val="24"/>
                <w:szCs w:val="24"/>
              </w:rPr>
              <w:t xml:space="preserve"> </w:t>
            </w:r>
            <w:r w:rsidRPr="00361BBA">
              <w:rPr>
                <w:rFonts w:ascii="Times New Roman" w:eastAsia="Times New Roman" w:hAnsi="Times New Roman" w:cs="Times New Roman"/>
                <w:spacing w:val="-5"/>
                <w:sz w:val="24"/>
                <w:szCs w:val="24"/>
              </w:rPr>
              <w:t>МБДОУ</w:t>
            </w:r>
          </w:p>
        </w:tc>
      </w:tr>
      <w:tr w:rsidR="00D255E0" w:rsidRPr="00361BBA" w14:paraId="33CC4D74" w14:textId="77777777" w:rsidTr="00BB27D2">
        <w:trPr>
          <w:trHeight w:val="1103"/>
        </w:trPr>
        <w:tc>
          <w:tcPr>
            <w:tcW w:w="4681" w:type="dxa"/>
          </w:tcPr>
          <w:p w14:paraId="0BF122E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Выпускные</w:t>
            </w:r>
            <w:proofErr w:type="spellEnd"/>
            <w:r w:rsidRPr="00361BBA">
              <w:rPr>
                <w:rFonts w:ascii="Times New Roman" w:eastAsia="Times New Roman" w:hAnsi="Times New Roman" w:cs="Times New Roman"/>
                <w:spacing w:val="-5"/>
                <w:sz w:val="24"/>
                <w:szCs w:val="24"/>
              </w:rPr>
              <w:t xml:space="preserve"> </w:t>
            </w:r>
            <w:proofErr w:type="spellStart"/>
            <w:r w:rsidRPr="00361BBA">
              <w:rPr>
                <w:rFonts w:ascii="Times New Roman" w:eastAsia="Times New Roman" w:hAnsi="Times New Roman" w:cs="Times New Roman"/>
                <w:sz w:val="24"/>
                <w:szCs w:val="24"/>
              </w:rPr>
              <w:t>балы</w:t>
            </w:r>
            <w:proofErr w:type="spellEnd"/>
          </w:p>
        </w:tc>
        <w:tc>
          <w:tcPr>
            <w:tcW w:w="1558" w:type="dxa"/>
          </w:tcPr>
          <w:p w14:paraId="3CD3CD4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22-31</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мая</w:t>
            </w:r>
            <w:proofErr w:type="spellEnd"/>
          </w:p>
        </w:tc>
        <w:tc>
          <w:tcPr>
            <w:tcW w:w="1124" w:type="dxa"/>
          </w:tcPr>
          <w:p w14:paraId="247812B0"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6-8</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2D71AC40"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7CE9E392"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0F6A32F8" w14:textId="77777777" w:rsidTr="00BB27D2">
        <w:trPr>
          <w:trHeight w:val="550"/>
        </w:trPr>
        <w:tc>
          <w:tcPr>
            <w:tcW w:w="4681" w:type="dxa"/>
          </w:tcPr>
          <w:p w14:paraId="3FC426E5" w14:textId="77777777" w:rsidR="00D255E0" w:rsidRPr="00361BBA" w:rsidRDefault="00D255E0" w:rsidP="00361BBA">
            <w:pPr>
              <w:tabs>
                <w:tab w:val="left" w:pos="142"/>
                <w:tab w:val="left" w:pos="2431"/>
                <w:tab w:val="left" w:pos="3443"/>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Общероссийский</w:t>
            </w:r>
            <w:r w:rsidRPr="00361BBA">
              <w:rPr>
                <w:rFonts w:ascii="Times New Roman" w:eastAsia="Times New Roman" w:hAnsi="Times New Roman" w:cs="Times New Roman"/>
                <w:sz w:val="24"/>
                <w:szCs w:val="24"/>
                <w:lang w:val="ru-RU"/>
              </w:rPr>
              <w:tab/>
              <w:t>день</w:t>
            </w:r>
            <w:r w:rsidRPr="00361BBA">
              <w:rPr>
                <w:rFonts w:ascii="Times New Roman" w:eastAsia="Times New Roman" w:hAnsi="Times New Roman" w:cs="Times New Roman"/>
                <w:sz w:val="24"/>
                <w:szCs w:val="24"/>
                <w:lang w:val="ru-RU"/>
              </w:rPr>
              <w:tab/>
              <w:t>библиотек.</w:t>
            </w:r>
          </w:p>
          <w:p w14:paraId="6314EB2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Экскурсии</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в</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библиотеку</w:t>
            </w:r>
          </w:p>
        </w:tc>
        <w:tc>
          <w:tcPr>
            <w:tcW w:w="1558" w:type="dxa"/>
          </w:tcPr>
          <w:p w14:paraId="348EB18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мая</w:t>
            </w:r>
            <w:proofErr w:type="spellEnd"/>
          </w:p>
        </w:tc>
        <w:tc>
          <w:tcPr>
            <w:tcW w:w="1124" w:type="dxa"/>
          </w:tcPr>
          <w:p w14:paraId="613C766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5-7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6796633E"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11"/>
                <w:sz w:val="24"/>
                <w:szCs w:val="24"/>
              </w:rPr>
              <w:t xml:space="preserve"> </w:t>
            </w:r>
            <w:r w:rsidRPr="00361BBA">
              <w:rPr>
                <w:rFonts w:ascii="Times New Roman" w:eastAsia="Times New Roman" w:hAnsi="Times New Roman" w:cs="Times New Roman"/>
                <w:spacing w:val="-5"/>
                <w:sz w:val="24"/>
                <w:szCs w:val="24"/>
              </w:rPr>
              <w:t>МБДОУ</w:t>
            </w:r>
          </w:p>
        </w:tc>
      </w:tr>
      <w:tr w:rsidR="00D255E0" w:rsidRPr="00361BBA" w14:paraId="2944C073" w14:textId="77777777" w:rsidTr="00BB27D2">
        <w:trPr>
          <w:trHeight w:val="1106"/>
        </w:trPr>
        <w:tc>
          <w:tcPr>
            <w:tcW w:w="4681" w:type="dxa"/>
          </w:tcPr>
          <w:p w14:paraId="783207B7"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Спортивные</w:t>
            </w:r>
            <w:r w:rsidRPr="00361BBA">
              <w:rPr>
                <w:rFonts w:ascii="Times New Roman" w:eastAsia="Times New Roman" w:hAnsi="Times New Roman" w:cs="Times New Roman"/>
                <w:spacing w:val="49"/>
                <w:sz w:val="24"/>
                <w:szCs w:val="24"/>
                <w:lang w:val="ru-RU"/>
              </w:rPr>
              <w:t xml:space="preserve"> </w:t>
            </w:r>
            <w:r w:rsidRPr="00361BBA">
              <w:rPr>
                <w:rFonts w:ascii="Times New Roman" w:eastAsia="Times New Roman" w:hAnsi="Times New Roman" w:cs="Times New Roman"/>
                <w:sz w:val="24"/>
                <w:szCs w:val="24"/>
                <w:lang w:val="ru-RU"/>
              </w:rPr>
              <w:t>развлечения</w:t>
            </w:r>
            <w:r w:rsidRPr="00361BBA">
              <w:rPr>
                <w:rFonts w:ascii="Times New Roman" w:eastAsia="Times New Roman" w:hAnsi="Times New Roman" w:cs="Times New Roman"/>
                <w:spacing w:val="53"/>
                <w:sz w:val="24"/>
                <w:szCs w:val="24"/>
                <w:lang w:val="ru-RU"/>
              </w:rPr>
              <w:t xml:space="preserve"> </w:t>
            </w: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53"/>
                <w:sz w:val="24"/>
                <w:szCs w:val="24"/>
                <w:lang w:val="ru-RU"/>
              </w:rPr>
              <w:t xml:space="preserve"> </w:t>
            </w:r>
            <w:r w:rsidRPr="00361BBA">
              <w:rPr>
                <w:rFonts w:ascii="Times New Roman" w:eastAsia="Times New Roman" w:hAnsi="Times New Roman" w:cs="Times New Roman"/>
                <w:sz w:val="24"/>
                <w:szCs w:val="24"/>
                <w:lang w:val="ru-RU"/>
              </w:rPr>
              <w:t>защиты</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детей»</w:t>
            </w:r>
          </w:p>
        </w:tc>
        <w:tc>
          <w:tcPr>
            <w:tcW w:w="1558" w:type="dxa"/>
          </w:tcPr>
          <w:p w14:paraId="325EFD7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1 </w:t>
            </w:r>
            <w:proofErr w:type="spellStart"/>
            <w:r w:rsidRPr="00361BBA">
              <w:rPr>
                <w:rFonts w:ascii="Times New Roman" w:eastAsia="Times New Roman" w:hAnsi="Times New Roman" w:cs="Times New Roman"/>
                <w:sz w:val="24"/>
                <w:szCs w:val="24"/>
              </w:rPr>
              <w:t>июня</w:t>
            </w:r>
            <w:proofErr w:type="spellEnd"/>
          </w:p>
        </w:tc>
        <w:tc>
          <w:tcPr>
            <w:tcW w:w="1124" w:type="dxa"/>
          </w:tcPr>
          <w:p w14:paraId="012E1C4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610011DB"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5AB9E9A2"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20CCBB4F" w14:textId="77777777" w:rsidTr="00BB27D2">
        <w:trPr>
          <w:trHeight w:val="551"/>
        </w:trPr>
        <w:tc>
          <w:tcPr>
            <w:tcW w:w="4681" w:type="dxa"/>
          </w:tcPr>
          <w:p w14:paraId="4D97B206" w14:textId="77777777" w:rsidR="00D255E0" w:rsidRPr="00361BBA" w:rsidRDefault="00D255E0" w:rsidP="00361BBA">
            <w:pPr>
              <w:tabs>
                <w:tab w:val="left" w:pos="142"/>
                <w:tab w:val="left" w:pos="1532"/>
                <w:tab w:val="left" w:pos="2232"/>
                <w:tab w:val="left" w:pos="3220"/>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Всемирный день охраны окружающей</w:t>
            </w:r>
          </w:p>
          <w:p w14:paraId="4F957D80"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lang w:val="ru-RU"/>
              </w:rPr>
              <w:t>среды.</w:t>
            </w:r>
            <w:r w:rsidRPr="00361BBA">
              <w:rPr>
                <w:rFonts w:ascii="Times New Roman" w:eastAsia="Times New Roman" w:hAnsi="Times New Roman" w:cs="Times New Roman"/>
                <w:spacing w:val="-3"/>
                <w:sz w:val="24"/>
                <w:szCs w:val="24"/>
                <w:lang w:val="ru-RU"/>
              </w:rPr>
              <w:t xml:space="preserve"> </w:t>
            </w:r>
            <w:proofErr w:type="spellStart"/>
            <w:r w:rsidRPr="00361BBA">
              <w:rPr>
                <w:rFonts w:ascii="Times New Roman" w:eastAsia="Times New Roman" w:hAnsi="Times New Roman" w:cs="Times New Roman"/>
                <w:sz w:val="24"/>
                <w:szCs w:val="24"/>
              </w:rPr>
              <w:t>Акция</w:t>
            </w:r>
            <w:proofErr w:type="spellEnd"/>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Мы</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чистим</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мир</w:t>
            </w:r>
            <w:proofErr w:type="spellEnd"/>
            <w:r w:rsidRPr="00361BBA">
              <w:rPr>
                <w:rFonts w:ascii="Times New Roman" w:eastAsia="Times New Roman" w:hAnsi="Times New Roman" w:cs="Times New Roman"/>
                <w:sz w:val="24"/>
                <w:szCs w:val="24"/>
              </w:rPr>
              <w:t>»</w:t>
            </w:r>
          </w:p>
        </w:tc>
        <w:tc>
          <w:tcPr>
            <w:tcW w:w="1558" w:type="dxa"/>
          </w:tcPr>
          <w:p w14:paraId="34FC71D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5 </w:t>
            </w:r>
            <w:proofErr w:type="spellStart"/>
            <w:r w:rsidRPr="00361BBA">
              <w:rPr>
                <w:rFonts w:ascii="Times New Roman" w:eastAsia="Times New Roman" w:hAnsi="Times New Roman" w:cs="Times New Roman"/>
                <w:sz w:val="24"/>
                <w:szCs w:val="24"/>
              </w:rPr>
              <w:t>июня</w:t>
            </w:r>
            <w:proofErr w:type="spellEnd"/>
          </w:p>
        </w:tc>
        <w:tc>
          <w:tcPr>
            <w:tcW w:w="1124" w:type="dxa"/>
          </w:tcPr>
          <w:p w14:paraId="53A9075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168CAA6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Педагоги</w:t>
            </w:r>
            <w:proofErr w:type="spellEnd"/>
          </w:p>
          <w:p w14:paraId="2D729BB8"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МБДОУ</w:t>
            </w:r>
          </w:p>
        </w:tc>
      </w:tr>
      <w:tr w:rsidR="00D255E0" w:rsidRPr="00361BBA" w14:paraId="46D2CB90" w14:textId="77777777" w:rsidTr="00BB27D2">
        <w:trPr>
          <w:trHeight w:val="1103"/>
        </w:trPr>
        <w:tc>
          <w:tcPr>
            <w:tcW w:w="4681" w:type="dxa"/>
          </w:tcPr>
          <w:p w14:paraId="693A9AE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5"/>
                <w:sz w:val="24"/>
                <w:szCs w:val="24"/>
              </w:rPr>
              <w:t xml:space="preserve"> </w:t>
            </w:r>
            <w:proofErr w:type="spellStart"/>
            <w:r w:rsidRPr="00361BBA">
              <w:rPr>
                <w:rFonts w:ascii="Times New Roman" w:eastAsia="Times New Roman" w:hAnsi="Times New Roman" w:cs="Times New Roman"/>
                <w:sz w:val="24"/>
                <w:szCs w:val="24"/>
              </w:rPr>
              <w:t>России</w:t>
            </w:r>
            <w:proofErr w:type="spellEnd"/>
          </w:p>
        </w:tc>
        <w:tc>
          <w:tcPr>
            <w:tcW w:w="1558" w:type="dxa"/>
          </w:tcPr>
          <w:p w14:paraId="08550AD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12 </w:t>
            </w:r>
            <w:proofErr w:type="spellStart"/>
            <w:r w:rsidRPr="00361BBA">
              <w:rPr>
                <w:rFonts w:ascii="Times New Roman" w:eastAsia="Times New Roman" w:hAnsi="Times New Roman" w:cs="Times New Roman"/>
                <w:sz w:val="24"/>
                <w:szCs w:val="24"/>
              </w:rPr>
              <w:t>июня</w:t>
            </w:r>
            <w:proofErr w:type="spellEnd"/>
          </w:p>
        </w:tc>
        <w:tc>
          <w:tcPr>
            <w:tcW w:w="1124" w:type="dxa"/>
          </w:tcPr>
          <w:p w14:paraId="418D0D0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5B38BCB9" w14:textId="77777777" w:rsidR="00D255E0" w:rsidRPr="00361BBA" w:rsidRDefault="00D255E0" w:rsidP="00361BBA">
            <w:pPr>
              <w:tabs>
                <w:tab w:val="left" w:pos="142"/>
              </w:tabs>
              <w:ind w:right="494"/>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Методическая</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служба,</w:t>
            </w:r>
          </w:p>
          <w:p w14:paraId="2AACEB7C" w14:textId="77777777" w:rsidR="00D255E0" w:rsidRPr="00361BBA" w:rsidRDefault="00D255E0" w:rsidP="00361BBA">
            <w:pPr>
              <w:tabs>
                <w:tab w:val="left" w:pos="142"/>
              </w:tabs>
              <w:ind w:right="77"/>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pacing w:val="-3"/>
                <w:sz w:val="24"/>
                <w:szCs w:val="24"/>
                <w:lang w:val="ru-RU"/>
              </w:rPr>
              <w:t>педагоги МБДОУ,</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специалисты</w:t>
            </w:r>
          </w:p>
        </w:tc>
      </w:tr>
      <w:tr w:rsidR="00D255E0" w:rsidRPr="00361BBA" w14:paraId="511D4EB3" w14:textId="77777777" w:rsidTr="00BB27D2">
        <w:trPr>
          <w:trHeight w:val="551"/>
        </w:trPr>
        <w:tc>
          <w:tcPr>
            <w:tcW w:w="4681" w:type="dxa"/>
          </w:tcPr>
          <w:p w14:paraId="1FD83326" w14:textId="77777777" w:rsidR="00D255E0" w:rsidRPr="00361BBA" w:rsidRDefault="00D255E0" w:rsidP="00361BBA">
            <w:pPr>
              <w:tabs>
                <w:tab w:val="left" w:pos="142"/>
              </w:tabs>
              <w:contextualSpacing/>
              <w:jc w:val="both"/>
              <w:rPr>
                <w:rFonts w:ascii="Times New Roman" w:eastAsia="Times New Roman" w:hAnsi="Times New Roman" w:cs="Times New Roman"/>
                <w:spacing w:val="17"/>
                <w:sz w:val="24"/>
                <w:szCs w:val="24"/>
                <w:lang w:val="ru-RU"/>
              </w:rPr>
            </w:pPr>
            <w:r w:rsidRPr="00361BBA">
              <w:rPr>
                <w:rFonts w:ascii="Times New Roman" w:eastAsia="Times New Roman" w:hAnsi="Times New Roman" w:cs="Times New Roman"/>
                <w:sz w:val="24"/>
                <w:szCs w:val="24"/>
                <w:lang w:val="ru-RU"/>
              </w:rPr>
              <w:t>Международный</w:t>
            </w:r>
            <w:r w:rsidRPr="00361BBA">
              <w:rPr>
                <w:rFonts w:ascii="Times New Roman" w:eastAsia="Times New Roman" w:hAnsi="Times New Roman" w:cs="Times New Roman"/>
                <w:spacing w:val="17"/>
                <w:sz w:val="24"/>
                <w:szCs w:val="24"/>
                <w:lang w:val="ru-RU"/>
              </w:rPr>
              <w:t xml:space="preserve"> </w:t>
            </w: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17"/>
                <w:sz w:val="24"/>
                <w:szCs w:val="24"/>
                <w:lang w:val="ru-RU"/>
              </w:rPr>
              <w:t xml:space="preserve"> </w:t>
            </w:r>
            <w:r w:rsidRPr="00361BBA">
              <w:rPr>
                <w:rFonts w:ascii="Times New Roman" w:eastAsia="Times New Roman" w:hAnsi="Times New Roman" w:cs="Times New Roman"/>
                <w:sz w:val="24"/>
                <w:szCs w:val="24"/>
                <w:lang w:val="ru-RU"/>
              </w:rPr>
              <w:t>прогулки.</w:t>
            </w:r>
            <w:r w:rsidRPr="00361BBA">
              <w:rPr>
                <w:rFonts w:ascii="Times New Roman" w:eastAsia="Times New Roman" w:hAnsi="Times New Roman" w:cs="Times New Roman"/>
                <w:spacing w:val="17"/>
                <w:sz w:val="24"/>
                <w:szCs w:val="24"/>
                <w:lang w:val="ru-RU"/>
              </w:rPr>
              <w:t xml:space="preserve"> </w:t>
            </w:r>
          </w:p>
          <w:p w14:paraId="442EF87E"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Прогулки -</w:t>
            </w:r>
            <w:r w:rsidRPr="00361BBA">
              <w:rPr>
                <w:rFonts w:ascii="Times New Roman" w:eastAsia="Times New Roman" w:hAnsi="Times New Roman" w:cs="Times New Roman"/>
                <w:spacing w:val="-1"/>
                <w:sz w:val="24"/>
                <w:szCs w:val="24"/>
                <w:lang w:val="ru-RU"/>
              </w:rPr>
              <w:t xml:space="preserve"> </w:t>
            </w:r>
            <w:r w:rsidRPr="00361BBA">
              <w:rPr>
                <w:rFonts w:ascii="Times New Roman" w:eastAsia="Times New Roman" w:hAnsi="Times New Roman" w:cs="Times New Roman"/>
                <w:sz w:val="24"/>
                <w:szCs w:val="24"/>
                <w:lang w:val="ru-RU"/>
              </w:rPr>
              <w:t>походы</w:t>
            </w:r>
          </w:p>
        </w:tc>
        <w:tc>
          <w:tcPr>
            <w:tcW w:w="1558" w:type="dxa"/>
          </w:tcPr>
          <w:p w14:paraId="58FFE2B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15 </w:t>
            </w:r>
            <w:proofErr w:type="spellStart"/>
            <w:r w:rsidRPr="00361BBA">
              <w:rPr>
                <w:rFonts w:ascii="Times New Roman" w:eastAsia="Times New Roman" w:hAnsi="Times New Roman" w:cs="Times New Roman"/>
                <w:sz w:val="24"/>
                <w:szCs w:val="24"/>
              </w:rPr>
              <w:t>июня</w:t>
            </w:r>
            <w:proofErr w:type="spellEnd"/>
          </w:p>
        </w:tc>
        <w:tc>
          <w:tcPr>
            <w:tcW w:w="1124" w:type="dxa"/>
          </w:tcPr>
          <w:p w14:paraId="6BAAA59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0C9F2A10"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11"/>
                <w:sz w:val="24"/>
                <w:szCs w:val="24"/>
              </w:rPr>
              <w:t xml:space="preserve"> </w:t>
            </w:r>
            <w:r w:rsidRPr="00361BBA">
              <w:rPr>
                <w:rFonts w:ascii="Times New Roman" w:eastAsia="Times New Roman" w:hAnsi="Times New Roman" w:cs="Times New Roman"/>
                <w:spacing w:val="-5"/>
                <w:sz w:val="24"/>
                <w:szCs w:val="24"/>
              </w:rPr>
              <w:t>МБДОУ</w:t>
            </w:r>
          </w:p>
        </w:tc>
      </w:tr>
      <w:tr w:rsidR="00D255E0" w:rsidRPr="00361BBA" w14:paraId="14FD48BB" w14:textId="77777777" w:rsidTr="00BB27D2">
        <w:trPr>
          <w:trHeight w:val="827"/>
        </w:trPr>
        <w:tc>
          <w:tcPr>
            <w:tcW w:w="4681" w:type="dxa"/>
          </w:tcPr>
          <w:p w14:paraId="6C610D47"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5"/>
                <w:sz w:val="24"/>
                <w:szCs w:val="24"/>
              </w:rPr>
              <w:t xml:space="preserve"> </w:t>
            </w:r>
            <w:proofErr w:type="spellStart"/>
            <w:r w:rsidRPr="00361BBA">
              <w:rPr>
                <w:rFonts w:ascii="Times New Roman" w:eastAsia="Times New Roman" w:hAnsi="Times New Roman" w:cs="Times New Roman"/>
                <w:sz w:val="24"/>
                <w:szCs w:val="24"/>
              </w:rPr>
              <w:t>памяти</w:t>
            </w:r>
            <w:proofErr w:type="spellEnd"/>
            <w:r w:rsidRPr="00361BBA">
              <w:rPr>
                <w:rFonts w:ascii="Times New Roman" w:eastAsia="Times New Roman" w:hAnsi="Times New Roman" w:cs="Times New Roman"/>
                <w:spacing w:val="-3"/>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скорби</w:t>
            </w:r>
            <w:proofErr w:type="spellEnd"/>
          </w:p>
        </w:tc>
        <w:tc>
          <w:tcPr>
            <w:tcW w:w="1558" w:type="dxa"/>
          </w:tcPr>
          <w:p w14:paraId="62475E58"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22 </w:t>
            </w:r>
            <w:proofErr w:type="spellStart"/>
            <w:r w:rsidRPr="00361BBA">
              <w:rPr>
                <w:rFonts w:ascii="Times New Roman" w:eastAsia="Times New Roman" w:hAnsi="Times New Roman" w:cs="Times New Roman"/>
                <w:sz w:val="24"/>
                <w:szCs w:val="24"/>
              </w:rPr>
              <w:t>июня</w:t>
            </w:r>
            <w:proofErr w:type="spellEnd"/>
          </w:p>
        </w:tc>
        <w:tc>
          <w:tcPr>
            <w:tcW w:w="1124" w:type="dxa"/>
          </w:tcPr>
          <w:p w14:paraId="66FB320E"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4DBC25FE"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w:t>
            </w:r>
            <w:proofErr w:type="spellEnd"/>
            <w:r w:rsidRPr="00361BBA">
              <w:rPr>
                <w:rFonts w:ascii="Times New Roman" w:eastAsia="Times New Roman" w:hAnsi="Times New Roman" w:cs="Times New Roman"/>
                <w:spacing w:val="-6"/>
                <w:sz w:val="24"/>
                <w:szCs w:val="24"/>
                <w:lang w:val="ru-RU"/>
              </w:rPr>
              <w:t>г</w:t>
            </w:r>
            <w:proofErr w:type="spellStart"/>
            <w:r w:rsidRPr="00361BBA">
              <w:rPr>
                <w:rFonts w:ascii="Times New Roman" w:eastAsia="Times New Roman" w:hAnsi="Times New Roman" w:cs="Times New Roman"/>
                <w:spacing w:val="-6"/>
                <w:sz w:val="24"/>
                <w:szCs w:val="24"/>
              </w:rPr>
              <w:t>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460A521F"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4F0E8B03" w14:textId="77777777" w:rsidTr="00BB27D2">
        <w:trPr>
          <w:trHeight w:val="827"/>
        </w:trPr>
        <w:tc>
          <w:tcPr>
            <w:tcW w:w="4681" w:type="dxa"/>
          </w:tcPr>
          <w:p w14:paraId="53DBDCC3"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рождения</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родного</w:t>
            </w:r>
            <w:proofErr w:type="spellEnd"/>
            <w:r w:rsidRPr="00361BBA">
              <w:rPr>
                <w:rFonts w:ascii="Times New Roman" w:eastAsia="Times New Roman" w:hAnsi="Times New Roman" w:cs="Times New Roman"/>
                <w:spacing w:val="-3"/>
                <w:sz w:val="24"/>
                <w:szCs w:val="24"/>
              </w:rPr>
              <w:t xml:space="preserve"> </w:t>
            </w:r>
            <w:proofErr w:type="spellStart"/>
            <w:r w:rsidRPr="00361BBA">
              <w:rPr>
                <w:rFonts w:ascii="Times New Roman" w:eastAsia="Times New Roman" w:hAnsi="Times New Roman" w:cs="Times New Roman"/>
                <w:sz w:val="24"/>
                <w:szCs w:val="24"/>
              </w:rPr>
              <w:t>города</w:t>
            </w:r>
            <w:proofErr w:type="spellEnd"/>
          </w:p>
        </w:tc>
        <w:tc>
          <w:tcPr>
            <w:tcW w:w="1558" w:type="dxa"/>
          </w:tcPr>
          <w:p w14:paraId="34B112D6"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19-23</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июня</w:t>
            </w:r>
            <w:proofErr w:type="spellEnd"/>
          </w:p>
        </w:tc>
        <w:tc>
          <w:tcPr>
            <w:tcW w:w="1124" w:type="dxa"/>
          </w:tcPr>
          <w:p w14:paraId="082C6819"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3-7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2AA23E1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2D346B8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3A1E7B27" w14:textId="77777777" w:rsidTr="00BB27D2">
        <w:trPr>
          <w:trHeight w:val="828"/>
        </w:trPr>
        <w:tc>
          <w:tcPr>
            <w:tcW w:w="4681" w:type="dxa"/>
          </w:tcPr>
          <w:p w14:paraId="7BF7D1E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lastRenderedPageBreak/>
              <w:t>Развлечение</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proofErr w:type="spellStart"/>
            <w:r w:rsidRPr="00361BBA">
              <w:rPr>
                <w:rFonts w:ascii="Times New Roman" w:eastAsia="Times New Roman" w:hAnsi="Times New Roman" w:cs="Times New Roman"/>
                <w:sz w:val="24"/>
                <w:szCs w:val="24"/>
              </w:rPr>
              <w:t>Иванов</w:t>
            </w:r>
            <w:proofErr w:type="spellEnd"/>
            <w:r w:rsidRPr="00361BBA">
              <w:rPr>
                <w:rFonts w:ascii="Times New Roman" w:eastAsia="Times New Roman" w:hAnsi="Times New Roman" w:cs="Times New Roman"/>
                <w:spacing w:val="-4"/>
                <w:sz w:val="24"/>
                <w:szCs w:val="24"/>
              </w:rPr>
              <w:t xml:space="preserve"> </w:t>
            </w:r>
            <w:proofErr w:type="spellStart"/>
            <w:r w:rsidRPr="00361BBA">
              <w:rPr>
                <w:rFonts w:ascii="Times New Roman" w:eastAsia="Times New Roman" w:hAnsi="Times New Roman" w:cs="Times New Roman"/>
                <w:sz w:val="24"/>
                <w:szCs w:val="24"/>
              </w:rPr>
              <w:t>день</w:t>
            </w:r>
            <w:proofErr w:type="spellEnd"/>
            <w:r w:rsidRPr="00361BBA">
              <w:rPr>
                <w:rFonts w:ascii="Times New Roman" w:eastAsia="Times New Roman" w:hAnsi="Times New Roman" w:cs="Times New Roman"/>
                <w:sz w:val="24"/>
                <w:szCs w:val="24"/>
              </w:rPr>
              <w:t>»</w:t>
            </w:r>
          </w:p>
        </w:tc>
        <w:tc>
          <w:tcPr>
            <w:tcW w:w="1558" w:type="dxa"/>
          </w:tcPr>
          <w:p w14:paraId="6D3D30C9"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7 </w:t>
            </w:r>
            <w:proofErr w:type="spellStart"/>
            <w:r w:rsidRPr="00361BBA">
              <w:rPr>
                <w:rFonts w:ascii="Times New Roman" w:eastAsia="Times New Roman" w:hAnsi="Times New Roman" w:cs="Times New Roman"/>
                <w:sz w:val="24"/>
                <w:szCs w:val="24"/>
              </w:rPr>
              <w:t>июля</w:t>
            </w:r>
            <w:proofErr w:type="spellEnd"/>
          </w:p>
        </w:tc>
        <w:tc>
          <w:tcPr>
            <w:tcW w:w="1124" w:type="dxa"/>
          </w:tcPr>
          <w:p w14:paraId="5F857824"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1E5EF74A"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3C418F2D"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567CFEE1" w14:textId="77777777" w:rsidTr="00BB27D2">
        <w:trPr>
          <w:trHeight w:val="830"/>
        </w:trPr>
        <w:tc>
          <w:tcPr>
            <w:tcW w:w="4681" w:type="dxa"/>
          </w:tcPr>
          <w:p w14:paraId="3E675DC9"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3"/>
                <w:sz w:val="24"/>
                <w:szCs w:val="24"/>
                <w:lang w:val="ru-RU"/>
              </w:rPr>
              <w:t xml:space="preserve"> </w:t>
            </w:r>
            <w:r w:rsidRPr="00361BBA">
              <w:rPr>
                <w:rFonts w:ascii="Times New Roman" w:eastAsia="Times New Roman" w:hAnsi="Times New Roman" w:cs="Times New Roman"/>
                <w:sz w:val="24"/>
                <w:szCs w:val="24"/>
                <w:lang w:val="ru-RU"/>
              </w:rPr>
              <w:t>семьи,</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любви</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и</w:t>
            </w:r>
            <w:r w:rsidRPr="00361BBA">
              <w:rPr>
                <w:rFonts w:ascii="Times New Roman" w:eastAsia="Times New Roman" w:hAnsi="Times New Roman" w:cs="Times New Roman"/>
                <w:spacing w:val="-2"/>
                <w:sz w:val="24"/>
                <w:szCs w:val="24"/>
                <w:lang w:val="ru-RU"/>
              </w:rPr>
              <w:t xml:space="preserve"> </w:t>
            </w:r>
            <w:r w:rsidRPr="00361BBA">
              <w:rPr>
                <w:rFonts w:ascii="Times New Roman" w:eastAsia="Times New Roman" w:hAnsi="Times New Roman" w:cs="Times New Roman"/>
                <w:sz w:val="24"/>
                <w:szCs w:val="24"/>
                <w:lang w:val="ru-RU"/>
              </w:rPr>
              <w:t>верности</w:t>
            </w:r>
          </w:p>
        </w:tc>
        <w:tc>
          <w:tcPr>
            <w:tcW w:w="1558" w:type="dxa"/>
          </w:tcPr>
          <w:p w14:paraId="1E85C0F6"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 xml:space="preserve">8 </w:t>
            </w:r>
            <w:proofErr w:type="spellStart"/>
            <w:r w:rsidRPr="00361BBA">
              <w:rPr>
                <w:rFonts w:ascii="Times New Roman" w:eastAsia="Times New Roman" w:hAnsi="Times New Roman" w:cs="Times New Roman"/>
                <w:sz w:val="24"/>
                <w:szCs w:val="24"/>
              </w:rPr>
              <w:t>июля</w:t>
            </w:r>
            <w:proofErr w:type="spellEnd"/>
          </w:p>
        </w:tc>
        <w:tc>
          <w:tcPr>
            <w:tcW w:w="1124" w:type="dxa"/>
          </w:tcPr>
          <w:p w14:paraId="0C486826"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50D037EB"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5EFE2276"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r w:rsidR="00D255E0" w:rsidRPr="00361BBA" w14:paraId="60BB75FF" w14:textId="77777777" w:rsidTr="00BB27D2">
        <w:trPr>
          <w:trHeight w:val="827"/>
        </w:trPr>
        <w:tc>
          <w:tcPr>
            <w:tcW w:w="4681" w:type="dxa"/>
          </w:tcPr>
          <w:p w14:paraId="144ADACD" w14:textId="77777777" w:rsidR="00D255E0" w:rsidRPr="00361BBA" w:rsidRDefault="00D255E0" w:rsidP="00361BBA">
            <w:pPr>
              <w:tabs>
                <w:tab w:val="left" w:pos="142"/>
              </w:tabs>
              <w:ind w:right="95"/>
              <w:contextualSpacing/>
              <w:jc w:val="both"/>
              <w:rPr>
                <w:rFonts w:ascii="Times New Roman" w:eastAsia="Times New Roman" w:hAnsi="Times New Roman" w:cs="Times New Roman"/>
                <w:sz w:val="24"/>
                <w:szCs w:val="24"/>
                <w:lang w:val="ru-RU"/>
              </w:rPr>
            </w:pPr>
            <w:r w:rsidRPr="00361BBA">
              <w:rPr>
                <w:rFonts w:ascii="Times New Roman" w:eastAsia="Times New Roman" w:hAnsi="Times New Roman" w:cs="Times New Roman"/>
                <w:sz w:val="24"/>
                <w:szCs w:val="24"/>
                <w:lang w:val="ru-RU"/>
              </w:rPr>
              <w:t>День</w:t>
            </w:r>
            <w:r w:rsidRPr="00361BBA">
              <w:rPr>
                <w:rFonts w:ascii="Times New Roman" w:eastAsia="Times New Roman" w:hAnsi="Times New Roman" w:cs="Times New Roman"/>
                <w:spacing w:val="40"/>
                <w:sz w:val="24"/>
                <w:szCs w:val="24"/>
                <w:lang w:val="ru-RU"/>
              </w:rPr>
              <w:t xml:space="preserve"> </w:t>
            </w:r>
            <w:r w:rsidRPr="00361BBA">
              <w:rPr>
                <w:rFonts w:ascii="Times New Roman" w:eastAsia="Times New Roman" w:hAnsi="Times New Roman" w:cs="Times New Roman"/>
                <w:sz w:val="24"/>
                <w:szCs w:val="24"/>
                <w:lang w:val="ru-RU"/>
              </w:rPr>
              <w:t>Государственного</w:t>
            </w:r>
            <w:r w:rsidRPr="00361BBA">
              <w:rPr>
                <w:rFonts w:ascii="Times New Roman" w:eastAsia="Times New Roman" w:hAnsi="Times New Roman" w:cs="Times New Roman"/>
                <w:spacing w:val="39"/>
                <w:sz w:val="24"/>
                <w:szCs w:val="24"/>
                <w:lang w:val="ru-RU"/>
              </w:rPr>
              <w:t xml:space="preserve"> </w:t>
            </w:r>
            <w:r w:rsidRPr="00361BBA">
              <w:rPr>
                <w:rFonts w:ascii="Times New Roman" w:eastAsia="Times New Roman" w:hAnsi="Times New Roman" w:cs="Times New Roman"/>
                <w:sz w:val="24"/>
                <w:szCs w:val="24"/>
                <w:lang w:val="ru-RU"/>
              </w:rPr>
              <w:t>флага</w:t>
            </w:r>
            <w:r w:rsidRPr="00361BBA">
              <w:rPr>
                <w:rFonts w:ascii="Times New Roman" w:eastAsia="Times New Roman" w:hAnsi="Times New Roman" w:cs="Times New Roman"/>
                <w:spacing w:val="39"/>
                <w:sz w:val="24"/>
                <w:szCs w:val="24"/>
                <w:lang w:val="ru-RU"/>
              </w:rPr>
              <w:t xml:space="preserve"> </w:t>
            </w:r>
            <w:r w:rsidRPr="00361BBA">
              <w:rPr>
                <w:rFonts w:ascii="Times New Roman" w:eastAsia="Times New Roman" w:hAnsi="Times New Roman" w:cs="Times New Roman"/>
                <w:sz w:val="24"/>
                <w:szCs w:val="24"/>
                <w:lang w:val="ru-RU"/>
              </w:rPr>
              <w:t>Российской</w:t>
            </w:r>
            <w:r w:rsidRPr="00361BBA">
              <w:rPr>
                <w:rFonts w:ascii="Times New Roman" w:eastAsia="Times New Roman" w:hAnsi="Times New Roman" w:cs="Times New Roman"/>
                <w:spacing w:val="-57"/>
                <w:sz w:val="24"/>
                <w:szCs w:val="24"/>
                <w:lang w:val="ru-RU"/>
              </w:rPr>
              <w:t xml:space="preserve"> </w:t>
            </w:r>
            <w:r w:rsidRPr="00361BBA">
              <w:rPr>
                <w:rFonts w:ascii="Times New Roman" w:eastAsia="Times New Roman" w:hAnsi="Times New Roman" w:cs="Times New Roman"/>
                <w:sz w:val="24"/>
                <w:szCs w:val="24"/>
                <w:lang w:val="ru-RU"/>
              </w:rPr>
              <w:t>Федерации</w:t>
            </w:r>
          </w:p>
        </w:tc>
        <w:tc>
          <w:tcPr>
            <w:tcW w:w="1558" w:type="dxa"/>
          </w:tcPr>
          <w:p w14:paraId="16B8B4E1"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22</w:t>
            </w:r>
            <w:r w:rsidRPr="00361BBA">
              <w:rPr>
                <w:rFonts w:ascii="Times New Roman" w:eastAsia="Times New Roman" w:hAnsi="Times New Roman" w:cs="Times New Roman"/>
                <w:spacing w:val="-2"/>
                <w:sz w:val="24"/>
                <w:szCs w:val="24"/>
              </w:rPr>
              <w:t xml:space="preserve"> </w:t>
            </w:r>
            <w:proofErr w:type="spellStart"/>
            <w:r w:rsidRPr="00361BBA">
              <w:rPr>
                <w:rFonts w:ascii="Times New Roman" w:eastAsia="Times New Roman" w:hAnsi="Times New Roman" w:cs="Times New Roman"/>
                <w:sz w:val="24"/>
                <w:szCs w:val="24"/>
              </w:rPr>
              <w:t>августа</w:t>
            </w:r>
            <w:proofErr w:type="spellEnd"/>
          </w:p>
        </w:tc>
        <w:tc>
          <w:tcPr>
            <w:tcW w:w="1124" w:type="dxa"/>
          </w:tcPr>
          <w:p w14:paraId="46FFDD60"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4-7</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лет</w:t>
            </w:r>
            <w:proofErr w:type="spellEnd"/>
          </w:p>
        </w:tc>
        <w:tc>
          <w:tcPr>
            <w:tcW w:w="1709" w:type="dxa"/>
          </w:tcPr>
          <w:p w14:paraId="60DC8A35"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pacing w:val="-6"/>
                <w:sz w:val="24"/>
                <w:szCs w:val="24"/>
              </w:rPr>
              <w:t>Педагоги</w:t>
            </w:r>
            <w:proofErr w:type="spellEnd"/>
            <w:r w:rsidRPr="00361BBA">
              <w:rPr>
                <w:rFonts w:ascii="Times New Roman" w:eastAsia="Times New Roman" w:hAnsi="Times New Roman" w:cs="Times New Roman"/>
                <w:spacing w:val="-57"/>
                <w:sz w:val="24"/>
                <w:szCs w:val="24"/>
              </w:rPr>
              <w:t xml:space="preserve"> </w:t>
            </w:r>
            <w:r w:rsidRPr="00361BBA">
              <w:rPr>
                <w:rFonts w:ascii="Times New Roman" w:eastAsia="Times New Roman" w:hAnsi="Times New Roman" w:cs="Times New Roman"/>
                <w:spacing w:val="-3"/>
                <w:sz w:val="24"/>
                <w:szCs w:val="24"/>
              </w:rPr>
              <w:t>МБДОУ,</w:t>
            </w:r>
          </w:p>
          <w:p w14:paraId="07AF0766" w14:textId="77777777" w:rsidR="00D255E0" w:rsidRPr="00361BBA" w:rsidRDefault="00D255E0" w:rsidP="00361BBA">
            <w:pPr>
              <w:tabs>
                <w:tab w:val="left" w:pos="142"/>
              </w:tabs>
              <w:contextualSpacing/>
              <w:jc w:val="both"/>
              <w:rPr>
                <w:rFonts w:ascii="Times New Roman" w:eastAsia="Times New Roman" w:hAnsi="Times New Roman" w:cs="Times New Roman"/>
                <w:sz w:val="24"/>
                <w:szCs w:val="24"/>
              </w:rPr>
            </w:pPr>
            <w:proofErr w:type="spellStart"/>
            <w:r w:rsidRPr="00361BBA">
              <w:rPr>
                <w:rFonts w:ascii="Times New Roman" w:eastAsia="Times New Roman" w:hAnsi="Times New Roman" w:cs="Times New Roman"/>
                <w:sz w:val="24"/>
                <w:szCs w:val="24"/>
              </w:rPr>
              <w:t>специалисты</w:t>
            </w:r>
            <w:proofErr w:type="spellEnd"/>
          </w:p>
        </w:tc>
      </w:tr>
    </w:tbl>
    <w:p w14:paraId="6635956B" w14:textId="77777777" w:rsidR="00D255E0" w:rsidRPr="00361BBA" w:rsidRDefault="00D255E0" w:rsidP="00361BBA">
      <w:pPr>
        <w:pStyle w:val="a3"/>
        <w:tabs>
          <w:tab w:val="left" w:pos="0"/>
          <w:tab w:val="left" w:pos="142"/>
          <w:tab w:val="left" w:pos="709"/>
        </w:tabs>
        <w:autoSpaceDE w:val="0"/>
        <w:autoSpaceDN w:val="0"/>
        <w:adjustRightInd w:val="0"/>
        <w:spacing w:after="0" w:line="240" w:lineRule="auto"/>
        <w:ind w:left="0" w:firstLine="426"/>
        <w:jc w:val="both"/>
        <w:rPr>
          <w:rFonts w:ascii="Times New Roman" w:eastAsia="Times New Roman" w:hAnsi="Times New Roman" w:cs="Times New Roman"/>
          <w:b/>
          <w:sz w:val="24"/>
          <w:szCs w:val="24"/>
        </w:rPr>
      </w:pPr>
    </w:p>
    <w:p w14:paraId="3CF3D8DC" w14:textId="77777777" w:rsidR="00D255E0" w:rsidRDefault="00D255E0" w:rsidP="00361BBA">
      <w:pPr>
        <w:pStyle w:val="a3"/>
        <w:tabs>
          <w:tab w:val="left" w:pos="0"/>
          <w:tab w:val="left" w:pos="142"/>
          <w:tab w:val="left" w:pos="709"/>
        </w:tabs>
        <w:autoSpaceDE w:val="0"/>
        <w:autoSpaceDN w:val="0"/>
        <w:adjustRightInd w:val="0"/>
        <w:spacing w:after="0" w:line="240" w:lineRule="auto"/>
        <w:ind w:left="0" w:firstLine="426"/>
        <w:jc w:val="both"/>
        <w:rPr>
          <w:rFonts w:ascii="Times New Roman" w:eastAsia="Times New Roman" w:hAnsi="Times New Roman" w:cs="Times New Roman"/>
          <w:b/>
          <w:sz w:val="24"/>
          <w:szCs w:val="24"/>
        </w:rPr>
      </w:pPr>
    </w:p>
    <w:p w14:paraId="2D9B6B80" w14:textId="77777777" w:rsidR="00FA1FE7" w:rsidRPr="00361BBA" w:rsidRDefault="00FA1FE7" w:rsidP="00FA1FE7">
      <w:pPr>
        <w:pStyle w:val="a3"/>
        <w:tabs>
          <w:tab w:val="left" w:pos="0"/>
          <w:tab w:val="left" w:pos="142"/>
          <w:tab w:val="left" w:pos="709"/>
        </w:tabs>
        <w:autoSpaceDE w:val="0"/>
        <w:autoSpaceDN w:val="0"/>
        <w:adjustRightInd w:val="0"/>
        <w:spacing w:after="0" w:line="240" w:lineRule="auto"/>
        <w:ind w:left="0"/>
        <w:jc w:val="both"/>
        <w:rPr>
          <w:rFonts w:ascii="Times New Roman" w:eastAsia="Times New Roman" w:hAnsi="Times New Roman" w:cs="Times New Roman"/>
          <w:b/>
          <w:sz w:val="24"/>
          <w:szCs w:val="24"/>
        </w:rPr>
      </w:pPr>
    </w:p>
    <w:p w14:paraId="3E77C852" w14:textId="77777777" w:rsidR="00FA1FE7" w:rsidRPr="00FA1FE7" w:rsidRDefault="00FA1FE7" w:rsidP="00FA1FE7">
      <w:pPr>
        <w:pStyle w:val="a3"/>
        <w:tabs>
          <w:tab w:val="left" w:pos="0"/>
          <w:tab w:val="left" w:pos="142"/>
          <w:tab w:val="left" w:pos="709"/>
        </w:tabs>
        <w:autoSpaceDE w:val="0"/>
        <w:autoSpaceDN w:val="0"/>
        <w:adjustRightInd w:val="0"/>
        <w:spacing w:after="0" w:line="240" w:lineRule="auto"/>
        <w:ind w:left="0"/>
        <w:jc w:val="center"/>
        <w:rPr>
          <w:rFonts w:ascii="Times New Roman" w:eastAsia="Times New Roman" w:hAnsi="Times New Roman" w:cs="Times New Roman"/>
          <w:b/>
          <w:sz w:val="24"/>
          <w:szCs w:val="24"/>
        </w:rPr>
      </w:pPr>
      <w:r w:rsidRPr="00FA1FE7">
        <w:rPr>
          <w:rFonts w:ascii="Times New Roman" w:eastAsia="Times New Roman" w:hAnsi="Times New Roman" w:cs="Times New Roman"/>
          <w:b/>
          <w:sz w:val="24"/>
          <w:szCs w:val="24"/>
        </w:rPr>
        <w:t>ЧАСТЬ, ФОРМИРУЕМАЯ УЧАСТНИКАМИ ОБРАЗОВАТЕЛЬНЫХ ОТНОШЕНИЙ</w:t>
      </w:r>
    </w:p>
    <w:p w14:paraId="41C13F05" w14:textId="77777777" w:rsidR="00FA1FE7" w:rsidRPr="00361BBA" w:rsidRDefault="00FA1FE7" w:rsidP="00361BBA">
      <w:pPr>
        <w:pStyle w:val="a3"/>
        <w:tabs>
          <w:tab w:val="left" w:pos="0"/>
          <w:tab w:val="left" w:pos="142"/>
          <w:tab w:val="left" w:pos="709"/>
        </w:tabs>
        <w:autoSpaceDE w:val="0"/>
        <w:autoSpaceDN w:val="0"/>
        <w:adjustRightInd w:val="0"/>
        <w:spacing w:after="0" w:line="240" w:lineRule="auto"/>
        <w:ind w:left="0" w:firstLine="426"/>
        <w:jc w:val="both"/>
        <w:rPr>
          <w:rFonts w:ascii="Times New Roman" w:eastAsia="Times New Roman" w:hAnsi="Times New Roman" w:cs="Times New Roman"/>
          <w:b/>
          <w:sz w:val="24"/>
          <w:szCs w:val="24"/>
        </w:rPr>
      </w:pPr>
    </w:p>
    <w:p w14:paraId="2B59AEC7" w14:textId="21C29B01" w:rsidR="00D255E0" w:rsidRPr="00361BBA" w:rsidRDefault="00D255E0" w:rsidP="00361BBA">
      <w:pPr>
        <w:pStyle w:val="a3"/>
        <w:tabs>
          <w:tab w:val="left" w:pos="0"/>
          <w:tab w:val="left" w:pos="142"/>
          <w:tab w:val="left" w:pos="709"/>
        </w:tabs>
        <w:autoSpaceDE w:val="0"/>
        <w:autoSpaceDN w:val="0"/>
        <w:adjustRightInd w:val="0"/>
        <w:spacing w:after="0" w:line="240" w:lineRule="auto"/>
        <w:ind w:left="0" w:firstLine="426"/>
        <w:jc w:val="both"/>
        <w:rPr>
          <w:rFonts w:ascii="Times New Roman" w:eastAsia="SimSun" w:hAnsi="Times New Roman" w:cs="Times New Roman"/>
          <w:b/>
          <w:bCs/>
          <w:sz w:val="24"/>
          <w:szCs w:val="24"/>
        </w:rPr>
      </w:pPr>
      <w:r w:rsidRPr="00361BBA">
        <w:rPr>
          <w:rFonts w:ascii="Times New Roman" w:eastAsia="Times New Roman" w:hAnsi="Times New Roman" w:cs="Times New Roman"/>
          <w:b/>
          <w:sz w:val="24"/>
          <w:szCs w:val="24"/>
        </w:rPr>
        <w:t>Примерный перечень литературных, музыкальных, художественных, анимационных произведений для реализации программы воспитания.</w:t>
      </w:r>
    </w:p>
    <w:p w14:paraId="2A92DF96" w14:textId="77777777" w:rsidR="00D255E0" w:rsidRPr="00361BBA" w:rsidRDefault="00D255E0" w:rsidP="00361BBA">
      <w:pPr>
        <w:keepNext/>
        <w:widowControl w:val="0"/>
        <w:tabs>
          <w:tab w:val="left" w:pos="0"/>
          <w:tab w:val="left" w:pos="142"/>
        </w:tabs>
        <w:suppressAutoHyphens/>
        <w:spacing w:after="0" w:line="240" w:lineRule="auto"/>
        <w:ind w:firstLine="426"/>
        <w:contextualSpacing/>
        <w:jc w:val="both"/>
        <w:outlineLvl w:val="1"/>
        <w:rPr>
          <w:rFonts w:ascii="Times New Roman" w:eastAsia="SimSun" w:hAnsi="Times New Roman" w:cs="Times New Roman"/>
          <w:b/>
          <w:iCs/>
          <w:kern w:val="28"/>
          <w:sz w:val="24"/>
          <w:szCs w:val="24"/>
          <w:lang w:eastAsia="hi-IN" w:bidi="hi-IN"/>
        </w:rPr>
      </w:pPr>
      <w:r w:rsidRPr="00361BBA">
        <w:rPr>
          <w:rFonts w:ascii="Times New Roman" w:eastAsia="SimSun" w:hAnsi="Times New Roman" w:cs="Times New Roman"/>
          <w:b/>
          <w:iCs/>
          <w:kern w:val="28"/>
          <w:sz w:val="24"/>
          <w:szCs w:val="24"/>
          <w:lang w:eastAsia="hi-IN" w:bidi="hi-IN"/>
        </w:rPr>
        <w:t>Программно-методический комплекс</w:t>
      </w:r>
    </w:p>
    <w:p w14:paraId="5F98486B"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Calibri" w:hAnsi="Times New Roman" w:cs="Times New Roman"/>
          <w:sz w:val="24"/>
          <w:szCs w:val="24"/>
        </w:rPr>
        <w:t>Анфисова</w:t>
      </w:r>
      <w:proofErr w:type="spellEnd"/>
      <w:r w:rsidRPr="00361BBA">
        <w:rPr>
          <w:rFonts w:ascii="Times New Roman" w:eastAsia="Calibri" w:hAnsi="Times New Roman" w:cs="Times New Roman"/>
          <w:sz w:val="24"/>
          <w:szCs w:val="24"/>
        </w:rPr>
        <w:t xml:space="preserve"> С.Е. «Педагогическая диагностика компетенций дошкольников» 2014</w:t>
      </w:r>
    </w:p>
    <w:p w14:paraId="701F2349"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Бабина Г.В., </w:t>
      </w:r>
      <w:proofErr w:type="spellStart"/>
      <w:r w:rsidRPr="00361BBA">
        <w:rPr>
          <w:rFonts w:ascii="Times New Roman" w:eastAsia="Times New Roman" w:hAnsi="Times New Roman" w:cs="Times New Roman"/>
          <w:sz w:val="24"/>
          <w:szCs w:val="24"/>
          <w:lang w:eastAsia="ru-RU"/>
        </w:rPr>
        <w:t>Сафонкина</w:t>
      </w:r>
      <w:proofErr w:type="spellEnd"/>
      <w:r w:rsidRPr="00361BBA">
        <w:rPr>
          <w:rFonts w:ascii="Times New Roman" w:eastAsia="Times New Roman" w:hAnsi="Times New Roman" w:cs="Times New Roman"/>
          <w:sz w:val="24"/>
          <w:szCs w:val="24"/>
          <w:lang w:eastAsia="ru-RU"/>
        </w:rPr>
        <w:t xml:space="preserve"> Н.Ю. Слоговая структура слова: обследование и формирование у детей с недоразвитием речи М., 2005. </w:t>
      </w:r>
    </w:p>
    <w:p w14:paraId="75998F5E" w14:textId="77777777" w:rsidR="00D255E0" w:rsidRPr="00361BBA" w:rsidRDefault="00D255E0" w:rsidP="00EA3374">
      <w:pPr>
        <w:numPr>
          <w:ilvl w:val="0"/>
          <w:numId w:val="10"/>
        </w:numPr>
        <w:tabs>
          <w:tab w:val="left" w:pos="142"/>
        </w:tabs>
        <w:spacing w:after="0" w:line="240" w:lineRule="auto"/>
        <w:ind w:left="0" w:firstLine="426"/>
        <w:contextualSpacing/>
        <w:jc w:val="both"/>
        <w:rPr>
          <w:rFonts w:ascii="Times New Roman" w:eastAsia="Calibri" w:hAnsi="Times New Roman" w:cs="Times New Roman"/>
          <w:sz w:val="24"/>
          <w:szCs w:val="24"/>
        </w:rPr>
      </w:pPr>
      <w:proofErr w:type="spellStart"/>
      <w:r w:rsidRPr="00361BBA">
        <w:rPr>
          <w:rFonts w:ascii="Times New Roman" w:eastAsia="Calibri" w:hAnsi="Times New Roman" w:cs="Times New Roman"/>
          <w:sz w:val="24"/>
          <w:szCs w:val="24"/>
        </w:rPr>
        <w:t>Бостельман</w:t>
      </w:r>
      <w:proofErr w:type="spellEnd"/>
      <w:r w:rsidRPr="00361BBA">
        <w:rPr>
          <w:rFonts w:ascii="Times New Roman" w:eastAsia="Calibri" w:hAnsi="Times New Roman" w:cs="Times New Roman"/>
          <w:sz w:val="24"/>
          <w:szCs w:val="24"/>
        </w:rPr>
        <w:t xml:space="preserve"> </w:t>
      </w:r>
      <w:proofErr w:type="spellStart"/>
      <w:r w:rsidRPr="00361BBA">
        <w:rPr>
          <w:rFonts w:ascii="Times New Roman" w:eastAsia="Calibri" w:hAnsi="Times New Roman" w:cs="Times New Roman"/>
          <w:sz w:val="24"/>
          <w:szCs w:val="24"/>
        </w:rPr>
        <w:t>Антже</w:t>
      </w:r>
      <w:proofErr w:type="spellEnd"/>
      <w:r w:rsidRPr="00361BBA">
        <w:rPr>
          <w:rFonts w:ascii="Times New Roman" w:eastAsia="Calibri" w:hAnsi="Times New Roman" w:cs="Times New Roman"/>
          <w:sz w:val="24"/>
          <w:szCs w:val="24"/>
        </w:rPr>
        <w:t xml:space="preserve">, </w:t>
      </w:r>
      <w:proofErr w:type="spellStart"/>
      <w:r w:rsidRPr="00361BBA">
        <w:rPr>
          <w:rFonts w:ascii="Times New Roman" w:eastAsia="Calibri" w:hAnsi="Times New Roman" w:cs="Times New Roman"/>
          <w:sz w:val="24"/>
          <w:szCs w:val="24"/>
        </w:rPr>
        <w:t>Финк</w:t>
      </w:r>
      <w:proofErr w:type="spellEnd"/>
      <w:r w:rsidRPr="00361BBA">
        <w:rPr>
          <w:rFonts w:ascii="Times New Roman" w:eastAsia="Calibri" w:hAnsi="Times New Roman" w:cs="Times New Roman"/>
          <w:sz w:val="24"/>
          <w:szCs w:val="24"/>
        </w:rPr>
        <w:t xml:space="preserve"> Михаэль. Ясли. Наблюдение и фиксирование результатов. Издательство: Национальное образование, 2018 г.</w:t>
      </w:r>
    </w:p>
    <w:p w14:paraId="1F1E0010"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Веракса</w:t>
      </w:r>
      <w:proofErr w:type="spellEnd"/>
      <w:r w:rsidRPr="00361BBA">
        <w:rPr>
          <w:rFonts w:ascii="Times New Roman" w:eastAsia="Times New Roman" w:hAnsi="Times New Roman" w:cs="Times New Roman"/>
          <w:sz w:val="24"/>
          <w:szCs w:val="24"/>
          <w:lang w:eastAsia="ru-RU"/>
        </w:rPr>
        <w:t xml:space="preserve"> Н. Е. "ФГОС Познавательно-исследовательская деятельность дошкольников 4-7 лет" Мозаика-Синтез, 2017.</w:t>
      </w:r>
    </w:p>
    <w:p w14:paraId="5CF5237A"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Веракса</w:t>
      </w:r>
      <w:proofErr w:type="spellEnd"/>
      <w:r w:rsidRPr="00361BBA">
        <w:rPr>
          <w:rFonts w:ascii="Times New Roman" w:eastAsia="Times New Roman" w:hAnsi="Times New Roman" w:cs="Times New Roman"/>
          <w:sz w:val="24"/>
          <w:szCs w:val="24"/>
          <w:lang w:eastAsia="ru-RU"/>
        </w:rPr>
        <w:t xml:space="preserve"> Н.Е. Тетрадь для диагностики готовности ребенка к школе. М., Мозаика-синтез, 2007. </w:t>
      </w:r>
    </w:p>
    <w:p w14:paraId="435EEBF7"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Calibri" w:hAnsi="Times New Roman" w:cs="Times New Roman"/>
          <w:sz w:val="24"/>
          <w:szCs w:val="24"/>
        </w:rPr>
        <w:t>Веракса</w:t>
      </w:r>
      <w:proofErr w:type="spellEnd"/>
      <w:r w:rsidRPr="00361BBA">
        <w:rPr>
          <w:rFonts w:ascii="Times New Roman" w:eastAsia="Calibri" w:hAnsi="Times New Roman" w:cs="Times New Roman"/>
          <w:sz w:val="24"/>
          <w:szCs w:val="24"/>
        </w:rPr>
        <w:t xml:space="preserve"> Н.Е., </w:t>
      </w:r>
      <w:proofErr w:type="spellStart"/>
      <w:r w:rsidRPr="00361BBA">
        <w:rPr>
          <w:rFonts w:ascii="Times New Roman" w:eastAsia="Calibri" w:hAnsi="Times New Roman" w:cs="Times New Roman"/>
          <w:sz w:val="24"/>
          <w:szCs w:val="24"/>
        </w:rPr>
        <w:t>Веракса</w:t>
      </w:r>
      <w:proofErr w:type="spellEnd"/>
      <w:r w:rsidRPr="00361BBA">
        <w:rPr>
          <w:rFonts w:ascii="Times New Roman" w:eastAsia="Calibri" w:hAnsi="Times New Roman" w:cs="Times New Roman"/>
          <w:sz w:val="24"/>
          <w:szCs w:val="24"/>
        </w:rPr>
        <w:t xml:space="preserve"> А.Н.,</w:t>
      </w:r>
      <w:proofErr w:type="spellStart"/>
      <w:r w:rsidRPr="00361BBA">
        <w:rPr>
          <w:rFonts w:ascii="Times New Roman" w:eastAsia="Calibri" w:hAnsi="Times New Roman" w:cs="Times New Roman"/>
          <w:sz w:val="24"/>
          <w:szCs w:val="24"/>
        </w:rPr>
        <w:t>Дыбина</w:t>
      </w:r>
      <w:proofErr w:type="spellEnd"/>
      <w:r w:rsidRPr="00361BBA">
        <w:rPr>
          <w:rFonts w:ascii="Times New Roman" w:eastAsia="Calibri" w:hAnsi="Times New Roman" w:cs="Times New Roman"/>
          <w:sz w:val="24"/>
          <w:szCs w:val="24"/>
        </w:rPr>
        <w:t xml:space="preserve"> О.В. «Мониторинг достижения ребёнком планируемых результатов освоения программы» (подготовительная группа) 2015</w:t>
      </w:r>
    </w:p>
    <w:p w14:paraId="2B8F4B1B"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Волосова Е. «Развитие ребёнка раннего возраста «основные показатели». 2014</w:t>
      </w:r>
    </w:p>
    <w:p w14:paraId="3341259F"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Гаврина</w:t>
      </w:r>
      <w:proofErr w:type="spellEnd"/>
      <w:r w:rsidRPr="00361BBA">
        <w:rPr>
          <w:rFonts w:ascii="Times New Roman" w:eastAsia="Times New Roman" w:hAnsi="Times New Roman" w:cs="Times New Roman"/>
          <w:sz w:val="24"/>
          <w:szCs w:val="24"/>
          <w:lang w:eastAsia="ru-RU"/>
        </w:rPr>
        <w:t xml:space="preserve"> С.Е., </w:t>
      </w:r>
      <w:proofErr w:type="spellStart"/>
      <w:r w:rsidRPr="00361BBA">
        <w:rPr>
          <w:rFonts w:ascii="Times New Roman" w:eastAsia="Times New Roman" w:hAnsi="Times New Roman" w:cs="Times New Roman"/>
          <w:sz w:val="24"/>
          <w:szCs w:val="24"/>
          <w:lang w:eastAsia="ru-RU"/>
        </w:rPr>
        <w:t>Кутявина</w:t>
      </w:r>
      <w:proofErr w:type="spellEnd"/>
      <w:r w:rsidRPr="00361BBA">
        <w:rPr>
          <w:rFonts w:ascii="Times New Roman" w:eastAsia="Times New Roman" w:hAnsi="Times New Roman" w:cs="Times New Roman"/>
          <w:sz w:val="24"/>
          <w:szCs w:val="24"/>
          <w:lang w:eastAsia="ru-RU"/>
        </w:rPr>
        <w:t xml:space="preserve"> Н.Л., Топоркова И.Т., Щербинина С.В. Проверяем знания дошкольника. Тесты для детей 5, 6, 7 лет, в трех частях. Киров, Дом печати-ВЯТКА, 2014. </w:t>
      </w:r>
    </w:p>
    <w:p w14:paraId="654D244B"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Готовность детей к школе. Диагностика психического развития и коррекция его неблагоприятных вариантов, Томск, 1992г. </w:t>
      </w:r>
    </w:p>
    <w:p w14:paraId="5B7641C9"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Грибова О.Е., Бессонова Т.П. Дидактический материал по обследованию речи. Словарный запас. М.АРКТИ, 2015 </w:t>
      </w:r>
    </w:p>
    <w:p w14:paraId="62C6B57A"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Грибова О.Е., Бессонова Т.П. Скоро в школу. Материал для диагностики и развивающих занятий с детьми дошкольного возраста. Киров, РАДУГА, 2014. </w:t>
      </w:r>
    </w:p>
    <w:p w14:paraId="7C2CF404"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Дружинина Л.А., Осипова Л.Б. Содержание и методика работы тифлопедагога ДОУ: Учебное пособие для студентов высших педагогических учебных заведений по курсу «Воспитание и обучение детей дошкольного возраста с нарушением зрения» - Челябинск: «</w:t>
      </w:r>
      <w:proofErr w:type="spellStart"/>
      <w:r w:rsidRPr="00361BBA">
        <w:rPr>
          <w:rFonts w:ascii="Times New Roman" w:eastAsia="Times New Roman" w:hAnsi="Times New Roman" w:cs="Times New Roman"/>
          <w:sz w:val="24"/>
          <w:szCs w:val="24"/>
          <w:lang w:eastAsia="ru-RU"/>
        </w:rPr>
        <w:t>Букватор</w:t>
      </w:r>
      <w:proofErr w:type="spellEnd"/>
      <w:r w:rsidRPr="00361BBA">
        <w:rPr>
          <w:rFonts w:ascii="Times New Roman" w:eastAsia="Times New Roman" w:hAnsi="Times New Roman" w:cs="Times New Roman"/>
          <w:sz w:val="24"/>
          <w:szCs w:val="24"/>
          <w:lang w:eastAsia="ru-RU"/>
        </w:rPr>
        <w:t xml:space="preserve">», 2006. - 113 с. </w:t>
      </w:r>
    </w:p>
    <w:p w14:paraId="639A3077" w14:textId="77777777" w:rsidR="00D255E0" w:rsidRPr="00361BBA" w:rsidRDefault="00D255E0" w:rsidP="00EA3374">
      <w:pPr>
        <w:numPr>
          <w:ilvl w:val="0"/>
          <w:numId w:val="10"/>
        </w:numPr>
        <w:tabs>
          <w:tab w:val="left" w:pos="142"/>
        </w:tabs>
        <w:spacing w:after="0" w:line="240" w:lineRule="auto"/>
        <w:ind w:left="0" w:firstLine="426"/>
        <w:contextualSpacing/>
        <w:jc w:val="both"/>
        <w:rPr>
          <w:rFonts w:ascii="Times New Roman" w:eastAsia="Times New Roman" w:hAnsi="Times New Roman" w:cs="Times New Roman"/>
          <w:bCs/>
          <w:sz w:val="24"/>
          <w:szCs w:val="24"/>
        </w:rPr>
      </w:pPr>
      <w:proofErr w:type="spellStart"/>
      <w:r w:rsidRPr="00361BBA">
        <w:rPr>
          <w:rFonts w:ascii="Times New Roman" w:eastAsia="Times New Roman" w:hAnsi="Times New Roman" w:cs="Times New Roman"/>
          <w:bCs/>
          <w:sz w:val="24"/>
          <w:szCs w:val="24"/>
        </w:rPr>
        <w:t>Дыбина</w:t>
      </w:r>
      <w:proofErr w:type="spellEnd"/>
      <w:r w:rsidRPr="00361BBA">
        <w:rPr>
          <w:rFonts w:ascii="Times New Roman" w:eastAsia="Times New Roman" w:hAnsi="Times New Roman" w:cs="Times New Roman"/>
          <w:bCs/>
          <w:sz w:val="24"/>
          <w:szCs w:val="24"/>
        </w:rPr>
        <w:t xml:space="preserve"> О.В. «Ознакомление с предметным и социальным окружением в средней группе детского сада» Мозаика-синтез. 2010</w:t>
      </w:r>
    </w:p>
    <w:p w14:paraId="2D423E8A"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proofErr w:type="spellStart"/>
      <w:r w:rsidRPr="00361BBA">
        <w:rPr>
          <w:rFonts w:ascii="Times New Roman" w:eastAsia="Times New Roman" w:hAnsi="Times New Roman" w:cs="Times New Roman"/>
          <w:bCs/>
          <w:sz w:val="24"/>
          <w:szCs w:val="24"/>
        </w:rPr>
        <w:t>Дыбина</w:t>
      </w:r>
      <w:proofErr w:type="spellEnd"/>
      <w:r w:rsidRPr="00361BBA">
        <w:rPr>
          <w:rFonts w:ascii="Times New Roman" w:eastAsia="Times New Roman" w:hAnsi="Times New Roman" w:cs="Times New Roman"/>
          <w:bCs/>
          <w:sz w:val="24"/>
          <w:szCs w:val="24"/>
        </w:rPr>
        <w:t xml:space="preserve"> О.В. «Ознакомление с предметным и социальным окружением. Старшая группа» Мозаика-синтез. 2018</w:t>
      </w:r>
    </w:p>
    <w:p w14:paraId="616610E4"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proofErr w:type="spellStart"/>
      <w:r w:rsidRPr="00361BBA">
        <w:rPr>
          <w:rFonts w:ascii="Times New Roman" w:eastAsia="Times New Roman" w:hAnsi="Times New Roman" w:cs="Times New Roman"/>
          <w:bCs/>
          <w:sz w:val="24"/>
          <w:szCs w:val="24"/>
        </w:rPr>
        <w:t>Дыбина</w:t>
      </w:r>
      <w:proofErr w:type="spellEnd"/>
      <w:r w:rsidRPr="00361BBA">
        <w:rPr>
          <w:rFonts w:ascii="Times New Roman" w:eastAsia="Times New Roman" w:hAnsi="Times New Roman" w:cs="Times New Roman"/>
          <w:bCs/>
          <w:sz w:val="24"/>
          <w:szCs w:val="24"/>
        </w:rPr>
        <w:t xml:space="preserve"> О.В. Занятия по ознакомлению с окружающим миром в подготовительной к школе группе детского сада. Мозаика-синтез. 2011</w:t>
      </w:r>
    </w:p>
    <w:p w14:paraId="23A2F616"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proofErr w:type="spellStart"/>
      <w:r w:rsidRPr="00361BBA">
        <w:rPr>
          <w:rFonts w:ascii="Times New Roman" w:eastAsia="Times New Roman" w:hAnsi="Times New Roman" w:cs="Times New Roman"/>
          <w:bCs/>
          <w:sz w:val="24"/>
          <w:szCs w:val="24"/>
        </w:rPr>
        <w:t>Журова</w:t>
      </w:r>
      <w:proofErr w:type="spellEnd"/>
      <w:r w:rsidRPr="00361BBA">
        <w:rPr>
          <w:rFonts w:ascii="Times New Roman" w:eastAsia="Times New Roman" w:hAnsi="Times New Roman" w:cs="Times New Roman"/>
          <w:bCs/>
          <w:sz w:val="24"/>
          <w:szCs w:val="24"/>
        </w:rPr>
        <w:t xml:space="preserve"> Л.Е. «Подготовка детей к обучению грамоте в детском саду. Дидактические материалы для занятий с детьми 4-7 лет. ВЕНТАНА-ГРАФ. 2014</w:t>
      </w:r>
    </w:p>
    <w:p w14:paraId="3DC77C1D"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Забрамная</w:t>
      </w:r>
      <w:proofErr w:type="spellEnd"/>
      <w:r w:rsidRPr="00361BBA">
        <w:rPr>
          <w:rFonts w:ascii="Times New Roman" w:eastAsia="Times New Roman" w:hAnsi="Times New Roman" w:cs="Times New Roman"/>
          <w:sz w:val="24"/>
          <w:szCs w:val="24"/>
          <w:lang w:eastAsia="ru-RU"/>
        </w:rPr>
        <w:t xml:space="preserve"> С.Д. От диагностики к развитию. М., Новая школа, 1998г </w:t>
      </w:r>
    </w:p>
    <w:p w14:paraId="28F1415F"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Ивакина И.О. «Уровень развития игровой деятельности детей» 2006</w:t>
      </w:r>
    </w:p>
    <w:p w14:paraId="4A65B560"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 Иншакова О.Д., Альбом для логопеда. </w:t>
      </w:r>
    </w:p>
    <w:p w14:paraId="3AEBF1E0"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lastRenderedPageBreak/>
        <w:t xml:space="preserve">Калягин В. А., </w:t>
      </w:r>
      <w:proofErr w:type="spellStart"/>
      <w:r w:rsidRPr="00361BBA">
        <w:rPr>
          <w:rFonts w:ascii="Times New Roman" w:eastAsia="Times New Roman" w:hAnsi="Times New Roman" w:cs="Times New Roman"/>
          <w:sz w:val="24"/>
          <w:szCs w:val="24"/>
          <w:lang w:eastAsia="ru-RU"/>
        </w:rPr>
        <w:t>Овчинникова</w:t>
      </w:r>
      <w:proofErr w:type="spellEnd"/>
      <w:r w:rsidRPr="00361BBA">
        <w:rPr>
          <w:rFonts w:ascii="Times New Roman" w:eastAsia="Times New Roman" w:hAnsi="Times New Roman" w:cs="Times New Roman"/>
          <w:sz w:val="24"/>
          <w:szCs w:val="24"/>
          <w:lang w:eastAsia="ru-RU"/>
        </w:rPr>
        <w:t xml:space="preserve"> Т. С. Энциклопедия методов психолого-педагогической диагностики лиц с нарушениями речи. — СПб.: КАРО, 2004. </w:t>
      </w:r>
    </w:p>
    <w:p w14:paraId="08AAFB97"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 xml:space="preserve">Каменская В.., </w:t>
      </w:r>
      <w:proofErr w:type="spellStart"/>
      <w:r w:rsidRPr="00361BBA">
        <w:rPr>
          <w:rFonts w:ascii="Times New Roman" w:eastAsia="Calibri" w:hAnsi="Times New Roman" w:cs="Times New Roman"/>
          <w:sz w:val="24"/>
          <w:szCs w:val="24"/>
        </w:rPr>
        <w:t>ЗвереваС.В</w:t>
      </w:r>
      <w:proofErr w:type="spellEnd"/>
      <w:r w:rsidRPr="00361BBA">
        <w:rPr>
          <w:rFonts w:ascii="Times New Roman" w:eastAsia="Calibri" w:hAnsi="Times New Roman" w:cs="Times New Roman"/>
          <w:sz w:val="24"/>
          <w:szCs w:val="24"/>
        </w:rPr>
        <w:t>. «Диагностика готовности детей к обучению в школе» 2013</w:t>
      </w:r>
    </w:p>
    <w:p w14:paraId="228281D6"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Каплунова</w:t>
      </w:r>
      <w:proofErr w:type="spellEnd"/>
      <w:r w:rsidRPr="00361BBA">
        <w:rPr>
          <w:rFonts w:ascii="Times New Roman" w:eastAsia="Times New Roman" w:hAnsi="Times New Roman" w:cs="Times New Roman"/>
          <w:sz w:val="24"/>
          <w:szCs w:val="24"/>
          <w:lang w:eastAsia="ru-RU"/>
        </w:rPr>
        <w:t xml:space="preserve"> И.М., </w:t>
      </w:r>
      <w:proofErr w:type="spellStart"/>
      <w:r w:rsidRPr="00361BBA">
        <w:rPr>
          <w:rFonts w:ascii="Times New Roman" w:eastAsia="Times New Roman" w:hAnsi="Times New Roman" w:cs="Times New Roman"/>
          <w:sz w:val="24"/>
          <w:szCs w:val="24"/>
          <w:lang w:eastAsia="ru-RU"/>
        </w:rPr>
        <w:t>Новоскольцева</w:t>
      </w:r>
      <w:proofErr w:type="spellEnd"/>
      <w:r w:rsidRPr="00361BBA">
        <w:rPr>
          <w:rFonts w:ascii="Times New Roman" w:eastAsia="Times New Roman" w:hAnsi="Times New Roman" w:cs="Times New Roman"/>
          <w:sz w:val="24"/>
          <w:szCs w:val="24"/>
          <w:lang w:eastAsia="ru-RU"/>
        </w:rPr>
        <w:t xml:space="preserve"> И.А. «Ладушки»,  Программа по музыкальному воспитанию детей дошкольного возраста. Издание второе, дополненное и переработанное. Стар </w:t>
      </w:r>
      <w:proofErr w:type="spellStart"/>
      <w:r w:rsidRPr="00361BBA">
        <w:rPr>
          <w:rFonts w:ascii="Times New Roman" w:eastAsia="Times New Roman" w:hAnsi="Times New Roman" w:cs="Times New Roman"/>
          <w:sz w:val="24"/>
          <w:szCs w:val="24"/>
          <w:lang w:eastAsia="ru-RU"/>
        </w:rPr>
        <w:t>Лайн</w:t>
      </w:r>
      <w:proofErr w:type="spellEnd"/>
      <w:r w:rsidRPr="00361BBA">
        <w:rPr>
          <w:rFonts w:ascii="Times New Roman" w:eastAsia="Times New Roman" w:hAnsi="Times New Roman" w:cs="Times New Roman"/>
          <w:sz w:val="24"/>
          <w:szCs w:val="24"/>
          <w:lang w:eastAsia="ru-RU"/>
        </w:rPr>
        <w:t>, 2014.</w:t>
      </w:r>
    </w:p>
    <w:p w14:paraId="03BBA824"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Комарова Т.С «Изобразительная деятельность в детском саду». Мозаика- Синтез, 2016</w:t>
      </w:r>
    </w:p>
    <w:p w14:paraId="512E25CC"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 xml:space="preserve">Комарова Т.С., </w:t>
      </w:r>
      <w:proofErr w:type="spellStart"/>
      <w:r w:rsidRPr="00361BBA">
        <w:rPr>
          <w:rFonts w:ascii="Times New Roman" w:eastAsia="Calibri" w:hAnsi="Times New Roman" w:cs="Times New Roman"/>
          <w:sz w:val="24"/>
          <w:szCs w:val="24"/>
        </w:rPr>
        <w:t>Доронова</w:t>
      </w:r>
      <w:proofErr w:type="spellEnd"/>
      <w:r w:rsidRPr="00361BBA">
        <w:rPr>
          <w:rFonts w:ascii="Times New Roman" w:eastAsia="Calibri" w:hAnsi="Times New Roman" w:cs="Times New Roman"/>
          <w:sz w:val="24"/>
          <w:szCs w:val="24"/>
        </w:rPr>
        <w:t xml:space="preserve"> Т.Н. «Критерии оценки достижений детей в ИЗО и критерии оценки знаний детей об изобразительном искусстве» 2012</w:t>
      </w:r>
    </w:p>
    <w:p w14:paraId="726CF034"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Компьютерная тест-программа Диск «Физкультурный паспорт» г. Москва. 2002</w:t>
      </w:r>
    </w:p>
    <w:p w14:paraId="5847E6B6"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Кондратьева С.Ю., Рысина И.В. Методика исследования уровня развития счетных навыков у детей старшего дошкольного возраста (выявление предрасположенности к </w:t>
      </w:r>
      <w:proofErr w:type="spellStart"/>
      <w:r w:rsidRPr="00361BBA">
        <w:rPr>
          <w:rFonts w:ascii="Times New Roman" w:eastAsia="Times New Roman" w:hAnsi="Times New Roman" w:cs="Times New Roman"/>
          <w:sz w:val="24"/>
          <w:szCs w:val="24"/>
          <w:lang w:eastAsia="ru-RU"/>
        </w:rPr>
        <w:t>дискалькулии</w:t>
      </w:r>
      <w:proofErr w:type="spellEnd"/>
      <w:r w:rsidRPr="00361BBA">
        <w:rPr>
          <w:rFonts w:ascii="Times New Roman" w:eastAsia="Times New Roman" w:hAnsi="Times New Roman" w:cs="Times New Roman"/>
          <w:sz w:val="24"/>
          <w:szCs w:val="24"/>
          <w:lang w:eastAsia="ru-RU"/>
        </w:rPr>
        <w:t xml:space="preserve">). – СПб., 2015. </w:t>
      </w:r>
    </w:p>
    <w:p w14:paraId="596ABCA4"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Костина Э.П. «Диагностика музыкального развития ребенка-дошкольника» 2011</w:t>
      </w:r>
    </w:p>
    <w:p w14:paraId="6ED3C853"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proofErr w:type="spellStart"/>
      <w:r w:rsidRPr="00361BBA">
        <w:rPr>
          <w:rFonts w:ascii="Times New Roman" w:eastAsia="Times New Roman" w:hAnsi="Times New Roman" w:cs="Times New Roman"/>
          <w:bCs/>
          <w:sz w:val="24"/>
          <w:szCs w:val="24"/>
        </w:rPr>
        <w:t>Куцакова</w:t>
      </w:r>
      <w:proofErr w:type="spellEnd"/>
      <w:r w:rsidRPr="00361BBA">
        <w:rPr>
          <w:rFonts w:ascii="Times New Roman" w:eastAsia="Times New Roman" w:hAnsi="Times New Roman" w:cs="Times New Roman"/>
          <w:bCs/>
          <w:sz w:val="24"/>
          <w:szCs w:val="24"/>
        </w:rPr>
        <w:t xml:space="preserve"> Л.В. Конструирование и ручной труд в детском саду. Программа и методические рекомендации. Для детей 2-7 лет. Мозаика-Синтез. 2010</w:t>
      </w:r>
    </w:p>
    <w:p w14:paraId="4DB915CE"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Calibri" w:hAnsi="Times New Roman" w:cs="Times New Roman"/>
          <w:sz w:val="24"/>
          <w:szCs w:val="24"/>
        </w:rPr>
        <w:t>Кучерова</w:t>
      </w:r>
      <w:proofErr w:type="spellEnd"/>
      <w:r w:rsidRPr="00361BBA">
        <w:rPr>
          <w:rFonts w:ascii="Times New Roman" w:eastAsia="Calibri" w:hAnsi="Times New Roman" w:cs="Times New Roman"/>
          <w:sz w:val="24"/>
          <w:szCs w:val="24"/>
        </w:rPr>
        <w:t xml:space="preserve"> Е.В. «Методика изучения эмоционального состояния самочувствия ребенка в детском саду» 2006</w:t>
      </w:r>
    </w:p>
    <w:p w14:paraId="50867134"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Лалаева</w:t>
      </w:r>
      <w:proofErr w:type="spellEnd"/>
      <w:r w:rsidRPr="00361BBA">
        <w:rPr>
          <w:rFonts w:ascii="Times New Roman" w:eastAsia="Times New Roman" w:hAnsi="Times New Roman" w:cs="Times New Roman"/>
          <w:sz w:val="24"/>
          <w:szCs w:val="24"/>
          <w:lang w:eastAsia="ru-RU"/>
        </w:rPr>
        <w:t xml:space="preserve"> Р.И. Методика психолингвистического исследования нарушений речи. СПб., 2006. </w:t>
      </w:r>
    </w:p>
    <w:p w14:paraId="50B1AAE9"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Лалаева</w:t>
      </w:r>
      <w:proofErr w:type="spellEnd"/>
      <w:r w:rsidRPr="00361BBA">
        <w:rPr>
          <w:rFonts w:ascii="Times New Roman" w:eastAsia="Times New Roman" w:hAnsi="Times New Roman" w:cs="Times New Roman"/>
          <w:sz w:val="24"/>
          <w:szCs w:val="24"/>
          <w:lang w:eastAsia="ru-RU"/>
        </w:rPr>
        <w:t xml:space="preserve"> Р.И. Методика психолингвистического исследования нарушений речи. — СПб., 2006. </w:t>
      </w:r>
    </w:p>
    <w:p w14:paraId="4AF69060"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Мальцева М., </w:t>
      </w:r>
      <w:proofErr w:type="spellStart"/>
      <w:r w:rsidRPr="00361BBA">
        <w:rPr>
          <w:rFonts w:ascii="Times New Roman" w:eastAsia="Times New Roman" w:hAnsi="Times New Roman" w:cs="Times New Roman"/>
          <w:sz w:val="24"/>
          <w:szCs w:val="24"/>
          <w:lang w:eastAsia="ru-RU"/>
        </w:rPr>
        <w:t>Костыгина</w:t>
      </w:r>
      <w:proofErr w:type="spellEnd"/>
      <w:r w:rsidRPr="00361BBA">
        <w:rPr>
          <w:rFonts w:ascii="Times New Roman" w:eastAsia="Times New Roman" w:hAnsi="Times New Roman" w:cs="Times New Roman"/>
          <w:sz w:val="24"/>
          <w:szCs w:val="24"/>
          <w:lang w:eastAsia="ru-RU"/>
        </w:rPr>
        <w:t xml:space="preserve"> В. Мой логопедический альбом. М., Академия развития, 2001. </w:t>
      </w:r>
    </w:p>
    <w:p w14:paraId="700D83A5"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Марцинковская Т.Д. Диагностика психического развития детей. – М., </w:t>
      </w:r>
      <w:proofErr w:type="spellStart"/>
      <w:r w:rsidRPr="00361BBA">
        <w:rPr>
          <w:rFonts w:ascii="Times New Roman" w:eastAsia="Times New Roman" w:hAnsi="Times New Roman" w:cs="Times New Roman"/>
          <w:sz w:val="24"/>
          <w:szCs w:val="24"/>
          <w:lang w:eastAsia="ru-RU"/>
        </w:rPr>
        <w:t>Линка</w:t>
      </w:r>
      <w:proofErr w:type="spellEnd"/>
      <w:r w:rsidRPr="00361BBA">
        <w:rPr>
          <w:rFonts w:ascii="Times New Roman" w:eastAsia="Times New Roman" w:hAnsi="Times New Roman" w:cs="Times New Roman"/>
          <w:sz w:val="24"/>
          <w:szCs w:val="24"/>
          <w:lang w:eastAsia="ru-RU"/>
        </w:rPr>
        <w:t xml:space="preserve">-пресс, 1997г. </w:t>
      </w:r>
    </w:p>
    <w:p w14:paraId="518049CD"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proofErr w:type="spellStart"/>
      <w:r w:rsidRPr="00361BBA">
        <w:rPr>
          <w:rFonts w:ascii="Times New Roman" w:eastAsia="Times New Roman" w:hAnsi="Times New Roman" w:cs="Times New Roman"/>
          <w:bCs/>
          <w:sz w:val="24"/>
          <w:szCs w:val="24"/>
        </w:rPr>
        <w:t>Метлина</w:t>
      </w:r>
      <w:proofErr w:type="spellEnd"/>
      <w:r w:rsidRPr="00361BBA">
        <w:rPr>
          <w:rFonts w:ascii="Times New Roman" w:eastAsia="Times New Roman" w:hAnsi="Times New Roman" w:cs="Times New Roman"/>
          <w:bCs/>
          <w:sz w:val="24"/>
          <w:szCs w:val="24"/>
        </w:rPr>
        <w:t xml:space="preserve"> Л.С. «Математика в детском саду», </w:t>
      </w:r>
      <w:r w:rsidRPr="00361BBA">
        <w:rPr>
          <w:rFonts w:ascii="Times New Roman" w:eastAsia="Calibri" w:hAnsi="Times New Roman" w:cs="Times New Roman"/>
          <w:sz w:val="24"/>
          <w:szCs w:val="24"/>
        </w:rPr>
        <w:t>Пособие для воспитателя детского сада – М.: Книга по Требованию, 2013.</w:t>
      </w:r>
    </w:p>
    <w:p w14:paraId="419C16DD"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Методическое пособие «Психолого-педагогическая диагностика развития детей раннего и дошкольного возраста» с приложением альбома «Наглядный материал для обследования детей» Под редакцией Е. А. Стребелевой,2-е издание, переработанное и дополненное – М., Просвещение, 2000г. </w:t>
      </w:r>
    </w:p>
    <w:p w14:paraId="1C25EA83" w14:textId="77777777" w:rsidR="00D255E0" w:rsidRPr="00361BBA" w:rsidRDefault="00D255E0" w:rsidP="00EA3374">
      <w:pPr>
        <w:numPr>
          <w:ilvl w:val="0"/>
          <w:numId w:val="10"/>
        </w:numPr>
        <w:tabs>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Михайлова-Свирская Л.В. Лаборатория грамотности. Издательство: Национальное образование, 2015 </w:t>
      </w:r>
    </w:p>
    <w:p w14:paraId="75A26F57" w14:textId="77777777" w:rsidR="00D255E0" w:rsidRPr="00361BBA" w:rsidRDefault="00D255E0" w:rsidP="00EA3374">
      <w:pPr>
        <w:numPr>
          <w:ilvl w:val="0"/>
          <w:numId w:val="10"/>
        </w:numPr>
        <w:tabs>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Михайлова-Свирская Л.В. Детский совет. Издательство: Национальное образование, 2018 г.</w:t>
      </w:r>
    </w:p>
    <w:p w14:paraId="73964EF1" w14:textId="77777777" w:rsidR="00D255E0" w:rsidRPr="00361BBA" w:rsidRDefault="00D255E0" w:rsidP="00EA3374">
      <w:pPr>
        <w:numPr>
          <w:ilvl w:val="0"/>
          <w:numId w:val="10"/>
        </w:numPr>
        <w:tabs>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Михайлова-Свирская Л.В. Педагогические наблюдения в детском саду. Издательство: Национальное образование, 2017 г.</w:t>
      </w:r>
    </w:p>
    <w:p w14:paraId="685F7AF2"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Михайлова-Свирская Л.В. Педагогические наблюдения в детском саду. Учебно-практическое пособие для педагогов дошкольного образования, Национальное образование, 2017 год. </w:t>
      </w:r>
    </w:p>
    <w:p w14:paraId="31FC7872"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Михайлова-Свирская Л.В., Педагогические наблюдения. - Москва, Просвещение, 2016 год. </w:t>
      </w:r>
    </w:p>
    <w:p w14:paraId="3DA581C9"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Немов</w:t>
      </w:r>
      <w:proofErr w:type="spellEnd"/>
      <w:r w:rsidRPr="00361BBA">
        <w:rPr>
          <w:rFonts w:ascii="Times New Roman" w:eastAsia="Times New Roman" w:hAnsi="Times New Roman" w:cs="Times New Roman"/>
          <w:sz w:val="24"/>
          <w:szCs w:val="24"/>
          <w:lang w:eastAsia="ru-RU"/>
        </w:rPr>
        <w:t xml:space="preserve"> Р.С. Психология т.3. М, просвещение 1995г. </w:t>
      </w:r>
    </w:p>
    <w:p w14:paraId="1170C3BB"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Calibri" w:hAnsi="Times New Roman" w:cs="Times New Roman"/>
          <w:sz w:val="24"/>
          <w:szCs w:val="24"/>
        </w:rPr>
        <w:t>НиколаеваС.Н</w:t>
      </w:r>
      <w:proofErr w:type="spellEnd"/>
      <w:r w:rsidRPr="00361BBA">
        <w:rPr>
          <w:rFonts w:ascii="Times New Roman" w:eastAsia="Calibri" w:hAnsi="Times New Roman" w:cs="Times New Roman"/>
          <w:sz w:val="24"/>
          <w:szCs w:val="24"/>
        </w:rPr>
        <w:t>. «Методика диагностики уровня экологической воспитанности детей» 2006</w:t>
      </w:r>
    </w:p>
    <w:p w14:paraId="2E1189E4"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Нищева</w:t>
      </w:r>
      <w:proofErr w:type="spellEnd"/>
      <w:r w:rsidRPr="00361BBA">
        <w:rPr>
          <w:rFonts w:ascii="Times New Roman" w:eastAsia="Times New Roman" w:hAnsi="Times New Roman" w:cs="Times New Roman"/>
          <w:sz w:val="24"/>
          <w:szCs w:val="24"/>
          <w:lang w:eastAsia="ru-RU"/>
        </w:rPr>
        <w:t xml:space="preserve"> Н.В. СПб., Альбом для логопедического обследования детей дошкольного возраста. Детство- пресс, 2015. </w:t>
      </w:r>
    </w:p>
    <w:p w14:paraId="71E3C911"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Нищева</w:t>
      </w:r>
      <w:proofErr w:type="spellEnd"/>
      <w:r w:rsidRPr="00361BBA">
        <w:rPr>
          <w:rFonts w:ascii="Times New Roman" w:eastAsia="Times New Roman" w:hAnsi="Times New Roman" w:cs="Times New Roman"/>
          <w:sz w:val="24"/>
          <w:szCs w:val="24"/>
          <w:lang w:eastAsia="ru-RU"/>
        </w:rPr>
        <w:t xml:space="preserve"> Н.В., «Диагностический материал обследования речевого развития ребенка-дошкольника» </w:t>
      </w:r>
    </w:p>
    <w:p w14:paraId="4AA577D4"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lastRenderedPageBreak/>
        <w:t>Нищева</w:t>
      </w:r>
      <w:proofErr w:type="spellEnd"/>
      <w:r w:rsidRPr="00361BBA">
        <w:rPr>
          <w:rFonts w:ascii="Times New Roman" w:eastAsia="Times New Roman" w:hAnsi="Times New Roman" w:cs="Times New Roman"/>
          <w:sz w:val="24"/>
          <w:szCs w:val="24"/>
          <w:lang w:eastAsia="ru-RU"/>
        </w:rPr>
        <w:t xml:space="preserve"> Н.В., Комплексная образовательная программа дошкольного образования детей с ТНР. Детство пресс, 2018 год </w:t>
      </w:r>
    </w:p>
    <w:p w14:paraId="48F2D429" w14:textId="77777777" w:rsidR="00D255E0" w:rsidRPr="00361BBA" w:rsidRDefault="00D255E0" w:rsidP="00EA3374">
      <w:pPr>
        <w:numPr>
          <w:ilvl w:val="0"/>
          <w:numId w:val="10"/>
        </w:numPr>
        <w:tabs>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Основная образовательная программа дошкольного образования "Вдохновение". ФГОС ДО. Редактор: </w:t>
      </w:r>
      <w:proofErr w:type="spellStart"/>
      <w:r w:rsidRPr="00361BBA">
        <w:rPr>
          <w:rFonts w:ascii="Times New Roman" w:eastAsia="Calibri" w:hAnsi="Times New Roman" w:cs="Times New Roman"/>
          <w:sz w:val="24"/>
          <w:szCs w:val="24"/>
        </w:rPr>
        <w:t>Загвоздкин</w:t>
      </w:r>
      <w:proofErr w:type="spellEnd"/>
      <w:r w:rsidRPr="00361BBA">
        <w:rPr>
          <w:rFonts w:ascii="Times New Roman" w:eastAsia="Calibri" w:hAnsi="Times New Roman" w:cs="Times New Roman"/>
          <w:sz w:val="24"/>
          <w:szCs w:val="24"/>
        </w:rPr>
        <w:t xml:space="preserve"> В.К., Федосова И. Е. Издательство: Национальное образование, 2016 </w:t>
      </w:r>
    </w:p>
    <w:p w14:paraId="26C20210"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Программа специальных (коррекционных) образовательных учреждений IV вида (для детей с нарушением зрения). Под ред. Л.И. Плаксиной-М.: Экзамен, 2003 </w:t>
      </w:r>
    </w:p>
    <w:p w14:paraId="7BD5D921"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Павлова Л.И. «Особенности педагогического обследования математических представлений дошкольников» 2004</w:t>
      </w:r>
    </w:p>
    <w:p w14:paraId="55F7C577"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ab/>
        <w:t>Физическая культура в детском саду: Вторая младшая группа. Для занятий с детьми 3-4 лет. ФГОС». Мозаика-Синтез. 2015</w:t>
      </w:r>
    </w:p>
    <w:p w14:paraId="1D5F5773"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proofErr w:type="spellStart"/>
      <w:r w:rsidRPr="00361BBA">
        <w:rPr>
          <w:rFonts w:ascii="Times New Roman" w:eastAsia="Times New Roman" w:hAnsi="Times New Roman" w:cs="Times New Roman"/>
          <w:bCs/>
          <w:sz w:val="24"/>
          <w:szCs w:val="24"/>
        </w:rPr>
        <w:t>Пензулаева</w:t>
      </w:r>
      <w:proofErr w:type="spellEnd"/>
      <w:r w:rsidRPr="00361BBA">
        <w:rPr>
          <w:rFonts w:ascii="Times New Roman" w:eastAsia="Times New Roman" w:hAnsi="Times New Roman" w:cs="Times New Roman"/>
          <w:bCs/>
          <w:sz w:val="24"/>
          <w:szCs w:val="24"/>
        </w:rPr>
        <w:t xml:space="preserve"> Л.И. «Физкультура в детском саду. Система работы в средней группе».</w:t>
      </w:r>
      <w:r w:rsidRPr="00361BBA">
        <w:rPr>
          <w:rFonts w:ascii="Times New Roman" w:eastAsia="Calibri" w:hAnsi="Times New Roman" w:cs="Times New Roman"/>
          <w:i/>
          <w:iCs/>
          <w:sz w:val="24"/>
          <w:szCs w:val="24"/>
          <w:shd w:val="clear" w:color="auto" w:fill="FFFFFF"/>
        </w:rPr>
        <w:t xml:space="preserve">  </w:t>
      </w:r>
      <w:r w:rsidRPr="00361BBA">
        <w:rPr>
          <w:rFonts w:ascii="Times New Roman" w:eastAsia="Times New Roman" w:hAnsi="Times New Roman" w:cs="Times New Roman"/>
          <w:bCs/>
          <w:sz w:val="24"/>
          <w:szCs w:val="24"/>
        </w:rPr>
        <w:t>Издательство МОЗАИКА-СИНТЕЗ Москва, 2012</w:t>
      </w:r>
    </w:p>
    <w:p w14:paraId="6DAA9BDC"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proofErr w:type="spellStart"/>
      <w:r w:rsidRPr="00361BBA">
        <w:rPr>
          <w:rFonts w:ascii="Times New Roman" w:eastAsia="Times New Roman" w:hAnsi="Times New Roman" w:cs="Times New Roman"/>
          <w:bCs/>
          <w:sz w:val="24"/>
          <w:szCs w:val="24"/>
        </w:rPr>
        <w:t>Пензулаева</w:t>
      </w:r>
      <w:proofErr w:type="spellEnd"/>
      <w:r w:rsidRPr="00361BBA">
        <w:rPr>
          <w:rFonts w:ascii="Times New Roman" w:eastAsia="Times New Roman" w:hAnsi="Times New Roman" w:cs="Times New Roman"/>
          <w:bCs/>
          <w:sz w:val="24"/>
          <w:szCs w:val="24"/>
        </w:rPr>
        <w:t xml:space="preserve"> Л.И. «Физкультура в детском саду. Система работы в старшей группе».</w:t>
      </w:r>
      <w:r w:rsidRPr="00361BBA">
        <w:rPr>
          <w:rFonts w:ascii="Times New Roman" w:eastAsia="Calibri" w:hAnsi="Times New Roman" w:cs="Times New Roman"/>
          <w:i/>
          <w:iCs/>
          <w:sz w:val="24"/>
          <w:szCs w:val="24"/>
          <w:shd w:val="clear" w:color="auto" w:fill="FFFFFF"/>
        </w:rPr>
        <w:t xml:space="preserve">  </w:t>
      </w:r>
      <w:r w:rsidRPr="00361BBA">
        <w:rPr>
          <w:rFonts w:ascii="Times New Roman" w:eastAsia="Times New Roman" w:hAnsi="Times New Roman" w:cs="Times New Roman"/>
          <w:bCs/>
          <w:sz w:val="24"/>
          <w:szCs w:val="24"/>
        </w:rPr>
        <w:t>Издательство МОЗАИКА-СИНТЕЗ Москва, 2012</w:t>
      </w:r>
    </w:p>
    <w:p w14:paraId="452A32E5"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proofErr w:type="spellStart"/>
      <w:r w:rsidRPr="00361BBA">
        <w:rPr>
          <w:rFonts w:ascii="Times New Roman" w:eastAsia="Times New Roman" w:hAnsi="Times New Roman" w:cs="Times New Roman"/>
          <w:bCs/>
          <w:sz w:val="24"/>
          <w:szCs w:val="24"/>
        </w:rPr>
        <w:t>Пензулаева</w:t>
      </w:r>
      <w:proofErr w:type="spellEnd"/>
      <w:r w:rsidRPr="00361BBA">
        <w:rPr>
          <w:rFonts w:ascii="Times New Roman" w:eastAsia="Times New Roman" w:hAnsi="Times New Roman" w:cs="Times New Roman"/>
          <w:bCs/>
          <w:sz w:val="24"/>
          <w:szCs w:val="24"/>
        </w:rPr>
        <w:t xml:space="preserve"> Л.И. «Физкультура в детском саду. Система работы в подготовительной группе».</w:t>
      </w:r>
      <w:r w:rsidRPr="00361BBA">
        <w:rPr>
          <w:rFonts w:ascii="Times New Roman" w:eastAsia="Calibri" w:hAnsi="Times New Roman" w:cs="Times New Roman"/>
          <w:i/>
          <w:iCs/>
          <w:sz w:val="24"/>
          <w:szCs w:val="24"/>
          <w:shd w:val="clear" w:color="auto" w:fill="FFFFFF"/>
        </w:rPr>
        <w:t xml:space="preserve">  </w:t>
      </w:r>
      <w:r w:rsidRPr="00361BBA">
        <w:rPr>
          <w:rFonts w:ascii="Times New Roman" w:eastAsia="Times New Roman" w:hAnsi="Times New Roman" w:cs="Times New Roman"/>
          <w:bCs/>
          <w:sz w:val="24"/>
          <w:szCs w:val="24"/>
        </w:rPr>
        <w:t>Издательство МОЗАИКА-СИНТЕЗ Москва, 2012</w:t>
      </w:r>
    </w:p>
    <w:p w14:paraId="7EEF4B49"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Печора К.Л., </w:t>
      </w:r>
      <w:proofErr w:type="spellStart"/>
      <w:r w:rsidRPr="00361BBA">
        <w:rPr>
          <w:rFonts w:ascii="Times New Roman" w:eastAsia="Times New Roman" w:hAnsi="Times New Roman" w:cs="Times New Roman"/>
          <w:sz w:val="24"/>
          <w:szCs w:val="24"/>
          <w:lang w:eastAsia="ru-RU"/>
        </w:rPr>
        <w:t>Пантюхина</w:t>
      </w:r>
      <w:proofErr w:type="spellEnd"/>
      <w:r w:rsidRPr="00361BBA">
        <w:rPr>
          <w:rFonts w:ascii="Times New Roman" w:eastAsia="Times New Roman" w:hAnsi="Times New Roman" w:cs="Times New Roman"/>
          <w:sz w:val="24"/>
          <w:szCs w:val="24"/>
          <w:lang w:eastAsia="ru-RU"/>
        </w:rPr>
        <w:t xml:space="preserve"> Г.В. Диагностика развития детей раннего возраста. Развивающие игры и занятия. – ТЦ Сфера, 2017г. </w:t>
      </w:r>
    </w:p>
    <w:p w14:paraId="3D283664"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Печора К.Л., </w:t>
      </w:r>
      <w:proofErr w:type="spellStart"/>
      <w:r w:rsidRPr="00361BBA">
        <w:rPr>
          <w:rFonts w:ascii="Times New Roman" w:eastAsia="Times New Roman" w:hAnsi="Times New Roman" w:cs="Times New Roman"/>
          <w:sz w:val="24"/>
          <w:szCs w:val="24"/>
          <w:lang w:eastAsia="ru-RU"/>
        </w:rPr>
        <w:t>Пантюхина</w:t>
      </w:r>
      <w:proofErr w:type="spellEnd"/>
      <w:r w:rsidRPr="00361BBA">
        <w:rPr>
          <w:rFonts w:ascii="Times New Roman" w:eastAsia="Times New Roman" w:hAnsi="Times New Roman" w:cs="Times New Roman"/>
          <w:sz w:val="24"/>
          <w:szCs w:val="24"/>
          <w:lang w:eastAsia="ru-RU"/>
        </w:rPr>
        <w:t xml:space="preserve"> Г.В., Голубева Л.Г. «Дети раннего возраста в дошкольных учреждениях». </w:t>
      </w:r>
      <w:proofErr w:type="spellStart"/>
      <w:r w:rsidRPr="00361BBA">
        <w:rPr>
          <w:rFonts w:ascii="Times New Roman" w:eastAsia="Times New Roman" w:hAnsi="Times New Roman" w:cs="Times New Roman"/>
          <w:sz w:val="24"/>
          <w:szCs w:val="24"/>
          <w:lang w:eastAsia="ru-RU"/>
        </w:rPr>
        <w:t>Владос</w:t>
      </w:r>
      <w:proofErr w:type="spellEnd"/>
      <w:r w:rsidRPr="00361BBA">
        <w:rPr>
          <w:rFonts w:ascii="Times New Roman" w:eastAsia="Times New Roman" w:hAnsi="Times New Roman" w:cs="Times New Roman"/>
          <w:sz w:val="24"/>
          <w:szCs w:val="24"/>
          <w:lang w:eastAsia="ru-RU"/>
        </w:rPr>
        <w:t xml:space="preserve">, 2004г. </w:t>
      </w:r>
    </w:p>
    <w:p w14:paraId="4ABB725E"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Подколзина</w:t>
      </w:r>
      <w:proofErr w:type="spellEnd"/>
      <w:r w:rsidRPr="00361BBA">
        <w:rPr>
          <w:rFonts w:ascii="Times New Roman" w:eastAsia="Times New Roman" w:hAnsi="Times New Roman" w:cs="Times New Roman"/>
          <w:sz w:val="24"/>
          <w:szCs w:val="24"/>
          <w:lang w:eastAsia="ru-RU"/>
        </w:rPr>
        <w:t xml:space="preserve"> Е.Н. Тифлопедагогическая диагностика дошкольника с нарушением зрения, Москва, Обруч, 2014 год </w:t>
      </w:r>
    </w:p>
    <w:p w14:paraId="141F6A66"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Прохорова Н.Л. «Уровень овладения детьми экспериментальной деятельностью» 2012</w:t>
      </w:r>
    </w:p>
    <w:p w14:paraId="14419443"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Рене Жиль «Диагностика межличностных отношений» 2008</w:t>
      </w:r>
    </w:p>
    <w:p w14:paraId="32E19393"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Свирская Л.В., Утро радостных встреч</w:t>
      </w:r>
      <w:proofErr w:type="gramStart"/>
      <w:r w:rsidRPr="00361BBA">
        <w:rPr>
          <w:rFonts w:ascii="Times New Roman" w:eastAsia="Times New Roman" w:hAnsi="Times New Roman" w:cs="Times New Roman"/>
          <w:sz w:val="24"/>
          <w:szCs w:val="24"/>
          <w:lang w:eastAsia="ru-RU"/>
        </w:rPr>
        <w:t xml:space="preserve"> :</w:t>
      </w:r>
      <w:proofErr w:type="gramEnd"/>
      <w:r w:rsidRPr="00361BBA">
        <w:rPr>
          <w:rFonts w:ascii="Times New Roman" w:eastAsia="Times New Roman" w:hAnsi="Times New Roman" w:cs="Times New Roman"/>
          <w:sz w:val="24"/>
          <w:szCs w:val="24"/>
          <w:lang w:eastAsia="ru-RU"/>
        </w:rPr>
        <w:t xml:space="preserve"> [метод, пособие] — М.: Издательство «</w:t>
      </w:r>
      <w:proofErr w:type="spellStart"/>
      <w:r w:rsidRPr="00361BBA">
        <w:rPr>
          <w:rFonts w:ascii="Times New Roman" w:eastAsia="Times New Roman" w:hAnsi="Times New Roman" w:cs="Times New Roman"/>
          <w:sz w:val="24"/>
          <w:szCs w:val="24"/>
          <w:lang w:eastAsia="ru-RU"/>
        </w:rPr>
        <w:t>Линка</w:t>
      </w:r>
      <w:proofErr w:type="spellEnd"/>
      <w:r w:rsidRPr="00361BBA">
        <w:rPr>
          <w:rFonts w:ascii="Times New Roman" w:eastAsia="Times New Roman" w:hAnsi="Times New Roman" w:cs="Times New Roman"/>
          <w:sz w:val="24"/>
          <w:szCs w:val="24"/>
          <w:lang w:eastAsia="ru-RU"/>
        </w:rPr>
        <w:t xml:space="preserve">-Пресс», 2010 год. </w:t>
      </w:r>
    </w:p>
    <w:p w14:paraId="12E741F3"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Смирнова И.А. Логопедический альбом для обследования звукопроизношения. СПб., Детство- пресс, 2015. </w:t>
      </w:r>
    </w:p>
    <w:p w14:paraId="4CD9CF0F"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Смирнова И.А. Логопедический альбом для обследования фонетико-фонематической системы речи. СПб., Детство-пресс, 2015. </w:t>
      </w:r>
    </w:p>
    <w:p w14:paraId="5AE94CBD"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Calibri" w:hAnsi="Times New Roman" w:cs="Times New Roman"/>
          <w:sz w:val="24"/>
          <w:szCs w:val="24"/>
        </w:rPr>
        <w:t>СмирноваЕ.О</w:t>
      </w:r>
      <w:proofErr w:type="spellEnd"/>
      <w:r w:rsidRPr="00361BBA">
        <w:rPr>
          <w:rFonts w:ascii="Times New Roman" w:eastAsia="Calibri" w:hAnsi="Times New Roman" w:cs="Times New Roman"/>
          <w:sz w:val="24"/>
          <w:szCs w:val="24"/>
        </w:rPr>
        <w:t>. «Диагностика межличностных отношений дошкольников» 2010</w:t>
      </w:r>
    </w:p>
    <w:p w14:paraId="4331C3C7"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Стребелева</w:t>
      </w:r>
      <w:proofErr w:type="spellEnd"/>
      <w:r w:rsidRPr="00361BBA">
        <w:rPr>
          <w:rFonts w:ascii="Times New Roman" w:eastAsia="Times New Roman" w:hAnsi="Times New Roman" w:cs="Times New Roman"/>
          <w:sz w:val="24"/>
          <w:szCs w:val="24"/>
          <w:lang w:eastAsia="ru-RU"/>
        </w:rPr>
        <w:t xml:space="preserve"> Е.А. Диагностика познавательного развития дошкольников. М., Просвещение, 2005 </w:t>
      </w:r>
    </w:p>
    <w:p w14:paraId="67309051"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Стребелева</w:t>
      </w:r>
      <w:proofErr w:type="spellEnd"/>
      <w:r w:rsidRPr="00361BBA">
        <w:rPr>
          <w:rFonts w:ascii="Times New Roman" w:eastAsia="Times New Roman" w:hAnsi="Times New Roman" w:cs="Times New Roman"/>
          <w:sz w:val="24"/>
          <w:szCs w:val="24"/>
          <w:lang w:eastAsia="ru-RU"/>
        </w:rPr>
        <w:t xml:space="preserve"> Е.А., «Мониторинг эффективности реализации образовательной программы детского сада». М.: ТЦ Сфера, 2013 </w:t>
      </w:r>
    </w:p>
    <w:p w14:paraId="4D1D6A43"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Стребелева</w:t>
      </w:r>
      <w:proofErr w:type="spellEnd"/>
      <w:r w:rsidRPr="00361BBA">
        <w:rPr>
          <w:rFonts w:ascii="Times New Roman" w:eastAsia="Times New Roman" w:hAnsi="Times New Roman" w:cs="Times New Roman"/>
          <w:sz w:val="24"/>
          <w:szCs w:val="24"/>
          <w:lang w:eastAsia="ru-RU"/>
        </w:rPr>
        <w:t xml:space="preserve"> Е.А., Психолого-педагогическая диагностика развития детей дошкольного возраста, Москва, Просвещение, 2005 год. </w:t>
      </w:r>
    </w:p>
    <w:p w14:paraId="7C826953" w14:textId="77777777" w:rsidR="00D255E0" w:rsidRPr="00361BBA" w:rsidRDefault="00D255E0" w:rsidP="00EA3374">
      <w:pPr>
        <w:numPr>
          <w:ilvl w:val="0"/>
          <w:numId w:val="10"/>
        </w:numPr>
        <w:tabs>
          <w:tab w:val="left" w:pos="142"/>
        </w:tabs>
        <w:spacing w:after="0" w:line="240" w:lineRule="auto"/>
        <w:ind w:left="0"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sz w:val="24"/>
          <w:szCs w:val="24"/>
        </w:rPr>
        <w:t xml:space="preserve">Театрализованные игры с детьми от 2 лет. Редактор: </w:t>
      </w:r>
      <w:proofErr w:type="spellStart"/>
      <w:r w:rsidRPr="00361BBA">
        <w:rPr>
          <w:rFonts w:ascii="Times New Roman" w:eastAsia="Calibri" w:hAnsi="Times New Roman" w:cs="Times New Roman"/>
          <w:sz w:val="24"/>
          <w:szCs w:val="24"/>
        </w:rPr>
        <w:t>Рокитянская</w:t>
      </w:r>
      <w:proofErr w:type="spellEnd"/>
      <w:r w:rsidRPr="00361BBA">
        <w:rPr>
          <w:rFonts w:ascii="Times New Roman" w:eastAsia="Calibri" w:hAnsi="Times New Roman" w:cs="Times New Roman"/>
          <w:sz w:val="24"/>
          <w:szCs w:val="24"/>
        </w:rPr>
        <w:t xml:space="preserve"> Т. А., </w:t>
      </w:r>
      <w:proofErr w:type="spellStart"/>
      <w:r w:rsidRPr="00361BBA">
        <w:rPr>
          <w:rFonts w:ascii="Times New Roman" w:eastAsia="Calibri" w:hAnsi="Times New Roman" w:cs="Times New Roman"/>
          <w:sz w:val="24"/>
          <w:szCs w:val="24"/>
        </w:rPr>
        <w:t>Боякова</w:t>
      </w:r>
      <w:proofErr w:type="spellEnd"/>
      <w:r w:rsidRPr="00361BBA">
        <w:rPr>
          <w:rFonts w:ascii="Times New Roman" w:eastAsia="Calibri" w:hAnsi="Times New Roman" w:cs="Times New Roman"/>
          <w:sz w:val="24"/>
          <w:szCs w:val="24"/>
        </w:rPr>
        <w:t xml:space="preserve"> Е.В. Издательство: Национальное образование, 2016 г.</w:t>
      </w:r>
    </w:p>
    <w:p w14:paraId="320F7EF4"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Calibri" w:hAnsi="Times New Roman" w:cs="Times New Roman"/>
          <w:sz w:val="24"/>
          <w:szCs w:val="24"/>
        </w:rPr>
        <w:t>Токаева</w:t>
      </w:r>
      <w:proofErr w:type="spellEnd"/>
      <w:r w:rsidRPr="00361BBA">
        <w:rPr>
          <w:rFonts w:ascii="Times New Roman" w:eastAsia="Calibri" w:hAnsi="Times New Roman" w:cs="Times New Roman"/>
          <w:sz w:val="24"/>
          <w:szCs w:val="24"/>
        </w:rPr>
        <w:t xml:space="preserve"> Т.Э. «Мониторинг физического развития детей» ранний возраст (серия ФГОС ДО в ДОУ) 2014</w:t>
      </w:r>
    </w:p>
    <w:p w14:paraId="17861C67"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Times New Roman" w:hAnsi="Times New Roman" w:cs="Times New Roman"/>
          <w:sz w:val="24"/>
          <w:szCs w:val="24"/>
          <w:lang w:eastAsia="ru-RU"/>
        </w:rPr>
        <w:t>Урунтаева</w:t>
      </w:r>
      <w:proofErr w:type="spellEnd"/>
      <w:r w:rsidRPr="00361BBA">
        <w:rPr>
          <w:rFonts w:ascii="Times New Roman" w:eastAsia="Times New Roman" w:hAnsi="Times New Roman" w:cs="Times New Roman"/>
          <w:sz w:val="24"/>
          <w:szCs w:val="24"/>
          <w:lang w:eastAsia="ru-RU"/>
        </w:rPr>
        <w:t xml:space="preserve"> Г.А., </w:t>
      </w:r>
      <w:proofErr w:type="spellStart"/>
      <w:r w:rsidRPr="00361BBA">
        <w:rPr>
          <w:rFonts w:ascii="Times New Roman" w:eastAsia="Times New Roman" w:hAnsi="Times New Roman" w:cs="Times New Roman"/>
          <w:sz w:val="24"/>
          <w:szCs w:val="24"/>
          <w:lang w:eastAsia="ru-RU"/>
        </w:rPr>
        <w:t>Афонькина</w:t>
      </w:r>
      <w:proofErr w:type="spellEnd"/>
      <w:r w:rsidRPr="00361BBA">
        <w:rPr>
          <w:rFonts w:ascii="Times New Roman" w:eastAsia="Times New Roman" w:hAnsi="Times New Roman" w:cs="Times New Roman"/>
          <w:sz w:val="24"/>
          <w:szCs w:val="24"/>
          <w:lang w:eastAsia="ru-RU"/>
        </w:rPr>
        <w:t xml:space="preserve"> Ю.А. Практикум по детской психологии. М., 1995 </w:t>
      </w:r>
    </w:p>
    <w:p w14:paraId="0EFC5305"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Ушакова О.С. </w:t>
      </w:r>
      <w:proofErr w:type="spellStart"/>
      <w:r w:rsidRPr="00361BBA">
        <w:rPr>
          <w:rFonts w:ascii="Times New Roman" w:eastAsia="Times New Roman" w:hAnsi="Times New Roman" w:cs="Times New Roman"/>
          <w:bCs/>
          <w:sz w:val="24"/>
          <w:szCs w:val="24"/>
        </w:rPr>
        <w:t>Арушанова</w:t>
      </w:r>
      <w:proofErr w:type="spellEnd"/>
      <w:r w:rsidRPr="00361BBA">
        <w:rPr>
          <w:rFonts w:ascii="Times New Roman" w:eastAsia="Times New Roman" w:hAnsi="Times New Roman" w:cs="Times New Roman"/>
          <w:bCs/>
          <w:sz w:val="24"/>
          <w:szCs w:val="24"/>
        </w:rPr>
        <w:t xml:space="preserve"> А.Г. «Занятия по развитию речи в детском саду», Занятия по развитию речи в детском саду. Изд. Совершенство, 1999.</w:t>
      </w:r>
    </w:p>
    <w:p w14:paraId="010991C1" w14:textId="77777777" w:rsidR="00D255E0" w:rsidRPr="00361BBA" w:rsidRDefault="00D255E0" w:rsidP="00EA3374">
      <w:pPr>
        <w:numPr>
          <w:ilvl w:val="0"/>
          <w:numId w:val="10"/>
        </w:numPr>
        <w:tabs>
          <w:tab w:val="left" w:pos="142"/>
          <w:tab w:val="left" w:pos="709"/>
        </w:tabs>
        <w:autoSpaceDE w:val="0"/>
        <w:autoSpaceDN w:val="0"/>
        <w:adjustRightInd w:val="0"/>
        <w:spacing w:after="0" w:line="240" w:lineRule="auto"/>
        <w:ind w:left="0"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Ушакова О.С. Развитие речи дошкольников</w:t>
      </w:r>
      <w:proofErr w:type="gramStart"/>
      <w:r w:rsidRPr="00361BBA">
        <w:rPr>
          <w:rFonts w:ascii="Times New Roman" w:eastAsia="Times New Roman" w:hAnsi="Times New Roman" w:cs="Times New Roman"/>
          <w:bCs/>
          <w:sz w:val="24"/>
          <w:szCs w:val="24"/>
        </w:rPr>
        <w:t xml:space="preserve"> .</w:t>
      </w:r>
      <w:proofErr w:type="gramEnd"/>
      <w:r w:rsidRPr="00361BBA">
        <w:rPr>
          <w:rFonts w:ascii="Times New Roman" w:eastAsia="Times New Roman" w:hAnsi="Times New Roman" w:cs="Times New Roman"/>
          <w:bCs/>
          <w:sz w:val="24"/>
          <w:szCs w:val="24"/>
        </w:rPr>
        <w:t xml:space="preserve"> –– М.: Издательство Института Психотерапии, 2001. – 256 с.</w:t>
      </w:r>
    </w:p>
    <w:p w14:paraId="67294FA9"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Calibri" w:hAnsi="Times New Roman" w:cs="Times New Roman"/>
          <w:sz w:val="24"/>
          <w:szCs w:val="24"/>
        </w:rPr>
        <w:t>Ушакова О.С. «Методика выявления уровня развития речи дошкольников» 2008</w:t>
      </w:r>
    </w:p>
    <w:p w14:paraId="36E1E93A"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t xml:space="preserve">Филичева Т.Б., Орлова О.С, Туманова Т.В. Основы дошкольной логопедии. </w:t>
      </w:r>
      <w:proofErr w:type="spellStart"/>
      <w:r w:rsidRPr="00361BBA">
        <w:rPr>
          <w:rFonts w:ascii="Times New Roman" w:eastAsia="Times New Roman" w:hAnsi="Times New Roman" w:cs="Times New Roman"/>
          <w:sz w:val="24"/>
          <w:szCs w:val="24"/>
          <w:lang w:eastAsia="ru-RU"/>
        </w:rPr>
        <w:t>М.Эксмо</w:t>
      </w:r>
      <w:proofErr w:type="spellEnd"/>
      <w:r w:rsidRPr="00361BBA">
        <w:rPr>
          <w:rFonts w:ascii="Times New Roman" w:eastAsia="Times New Roman" w:hAnsi="Times New Roman" w:cs="Times New Roman"/>
          <w:sz w:val="24"/>
          <w:szCs w:val="24"/>
          <w:lang w:eastAsia="ru-RU"/>
        </w:rPr>
        <w:t xml:space="preserve"> 2015. </w:t>
      </w:r>
    </w:p>
    <w:p w14:paraId="13BD2B6B"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r w:rsidRPr="00361BBA">
        <w:rPr>
          <w:rFonts w:ascii="Times New Roman" w:eastAsia="Times New Roman" w:hAnsi="Times New Roman" w:cs="Times New Roman"/>
          <w:sz w:val="24"/>
          <w:szCs w:val="24"/>
          <w:lang w:eastAsia="ru-RU"/>
        </w:rPr>
        <w:lastRenderedPageBreak/>
        <w:t xml:space="preserve">Филичева Т.Б., Туманова Т.В. Дидактические материалы для обследования и формирования речи детей дошкольного возраста. — М.: ДРОФА, 2009. </w:t>
      </w:r>
    </w:p>
    <w:p w14:paraId="5B375713" w14:textId="77777777" w:rsidR="00D255E0" w:rsidRPr="00361BBA" w:rsidRDefault="00D255E0" w:rsidP="00EA3374">
      <w:pPr>
        <w:numPr>
          <w:ilvl w:val="0"/>
          <w:numId w:val="10"/>
        </w:numPr>
        <w:tabs>
          <w:tab w:val="left" w:pos="142"/>
        </w:tabs>
        <w:spacing w:after="0" w:line="240" w:lineRule="auto"/>
        <w:ind w:left="0" w:firstLine="426"/>
        <w:contextualSpacing/>
        <w:jc w:val="both"/>
        <w:rPr>
          <w:rFonts w:ascii="Times New Roman" w:eastAsia="Calibri" w:hAnsi="Times New Roman" w:cs="Times New Roman"/>
          <w:sz w:val="24"/>
          <w:szCs w:val="24"/>
        </w:rPr>
      </w:pPr>
      <w:proofErr w:type="spellStart"/>
      <w:r w:rsidRPr="00361BBA">
        <w:rPr>
          <w:rFonts w:ascii="Times New Roman" w:eastAsia="Calibri" w:hAnsi="Times New Roman" w:cs="Times New Roman"/>
          <w:sz w:val="24"/>
          <w:szCs w:val="24"/>
        </w:rPr>
        <w:t>Финк</w:t>
      </w:r>
      <w:proofErr w:type="spellEnd"/>
      <w:r w:rsidRPr="00361BBA">
        <w:rPr>
          <w:rFonts w:ascii="Times New Roman" w:eastAsia="Calibri" w:hAnsi="Times New Roman" w:cs="Times New Roman"/>
          <w:sz w:val="24"/>
          <w:szCs w:val="24"/>
        </w:rPr>
        <w:t xml:space="preserve"> Михаэль, </w:t>
      </w:r>
      <w:proofErr w:type="spellStart"/>
      <w:r w:rsidRPr="00361BBA">
        <w:rPr>
          <w:rFonts w:ascii="Times New Roman" w:eastAsia="Calibri" w:hAnsi="Times New Roman" w:cs="Times New Roman"/>
          <w:sz w:val="24"/>
          <w:szCs w:val="24"/>
        </w:rPr>
        <w:t>Бостельман</w:t>
      </w:r>
      <w:proofErr w:type="spellEnd"/>
      <w:r w:rsidRPr="00361BBA">
        <w:rPr>
          <w:rFonts w:ascii="Times New Roman" w:eastAsia="Calibri" w:hAnsi="Times New Roman" w:cs="Times New Roman"/>
          <w:sz w:val="24"/>
          <w:szCs w:val="24"/>
        </w:rPr>
        <w:t xml:space="preserve"> </w:t>
      </w:r>
      <w:proofErr w:type="spellStart"/>
      <w:r w:rsidRPr="00361BBA">
        <w:rPr>
          <w:rFonts w:ascii="Times New Roman" w:eastAsia="Calibri" w:hAnsi="Times New Roman" w:cs="Times New Roman"/>
          <w:sz w:val="24"/>
          <w:szCs w:val="24"/>
        </w:rPr>
        <w:t>Антже</w:t>
      </w:r>
      <w:proofErr w:type="spellEnd"/>
      <w:r w:rsidRPr="00361BBA">
        <w:rPr>
          <w:rFonts w:ascii="Times New Roman" w:eastAsia="Calibri" w:hAnsi="Times New Roman" w:cs="Times New Roman"/>
          <w:sz w:val="24"/>
          <w:szCs w:val="24"/>
        </w:rPr>
        <w:t>. Театр в чемоданчике. Творческая деятельность и речевое развитие в детском саду. ФГОС ДО. Издательство: Национальное образование, 2017 г.</w:t>
      </w:r>
    </w:p>
    <w:p w14:paraId="75145E5F" w14:textId="77777777" w:rsidR="00D255E0" w:rsidRPr="00361BBA" w:rsidRDefault="00D255E0" w:rsidP="00EA3374">
      <w:pPr>
        <w:numPr>
          <w:ilvl w:val="0"/>
          <w:numId w:val="10"/>
        </w:numPr>
        <w:tabs>
          <w:tab w:val="left" w:pos="142"/>
        </w:tabs>
        <w:spacing w:after="0" w:line="240" w:lineRule="auto"/>
        <w:ind w:left="0" w:firstLine="426"/>
        <w:contextualSpacing/>
        <w:jc w:val="both"/>
        <w:rPr>
          <w:rFonts w:ascii="Times New Roman" w:eastAsia="Calibri" w:hAnsi="Times New Roman" w:cs="Times New Roman"/>
          <w:sz w:val="24"/>
          <w:szCs w:val="24"/>
        </w:rPr>
      </w:pPr>
      <w:proofErr w:type="spellStart"/>
      <w:r w:rsidRPr="00361BBA">
        <w:rPr>
          <w:rFonts w:ascii="Times New Roman" w:eastAsia="Calibri" w:hAnsi="Times New Roman" w:cs="Times New Roman"/>
          <w:sz w:val="24"/>
          <w:szCs w:val="24"/>
        </w:rPr>
        <w:t>Шайдт</w:t>
      </w:r>
      <w:proofErr w:type="spellEnd"/>
      <w:r w:rsidRPr="00361BBA">
        <w:rPr>
          <w:rFonts w:ascii="Times New Roman" w:eastAsia="Calibri" w:hAnsi="Times New Roman" w:cs="Times New Roman"/>
          <w:sz w:val="24"/>
          <w:szCs w:val="24"/>
        </w:rPr>
        <w:t xml:space="preserve"> А. Почему? Философия с детьми. Издательство: Национальное образование, 2016 г.</w:t>
      </w:r>
    </w:p>
    <w:p w14:paraId="297566FD" w14:textId="77777777" w:rsidR="00D255E0" w:rsidRPr="00361BBA" w:rsidRDefault="00D255E0" w:rsidP="00EA3374">
      <w:pPr>
        <w:numPr>
          <w:ilvl w:val="0"/>
          <w:numId w:val="10"/>
        </w:numPr>
        <w:tabs>
          <w:tab w:val="left" w:pos="142"/>
        </w:tabs>
        <w:spacing w:before="100" w:beforeAutospacing="1" w:after="0" w:line="240" w:lineRule="auto"/>
        <w:ind w:left="0" w:firstLine="426"/>
        <w:contextualSpacing/>
        <w:jc w:val="both"/>
        <w:rPr>
          <w:rFonts w:ascii="Times New Roman" w:eastAsia="Times New Roman" w:hAnsi="Times New Roman" w:cs="Times New Roman"/>
          <w:sz w:val="24"/>
          <w:szCs w:val="24"/>
          <w:lang w:eastAsia="ru-RU"/>
        </w:rPr>
      </w:pPr>
      <w:proofErr w:type="spellStart"/>
      <w:r w:rsidRPr="00361BBA">
        <w:rPr>
          <w:rFonts w:ascii="Times New Roman" w:eastAsia="Calibri" w:hAnsi="Times New Roman" w:cs="Times New Roman"/>
          <w:sz w:val="24"/>
          <w:szCs w:val="24"/>
        </w:rPr>
        <w:t>Эльконин</w:t>
      </w:r>
      <w:proofErr w:type="spellEnd"/>
      <w:r w:rsidRPr="00361BBA">
        <w:rPr>
          <w:rFonts w:ascii="Times New Roman" w:eastAsia="Calibri" w:hAnsi="Times New Roman" w:cs="Times New Roman"/>
          <w:sz w:val="24"/>
          <w:szCs w:val="24"/>
        </w:rPr>
        <w:t xml:space="preserve"> Д.Б. «Уровни развития сюжетно-ролевой игры»</w:t>
      </w:r>
    </w:p>
    <w:p w14:paraId="17FCB0C9" w14:textId="77777777" w:rsidR="00D255E0" w:rsidRPr="00361BBA" w:rsidRDefault="00D255E0"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p>
    <w:p w14:paraId="5416BD53" w14:textId="77777777" w:rsidR="00D255E0" w:rsidRPr="00361BBA" w:rsidRDefault="00D255E0" w:rsidP="00361BBA">
      <w:pPr>
        <w:pStyle w:val="a3"/>
        <w:tabs>
          <w:tab w:val="left" w:pos="142"/>
          <w:tab w:val="left" w:pos="567"/>
          <w:tab w:val="left" w:pos="709"/>
        </w:tabs>
        <w:autoSpaceDE w:val="0"/>
        <w:autoSpaceDN w:val="0"/>
        <w:adjustRightInd w:val="0"/>
        <w:spacing w:after="0" w:line="240" w:lineRule="auto"/>
        <w:ind w:left="0" w:firstLine="426"/>
        <w:jc w:val="both"/>
        <w:rPr>
          <w:rFonts w:ascii="Times New Roman" w:eastAsia="Times New Roman" w:hAnsi="Times New Roman" w:cs="Times New Roman"/>
          <w:sz w:val="24"/>
          <w:szCs w:val="24"/>
        </w:rPr>
      </w:pPr>
    </w:p>
    <w:p w14:paraId="0769FCBC" w14:textId="77777777" w:rsidR="00D255E0" w:rsidRPr="00361BBA" w:rsidRDefault="00D255E0"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eastAsia="SimSun" w:hAnsi="Times New Roman" w:cs="Times New Roman"/>
          <w:bCs/>
          <w:sz w:val="24"/>
          <w:szCs w:val="24"/>
        </w:rPr>
        <w:t xml:space="preserve">Педагоги МБДОУ самостоятельно выбирают материал с учетом тем проектов, интересов воспитанников. </w:t>
      </w:r>
    </w:p>
    <w:p w14:paraId="08117B23" w14:textId="77777777" w:rsidR="00D255E0" w:rsidRPr="00361BBA" w:rsidRDefault="00D255E0"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SimSun" w:hAnsi="Times New Roman" w:cs="Times New Roman"/>
          <w:bCs/>
          <w:sz w:val="24"/>
          <w:szCs w:val="24"/>
        </w:rPr>
      </w:pPr>
      <w:r w:rsidRPr="00361BBA">
        <w:rPr>
          <w:rFonts w:ascii="Times New Roman" w:hAnsi="Times New Roman" w:cs="Times New Roman"/>
          <w:sz w:val="24"/>
          <w:szCs w:val="24"/>
        </w:rPr>
        <w:t xml:space="preserve">(ФОП п.33.  </w:t>
      </w:r>
      <w:hyperlink r:id="rId60" w:history="1">
        <w:r w:rsidRPr="00361BBA">
          <w:rPr>
            <w:rStyle w:val="ae"/>
            <w:rFonts w:ascii="Times New Roman" w:hAnsi="Times New Roman" w:cs="Times New Roman"/>
            <w:sz w:val="24"/>
            <w:szCs w:val="24"/>
          </w:rPr>
          <w:t>http://publication.pravo.gov.ru/Document/View/0001202212280044</w:t>
        </w:r>
      </w:hyperlink>
      <w:r w:rsidRPr="00361BBA">
        <w:rPr>
          <w:rStyle w:val="ae"/>
          <w:rFonts w:ascii="Times New Roman" w:hAnsi="Times New Roman" w:cs="Times New Roman"/>
          <w:sz w:val="24"/>
          <w:szCs w:val="24"/>
        </w:rPr>
        <w:t>)</w:t>
      </w:r>
    </w:p>
    <w:p w14:paraId="21ADA218" w14:textId="77777777" w:rsidR="00D255E0" w:rsidRPr="00361BBA" w:rsidRDefault="00D255E0" w:rsidP="00361BBA">
      <w:pPr>
        <w:tabs>
          <w:tab w:val="left" w:pos="142"/>
        </w:tabs>
        <w:spacing w:line="240" w:lineRule="auto"/>
        <w:contextualSpacing/>
        <w:jc w:val="both"/>
        <w:rPr>
          <w:rFonts w:ascii="Times New Roman" w:hAnsi="Times New Roman" w:cs="Times New Roman"/>
          <w:b/>
          <w:sz w:val="24"/>
          <w:szCs w:val="24"/>
        </w:rPr>
      </w:pPr>
    </w:p>
    <w:p w14:paraId="32EEA39A" w14:textId="19263846" w:rsidR="00D9248C" w:rsidRPr="00361BBA" w:rsidRDefault="00D9248C" w:rsidP="00FA1FE7">
      <w:pPr>
        <w:pStyle w:val="a3"/>
        <w:keepNext/>
        <w:widowControl w:val="0"/>
        <w:tabs>
          <w:tab w:val="left" w:pos="142"/>
          <w:tab w:val="left" w:pos="567"/>
        </w:tabs>
        <w:suppressAutoHyphens/>
        <w:spacing w:after="0" w:line="240" w:lineRule="auto"/>
        <w:ind w:left="426"/>
        <w:jc w:val="both"/>
        <w:outlineLvl w:val="1"/>
        <w:rPr>
          <w:rFonts w:ascii="Times New Roman" w:eastAsia="SimSun" w:hAnsi="Times New Roman" w:cs="Times New Roman"/>
          <w:b/>
          <w:iCs/>
          <w:kern w:val="28"/>
          <w:sz w:val="24"/>
          <w:szCs w:val="24"/>
          <w:lang w:eastAsia="hi-IN" w:bidi="hi-IN"/>
        </w:rPr>
      </w:pPr>
      <w:r w:rsidRPr="00361BBA">
        <w:rPr>
          <w:rFonts w:ascii="Times New Roman" w:eastAsia="SimSun" w:hAnsi="Times New Roman" w:cs="Times New Roman"/>
          <w:b/>
          <w:iCs/>
          <w:kern w:val="28"/>
          <w:sz w:val="24"/>
          <w:szCs w:val="24"/>
          <w:lang w:eastAsia="hi-IN" w:bidi="hi-IN"/>
        </w:rPr>
        <w:t>Кадровые условия реализации Программы</w:t>
      </w:r>
    </w:p>
    <w:p w14:paraId="6DA0B517" w14:textId="77777777" w:rsidR="000459DC" w:rsidRPr="00361BBA" w:rsidRDefault="000459DC" w:rsidP="00361BBA">
      <w:pPr>
        <w:pStyle w:val="a3"/>
        <w:widowControl w:val="0"/>
        <w:tabs>
          <w:tab w:val="left" w:pos="142"/>
        </w:tabs>
        <w:autoSpaceDE w:val="0"/>
        <w:autoSpaceDN w:val="0"/>
        <w:spacing w:after="0" w:line="240" w:lineRule="auto"/>
        <w:ind w:left="0" w:firstLine="426"/>
        <w:jc w:val="both"/>
        <w:rPr>
          <w:rFonts w:ascii="Times New Roman" w:eastAsia="Times New Roman" w:hAnsi="Times New Roman" w:cs="Times New Roman"/>
          <w:sz w:val="24"/>
          <w:szCs w:val="24"/>
        </w:rPr>
      </w:pPr>
    </w:p>
    <w:p w14:paraId="7DEB3E2E" w14:textId="77777777" w:rsidR="00D9248C" w:rsidRPr="00361BBA" w:rsidRDefault="00D9248C" w:rsidP="00361BBA">
      <w:pPr>
        <w:tabs>
          <w:tab w:val="left" w:pos="142"/>
          <w:tab w:val="left" w:pos="567"/>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Calibri" w:hAnsi="Times New Roman" w:cs="Times New Roman"/>
          <w:iCs/>
          <w:sz w:val="24"/>
          <w:szCs w:val="24"/>
        </w:rPr>
        <w:t>Реализация Программы осуществляется:</w:t>
      </w:r>
    </w:p>
    <w:p w14:paraId="44BD7195" w14:textId="77777777" w:rsidR="00D9248C" w:rsidRPr="00361BBA" w:rsidRDefault="00D9248C" w:rsidP="00361BBA">
      <w:pPr>
        <w:tabs>
          <w:tab w:val="left" w:pos="142"/>
          <w:tab w:val="left" w:pos="567"/>
        </w:tabs>
        <w:spacing w:after="0" w:line="240" w:lineRule="auto"/>
        <w:ind w:firstLine="426"/>
        <w:contextualSpacing/>
        <w:jc w:val="both"/>
        <w:rPr>
          <w:rFonts w:ascii="Times New Roman" w:eastAsia="Arial Unicode MS" w:hAnsi="Times New Roman" w:cs="Times New Roman"/>
          <w:sz w:val="24"/>
          <w:szCs w:val="24"/>
        </w:rPr>
      </w:pPr>
      <w:r w:rsidRPr="00361BBA">
        <w:rPr>
          <w:rFonts w:ascii="Times New Roman" w:eastAsia="Arial Unicode MS" w:hAnsi="Times New Roman" w:cs="Times New Roman"/>
          <w:sz w:val="24"/>
          <w:szCs w:val="24"/>
        </w:rPr>
        <w:t xml:space="preserve">1) </w:t>
      </w:r>
      <w:r w:rsidRPr="00361BBA">
        <w:rPr>
          <w:rFonts w:ascii="Times New Roman" w:eastAsia="Arial Unicode MS" w:hAnsi="Times New Roman" w:cs="Times New Roman"/>
          <w:i/>
          <w:sz w:val="24"/>
          <w:szCs w:val="24"/>
        </w:rPr>
        <w:t>педагогическими работниками</w:t>
      </w:r>
      <w:r w:rsidRPr="00361BBA">
        <w:rPr>
          <w:rFonts w:ascii="Times New Roman" w:eastAsia="Arial Unicode MS" w:hAnsi="Times New Roman" w:cs="Times New Roman"/>
          <w:sz w:val="24"/>
          <w:szCs w:val="24"/>
        </w:rPr>
        <w:t xml:space="preserve"> в течение всего времени пребывания воспитанников в Организации. </w:t>
      </w:r>
    </w:p>
    <w:p w14:paraId="32BB392C" w14:textId="77777777" w:rsidR="00D9248C" w:rsidRPr="00361BBA" w:rsidRDefault="00D9248C" w:rsidP="00361BBA">
      <w:pPr>
        <w:tabs>
          <w:tab w:val="left" w:pos="142"/>
          <w:tab w:val="left" w:pos="567"/>
        </w:tabs>
        <w:spacing w:after="0" w:line="240" w:lineRule="auto"/>
        <w:ind w:firstLine="426"/>
        <w:contextualSpacing/>
        <w:jc w:val="both"/>
        <w:rPr>
          <w:rFonts w:ascii="Times New Roman" w:eastAsia="Calibri" w:hAnsi="Times New Roman" w:cs="Times New Roman"/>
          <w:sz w:val="24"/>
          <w:szCs w:val="24"/>
        </w:rPr>
      </w:pPr>
      <w:r w:rsidRPr="00361BBA">
        <w:rPr>
          <w:rFonts w:ascii="Times New Roman" w:eastAsia="Arial Unicode MS" w:hAnsi="Times New Roman" w:cs="Times New Roman"/>
          <w:sz w:val="24"/>
          <w:szCs w:val="24"/>
        </w:rPr>
        <w:t xml:space="preserve">2) </w:t>
      </w:r>
      <w:r w:rsidRPr="00361BBA">
        <w:rPr>
          <w:rFonts w:ascii="Times New Roman" w:eastAsia="Arial Unicode MS" w:hAnsi="Times New Roman" w:cs="Times New Roman"/>
          <w:i/>
          <w:sz w:val="24"/>
          <w:szCs w:val="24"/>
        </w:rPr>
        <w:t>учебно-вспомогательными работниками</w:t>
      </w:r>
      <w:r w:rsidRPr="00361BBA">
        <w:rPr>
          <w:rFonts w:ascii="Times New Roman" w:eastAsia="Arial Unicode MS" w:hAnsi="Times New Roman" w:cs="Times New Roman"/>
          <w:sz w:val="24"/>
          <w:szCs w:val="24"/>
        </w:rPr>
        <w:t xml:space="preserve"> в группе в течение всего времени пребывания воспитанников в Организации. </w:t>
      </w:r>
    </w:p>
    <w:p w14:paraId="538D10DE"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Поскольку контингент воспитанников очень разнородный, образовательная программа дошкольного образования адаптирована для детей с нарушениями зрения, </w:t>
      </w:r>
      <w:proofErr w:type="spellStart"/>
      <w:r w:rsidRPr="00361BBA">
        <w:rPr>
          <w:rFonts w:ascii="Times New Roman" w:eastAsia="Times New Roman" w:hAnsi="Times New Roman" w:cs="Times New Roman"/>
          <w:bCs/>
          <w:sz w:val="24"/>
          <w:szCs w:val="24"/>
        </w:rPr>
        <w:t>амблиопией</w:t>
      </w:r>
      <w:proofErr w:type="spellEnd"/>
      <w:r w:rsidRPr="00361BBA">
        <w:rPr>
          <w:rFonts w:ascii="Times New Roman" w:eastAsia="Times New Roman" w:hAnsi="Times New Roman" w:cs="Times New Roman"/>
          <w:bCs/>
          <w:sz w:val="24"/>
          <w:szCs w:val="24"/>
        </w:rPr>
        <w:t xml:space="preserve"> и косоглазием, а также для детей с тяжелыми нарушениями речи. Кроме того, дошкольное учреждение посещают дети с легкими и средними нарушениями речи, что подразумевает работу </w:t>
      </w:r>
      <w:proofErr w:type="spellStart"/>
      <w:r w:rsidRPr="00361BBA">
        <w:rPr>
          <w:rFonts w:ascii="Times New Roman" w:eastAsia="Times New Roman" w:hAnsi="Times New Roman" w:cs="Times New Roman"/>
          <w:bCs/>
          <w:sz w:val="24"/>
          <w:szCs w:val="24"/>
        </w:rPr>
        <w:t>логопункта</w:t>
      </w:r>
      <w:proofErr w:type="spellEnd"/>
      <w:r w:rsidRPr="00361BBA">
        <w:rPr>
          <w:rFonts w:ascii="Times New Roman" w:eastAsia="Times New Roman" w:hAnsi="Times New Roman" w:cs="Times New Roman"/>
          <w:bCs/>
          <w:sz w:val="24"/>
          <w:szCs w:val="24"/>
        </w:rPr>
        <w:t>.</w:t>
      </w:r>
    </w:p>
    <w:p w14:paraId="65CD0437"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Образовательный процесс обеспечивается наличием специалистов:</w:t>
      </w:r>
    </w:p>
    <w:p w14:paraId="05279D95"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Учителя-дефектолога (тифлопедагога) – 2,5 ставки</w:t>
      </w:r>
    </w:p>
    <w:p w14:paraId="5BD50A4F"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Учителя-логопеда – 4 ставки</w:t>
      </w:r>
    </w:p>
    <w:p w14:paraId="16F966D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Педагога-психолога – 2 ставки</w:t>
      </w:r>
    </w:p>
    <w:p w14:paraId="78EB46C1"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Руководителя физического воспитания – 2 ставки</w:t>
      </w:r>
    </w:p>
    <w:p w14:paraId="75065598"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Музыкального руководителя – 3,75 ставки</w:t>
      </w:r>
    </w:p>
    <w:p w14:paraId="0F0E8F40"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Расчет кадрового обеспечения осуществляется на основании Приказа Минобрнауки России от 30.08.2013 г. № 1014 (</w:t>
      </w:r>
      <w:proofErr w:type="spellStart"/>
      <w:r w:rsidRPr="00361BBA">
        <w:rPr>
          <w:rFonts w:ascii="Times New Roman" w:eastAsia="Times New Roman" w:hAnsi="Times New Roman" w:cs="Times New Roman"/>
          <w:bCs/>
          <w:sz w:val="24"/>
          <w:szCs w:val="24"/>
        </w:rPr>
        <w:t>ред</w:t>
      </w:r>
      <w:proofErr w:type="gramStart"/>
      <w:r w:rsidRPr="00361BBA">
        <w:rPr>
          <w:rFonts w:ascii="Times New Roman" w:eastAsia="Times New Roman" w:hAnsi="Times New Roman" w:cs="Times New Roman"/>
          <w:bCs/>
          <w:sz w:val="24"/>
          <w:szCs w:val="24"/>
        </w:rPr>
        <w:t>.о</w:t>
      </w:r>
      <w:proofErr w:type="gramEnd"/>
      <w:r w:rsidRPr="00361BBA">
        <w:rPr>
          <w:rFonts w:ascii="Times New Roman" w:eastAsia="Times New Roman" w:hAnsi="Times New Roman" w:cs="Times New Roman"/>
          <w:bCs/>
          <w:sz w:val="24"/>
          <w:szCs w:val="24"/>
        </w:rPr>
        <w:t>т</w:t>
      </w:r>
      <w:proofErr w:type="spellEnd"/>
      <w:r w:rsidRPr="00361BBA">
        <w:rPr>
          <w:rFonts w:ascii="Times New Roman" w:eastAsia="Times New Roman" w:hAnsi="Times New Roman" w:cs="Times New Roman"/>
          <w:bCs/>
          <w:sz w:val="24"/>
          <w:szCs w:val="24"/>
        </w:rPr>
        <w:t xml:space="preserve"> 21.01.2019 г.) «Об утверждении порядка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С изменением кол-ва детей изменяется кол-во ставок.</w:t>
      </w:r>
    </w:p>
    <w:p w14:paraId="3C9A346F"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ab/>
        <w:t xml:space="preserve">Согласно заключениям ТППК, МСЭ - обеспечено сопровождение детей-инвалидов техническими ассистентами. Ассистенты выполняют функции согласно </w:t>
      </w:r>
      <w:proofErr w:type="spellStart"/>
      <w:r w:rsidRPr="00361BBA">
        <w:rPr>
          <w:rFonts w:ascii="Times New Roman" w:eastAsia="Times New Roman" w:hAnsi="Times New Roman" w:cs="Times New Roman"/>
          <w:bCs/>
          <w:sz w:val="24"/>
          <w:szCs w:val="24"/>
        </w:rPr>
        <w:t>Профстандарту</w:t>
      </w:r>
      <w:proofErr w:type="spellEnd"/>
      <w:r w:rsidRPr="00361BBA">
        <w:rPr>
          <w:rFonts w:ascii="Times New Roman" w:eastAsia="Times New Roman" w:hAnsi="Times New Roman" w:cs="Times New Roman"/>
          <w:bCs/>
          <w:sz w:val="24"/>
          <w:szCs w:val="24"/>
        </w:rPr>
        <w:t>: 03.012 «Ассистент (помощник) по оказанию технической помощи инвалидам и лицам с ограниченными возможностями здоровья».</w:t>
      </w:r>
    </w:p>
    <w:p w14:paraId="02DA6A48"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В связи с комплектованием групп для детей с ТНР в 2019 г. внесены изменения в устав МБДОУ «Детский сад № 47», педагоги направлены на курсы повышения квалификации соответственно направлению.</w:t>
      </w:r>
    </w:p>
    <w:p w14:paraId="102C0B79" w14:textId="77777777" w:rsidR="00D9248C" w:rsidRPr="00361BBA" w:rsidRDefault="00D9248C" w:rsidP="00361BBA">
      <w:pPr>
        <w:tabs>
          <w:tab w:val="left" w:pos="142"/>
        </w:tabs>
        <w:spacing w:after="0" w:line="240" w:lineRule="auto"/>
        <w:ind w:firstLine="426"/>
        <w:contextualSpacing/>
        <w:jc w:val="both"/>
        <w:rPr>
          <w:rFonts w:ascii="Times New Roman" w:eastAsia="Times New Roman" w:hAnsi="Times New Roman" w:cs="Times New Roman"/>
          <w:color w:val="000000"/>
          <w:sz w:val="24"/>
          <w:szCs w:val="24"/>
          <w:lang w:eastAsia="ru-RU"/>
        </w:rPr>
      </w:pPr>
      <w:r w:rsidRPr="00361BBA">
        <w:rPr>
          <w:rFonts w:ascii="Times New Roman" w:eastAsia="Times New Roman" w:hAnsi="Times New Roman" w:cs="Times New Roman"/>
          <w:color w:val="000000"/>
          <w:sz w:val="24"/>
          <w:szCs w:val="24"/>
          <w:lang w:eastAsia="ru-RU"/>
        </w:rPr>
        <w:t>В целях эффективной реализации Программы в МБДОУ "Детский сад № 47" созданы условия для профессионального развития педагогических и руководящих кадров, в т. ч. их дополнительного профессионального образования. </w:t>
      </w:r>
    </w:p>
    <w:p w14:paraId="04C0E71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Непрерывное развитие организации обеспечивается наличием сплоченной команды, объединенной общей целью, в которой каждый участник, от заведующего до вахтера качественно выполняет обязанности, понимает конечную цель своей деятельности. Одним из способов осознания этой цели является разработка миссии ДОУ. </w:t>
      </w:r>
    </w:p>
    <w:p w14:paraId="776E4ECB"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Учитывая особенности ДОУ, для разработки единой миссии было сделано следующее:</w:t>
      </w:r>
    </w:p>
    <w:p w14:paraId="5DD1C21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lastRenderedPageBreak/>
        <w:t>- разработаны миссии для каждого корпуса с учетом его специфики,</w:t>
      </w:r>
    </w:p>
    <w:p w14:paraId="531018C4"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выделены общие моменты в миссии каждого корпуса, найдены пути соприкосновения,</w:t>
      </w:r>
    </w:p>
    <w:p w14:paraId="2B92EF52"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выработана общая миссия ДОУ.</w:t>
      </w:r>
    </w:p>
    <w:p w14:paraId="3EF3E7A5"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Полученная таким образом миссия учреждения: «Окружить детей заботой, предоставить им профессиональный уход, надежный присмотр, комфортную обстановку, обеспечить их полноценное развитие независимо от психологических и физических возможностей и способностей, для родителей воспитанников создать уверенность в благополучии своих детей».</w:t>
      </w:r>
    </w:p>
    <w:p w14:paraId="2E0A6A07"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Ключевые понятия, которые педагог должен понимать: мотивация — какой она бывает у ребёнка каждой возрастной группы и у взрослого; как методика связана с возрастными особенностями; в чём методическая специфика поддержания мотивации познания, мотивации общения, мотивации созидания; деятельность — её виды (познание, созидание, труд, общение) и структура (мотив, цель, способы); ценности — представление об их иерархии как показателе структуры личности; рефлексия – размышление, которое помогает педагогу развить свои навыки и оценить их эффективность, а не просто продолжать делать то, что он всегда делал. Речь идет о том, чтобы задавать положительный вопрос - что делают педагоги и зачем они это делают. А затем решать, существует ли лучший или более эффективный способ сделать это в будущем.</w:t>
      </w:r>
    </w:p>
    <w:p w14:paraId="60925426"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t>Коммуникативная компетенция </w:t>
      </w:r>
    </w:p>
    <w:p w14:paraId="68B32C30"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Педагог должен уметь общаться: специфично с детьми каждой возрастной группы в соответствии с пониманием их возрастных особенностей; с родителями в соответствии с принятыми правилами; с коллегами в соответствии с принятой корпоративной культурой.</w:t>
      </w:r>
    </w:p>
    <w:p w14:paraId="3CB32D57"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t>Представление о свободе </w:t>
      </w:r>
    </w:p>
    <w:p w14:paraId="40DF3EC4"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Необходимо понимание следующих содержательных взаимосвязей: </w:t>
      </w:r>
    </w:p>
    <w:p w14:paraId="4F77CF14"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свобода проявлений воли ребёнка выражается в целеполагании — формировании индивидуальных, личных, собственных замыслов в игре, рисовании, продуктивной деятельности, а также в наличии индивидуальных познавательных интересов и в наличии личных вкусов и предпочтений — эстетических, личностных, в общении, в еде и т. п.; </w:t>
      </w:r>
    </w:p>
    <w:p w14:paraId="424FFEFE"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свобода деятельности воспитателя связана с принятием им профессиональной личной ответственности за последствия и результат этой деятельности; </w:t>
      </w:r>
    </w:p>
    <w:p w14:paraId="11F6301E"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границы свободы ребёнка определяются требованиями безопасности его и других детей; </w:t>
      </w:r>
    </w:p>
    <w:p w14:paraId="2CA09A35"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границы свободы педагога в принятии профессиональных решений определяются профессиональной этикой, требованиями руководителя организации, корпоративной культурой; сфера полной свободы ребёнка — это игра и творчество. </w:t>
      </w:r>
    </w:p>
    <w:p w14:paraId="2848BCA5"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t>Представление об ответственности и взрослой позиции </w:t>
      </w:r>
    </w:p>
    <w:p w14:paraId="0979D42C"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Педагог осознаёт, что специфика его профессиональной деятельности такова, что все его эмоциональные и «человеческие» оценочные реакции также являются частью его работы, поэтому он умеет осознанно контролировать все формы своего поведения, своё эмоциональное состояние, учится этому, совершенствует эти навыки и постоянно использует их во время трудовой деятельности. </w:t>
      </w:r>
    </w:p>
    <w:p w14:paraId="21CD4160"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Педагог осознаёт, что на нём лежит ответственность за эмоциональное состояние и психологическое благополучие, социальный микроклимат и характер отношений детей в группе. </w:t>
      </w:r>
    </w:p>
    <w:p w14:paraId="5A51CBDA"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t>Сотрудничество и коллегиальность </w:t>
      </w:r>
    </w:p>
    <w:p w14:paraId="0F064B15"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Очень важно, чтобы коллектив образовательной организации ощущал себя единым профессиональным целым, сплочённой командой. Этому способствует использование различных форм работы с коллективом. </w:t>
      </w:r>
    </w:p>
    <w:p w14:paraId="7F7B12C8"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Методическая работа в дошкольном образовательном учреждении – это часть системы непрерывного образования педагогического коллектива ДОУ.  Основная цель методической работы – повышение уровня профессионального мастерства педагогов, подготовка педагогических кадров к достижению качества дошкольного образования.</w:t>
      </w:r>
    </w:p>
    <w:p w14:paraId="2F8C7EAA"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
          <w:bCs/>
          <w:sz w:val="24"/>
          <w:szCs w:val="24"/>
        </w:rPr>
      </w:pPr>
      <w:r w:rsidRPr="00361BBA">
        <w:rPr>
          <w:rFonts w:ascii="Times New Roman" w:eastAsia="Times New Roman" w:hAnsi="Times New Roman" w:cs="Times New Roman"/>
          <w:bCs/>
          <w:sz w:val="24"/>
          <w:szCs w:val="24"/>
        </w:rPr>
        <w:tab/>
      </w:r>
      <w:r w:rsidRPr="00361BBA">
        <w:rPr>
          <w:rFonts w:ascii="Times New Roman" w:eastAsia="Times New Roman" w:hAnsi="Times New Roman" w:cs="Times New Roman"/>
          <w:b/>
          <w:bCs/>
          <w:sz w:val="24"/>
          <w:szCs w:val="24"/>
        </w:rPr>
        <w:t>Задачи методической службы</w:t>
      </w:r>
    </w:p>
    <w:p w14:paraId="3BE40AE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lastRenderedPageBreak/>
        <w:t>- создание условий для повышения профессиональной компетентности, роста педагогического мастерства и развития творческого потенциала каждого педагога;</w:t>
      </w:r>
    </w:p>
    <w:p w14:paraId="36836D9A"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организация активного участия педагогов в планировании, разработке и реализации программ, в инновационных процессах;</w:t>
      </w:r>
    </w:p>
    <w:p w14:paraId="6B10886E"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проведение мониторинговых процедур для объективного анализа развития ДОУ и достигнутых результатов;</w:t>
      </w:r>
    </w:p>
    <w:p w14:paraId="744EDBD8"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сплочение педагогов, создание коллектива единомышленников;</w:t>
      </w:r>
    </w:p>
    <w:p w14:paraId="1054DF4A"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обеспечение режима развития ДОУ;</w:t>
      </w:r>
    </w:p>
    <w:p w14:paraId="2306CA10"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создание условий для повышения эффективности и качества образовательного процесса;</w:t>
      </w:r>
    </w:p>
    <w:p w14:paraId="568299C8"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-осуществление контроля выполнения требований ФГОС ДО и реализации образовательной программы ДОУ;</w:t>
      </w:r>
    </w:p>
    <w:p w14:paraId="6B5282EB"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осуществление взаимодействия со структурами муниципальной методической службы, родителями (законными представителями) воспитанников, учреждениями культуры и образовательными учреждениями.</w:t>
      </w:r>
    </w:p>
    <w:p w14:paraId="5775557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
          <w:bCs/>
          <w:sz w:val="24"/>
          <w:szCs w:val="24"/>
        </w:rPr>
      </w:pPr>
      <w:r w:rsidRPr="00361BBA">
        <w:rPr>
          <w:rFonts w:ascii="Times New Roman" w:eastAsia="Times New Roman" w:hAnsi="Times New Roman" w:cs="Times New Roman"/>
          <w:b/>
          <w:bCs/>
          <w:sz w:val="24"/>
          <w:szCs w:val="24"/>
        </w:rPr>
        <w:tab/>
        <w:t>Направления деятельности методической службы</w:t>
      </w:r>
    </w:p>
    <w:p w14:paraId="4B5CF692"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Аналитическая деятельность:</w:t>
      </w:r>
    </w:p>
    <w:p w14:paraId="486C234B"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анализ собственной деятельности и работы всего педагогического коллектива;</w:t>
      </w:r>
    </w:p>
    <w:p w14:paraId="7792CF6E"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вычленение факторов и условий, положительно или отрицательно влияющих на конечные результаты деятельности;</w:t>
      </w:r>
    </w:p>
    <w:p w14:paraId="562CB156"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оценка качества педагогического процесса в целом, формулирование общих и частных задач;</w:t>
      </w:r>
    </w:p>
    <w:p w14:paraId="0B9C0C2F"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анализ актуальных и перспективных потребностей воспитанников и их родителей (законных представителей) в образовательных услугах;</w:t>
      </w:r>
    </w:p>
    <w:p w14:paraId="7C8C15AD"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анализ ресурсов и поиск перспективных идей для развития ДОУ;</w:t>
      </w:r>
    </w:p>
    <w:p w14:paraId="25288D4D"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мониторинг профессиональных и информационных потребностей педагогов;</w:t>
      </w:r>
    </w:p>
    <w:p w14:paraId="1FC19BC4"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выявление затруднений дидактического и методического характера;</w:t>
      </w:r>
    </w:p>
    <w:p w14:paraId="61816B0B"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изучение и анализ состояния и результатов методической работы, определение направлений ее совершенствования.</w:t>
      </w:r>
    </w:p>
    <w:p w14:paraId="3CF471B8"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Информационная деятельность:</w:t>
      </w:r>
    </w:p>
    <w:p w14:paraId="08BB68D4"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сбор и обработка информации о результатах воспитательно-образовательной работы педагогов;</w:t>
      </w:r>
    </w:p>
    <w:p w14:paraId="18B13D5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 формирование банка педагогической информации (нормативно-правовой, научно-методической, методической и др.); </w:t>
      </w:r>
    </w:p>
    <w:p w14:paraId="628B38E0"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создание базы данных о педагогических работниках;</w:t>
      </w:r>
    </w:p>
    <w:p w14:paraId="1211D666"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-ознакомление педагогических работников ДОУ с новинками педагогической, психологической, методической и научно-популярной литературы;</w:t>
      </w:r>
    </w:p>
    <w:p w14:paraId="515AC58B"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информирование педагогов о новых направлениях в развитии дошкольного образования, нормативных и локальных актах.</w:t>
      </w:r>
    </w:p>
    <w:p w14:paraId="22595212"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Проектировочная деятельность:</w:t>
      </w:r>
    </w:p>
    <w:p w14:paraId="57AE3795"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определение целей и задач деятельности ДОУ;</w:t>
      </w:r>
    </w:p>
    <w:p w14:paraId="51972E10"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проектирование содержания образования,</w:t>
      </w:r>
    </w:p>
    <w:p w14:paraId="2FCEFAF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 определение методов, средств и организационных форм воспитания и развития дошкольников;</w:t>
      </w:r>
    </w:p>
    <w:p w14:paraId="327EF02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проектирование процессов развития ДОУ;</w:t>
      </w:r>
    </w:p>
    <w:p w14:paraId="4AD0163B"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проектирование результатов инновационной деятельности;</w:t>
      </w:r>
    </w:p>
    <w:p w14:paraId="2BF1BE43"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планирование деятельности ДОУ на месяц (план на месяц), год (годовой план), 5 лет (программа развития ДОУ).</w:t>
      </w:r>
    </w:p>
    <w:p w14:paraId="741CC83C"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Организационно-методическая деятельность:</w:t>
      </w:r>
    </w:p>
    <w:p w14:paraId="0F3A92F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изучение запросов, методическое сопровождение и оказание практической помощи: молодым специалистам, педагогическим работникам в период подготовки к аттестации;</w:t>
      </w:r>
    </w:p>
    <w:p w14:paraId="55250098"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lastRenderedPageBreak/>
        <w:t>- планирование и организация повышения квалификации и профессиональной переподготовки педагогов ДОУ, оказание им информационно-методической помощи в системе непрерывного образования;</w:t>
      </w:r>
    </w:p>
    <w:p w14:paraId="0794B285"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организация и проведение мастер-классов, конкурсов и других форм работы с педагогами;</w:t>
      </w:r>
    </w:p>
    <w:p w14:paraId="6E914FFC"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участие в разработке программы развития ДОУ;</w:t>
      </w:r>
    </w:p>
    <w:p w14:paraId="57B6752D"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руководство инновационной деятельностью педагогов, поиск перспективных возможностей в области инновационной деятельности;</w:t>
      </w:r>
    </w:p>
    <w:p w14:paraId="0DBA184A"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методическое сопровождение подготовки педагогов к участию в конкурсах профессионального мастерства;</w:t>
      </w:r>
    </w:p>
    <w:p w14:paraId="374299A9"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изучение, обобщение и распространение эффективного педагогического опыта воспитателей и специалистов;</w:t>
      </w:r>
    </w:p>
    <w:p w14:paraId="110DCCE0" w14:textId="77777777" w:rsidR="00D9248C" w:rsidRPr="00361BBA" w:rsidRDefault="00D9248C" w:rsidP="00361BBA">
      <w:pPr>
        <w:tabs>
          <w:tab w:val="left" w:pos="142"/>
          <w:tab w:val="left" w:pos="567"/>
          <w:tab w:val="left" w:pos="709"/>
        </w:tabs>
        <w:autoSpaceDE w:val="0"/>
        <w:autoSpaceDN w:val="0"/>
        <w:adjustRightInd w:val="0"/>
        <w:spacing w:after="0" w:line="240" w:lineRule="auto"/>
        <w:ind w:firstLine="426"/>
        <w:contextualSpacing/>
        <w:jc w:val="both"/>
        <w:rPr>
          <w:rFonts w:ascii="Times New Roman" w:eastAsia="Times New Roman" w:hAnsi="Times New Roman" w:cs="Times New Roman"/>
          <w:bCs/>
          <w:sz w:val="24"/>
          <w:szCs w:val="24"/>
        </w:rPr>
      </w:pPr>
      <w:r w:rsidRPr="00361BBA">
        <w:rPr>
          <w:rFonts w:ascii="Times New Roman" w:eastAsia="Times New Roman" w:hAnsi="Times New Roman" w:cs="Times New Roman"/>
          <w:bCs/>
          <w:sz w:val="24"/>
          <w:szCs w:val="24"/>
        </w:rPr>
        <w:t xml:space="preserve">- взаимодействие и координация методической деятельности с МАУ ЗАТО Северск «РЦО», ОГБУ «РЦРО», ТОИПКРО и </w:t>
      </w:r>
      <w:proofErr w:type="spellStart"/>
      <w:r w:rsidRPr="00361BBA">
        <w:rPr>
          <w:rFonts w:ascii="Times New Roman" w:eastAsia="Times New Roman" w:hAnsi="Times New Roman" w:cs="Times New Roman"/>
          <w:bCs/>
          <w:sz w:val="24"/>
          <w:szCs w:val="24"/>
        </w:rPr>
        <w:t>др</w:t>
      </w:r>
      <w:proofErr w:type="gramStart"/>
      <w:r w:rsidRPr="00361BBA">
        <w:rPr>
          <w:rFonts w:ascii="Times New Roman" w:eastAsia="Times New Roman" w:hAnsi="Times New Roman" w:cs="Times New Roman"/>
          <w:bCs/>
          <w:sz w:val="24"/>
          <w:szCs w:val="24"/>
        </w:rPr>
        <w:t>.о</w:t>
      </w:r>
      <w:proofErr w:type="gramEnd"/>
      <w:r w:rsidRPr="00361BBA">
        <w:rPr>
          <w:rFonts w:ascii="Times New Roman" w:eastAsia="Times New Roman" w:hAnsi="Times New Roman" w:cs="Times New Roman"/>
          <w:bCs/>
          <w:sz w:val="24"/>
          <w:szCs w:val="24"/>
        </w:rPr>
        <w:t>рганизациями</w:t>
      </w:r>
      <w:proofErr w:type="spellEnd"/>
      <w:r w:rsidRPr="00361BBA">
        <w:rPr>
          <w:rFonts w:ascii="Times New Roman" w:eastAsia="Times New Roman" w:hAnsi="Times New Roman" w:cs="Times New Roman"/>
          <w:bCs/>
          <w:sz w:val="24"/>
          <w:szCs w:val="24"/>
        </w:rPr>
        <w:t>.</w:t>
      </w:r>
    </w:p>
    <w:p w14:paraId="5979771A" w14:textId="77777777" w:rsidR="00D9248C" w:rsidRPr="00361BBA" w:rsidRDefault="00D9248C" w:rsidP="00361BBA">
      <w:pPr>
        <w:keepNext/>
        <w:widowControl w:val="0"/>
        <w:tabs>
          <w:tab w:val="left" w:pos="142"/>
          <w:tab w:val="left" w:pos="567"/>
        </w:tabs>
        <w:suppressAutoHyphens/>
        <w:spacing w:after="0" w:line="240" w:lineRule="auto"/>
        <w:ind w:firstLine="426"/>
        <w:contextualSpacing/>
        <w:jc w:val="both"/>
        <w:outlineLvl w:val="1"/>
        <w:rPr>
          <w:rFonts w:ascii="Times New Roman" w:eastAsia="SimSun" w:hAnsi="Times New Roman" w:cs="Times New Roman"/>
          <w:b/>
          <w:iCs/>
          <w:kern w:val="28"/>
          <w:sz w:val="24"/>
          <w:szCs w:val="24"/>
          <w:lang w:eastAsia="hi-IN" w:bidi="hi-IN"/>
        </w:rPr>
      </w:pPr>
      <w:r w:rsidRPr="00361BBA">
        <w:rPr>
          <w:rFonts w:ascii="Times New Roman" w:eastAsia="Times New Roman" w:hAnsi="Times New Roman" w:cs="Times New Roman"/>
          <w:bCs/>
          <w:sz w:val="24"/>
          <w:szCs w:val="24"/>
        </w:rPr>
        <w:t>- консультирование педагогов ДОУ и родителей по вопросам воспитания и развития детей.</w:t>
      </w:r>
      <w:r w:rsidRPr="00361BBA">
        <w:rPr>
          <w:rFonts w:ascii="Times New Roman" w:eastAsia="SimSun" w:hAnsi="Times New Roman" w:cs="Times New Roman"/>
          <w:b/>
          <w:iCs/>
          <w:kern w:val="28"/>
          <w:sz w:val="24"/>
          <w:szCs w:val="24"/>
          <w:lang w:eastAsia="hi-IN" w:bidi="hi-IN"/>
        </w:rPr>
        <w:t xml:space="preserve"> </w:t>
      </w:r>
    </w:p>
    <w:p w14:paraId="3BD282C3" w14:textId="77777777" w:rsidR="00515346" w:rsidRPr="00361BBA" w:rsidRDefault="00515346"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p>
    <w:p w14:paraId="4B2F32A8" w14:textId="6388A0F2" w:rsidR="00515346" w:rsidRPr="00FA1FE7" w:rsidRDefault="00515346" w:rsidP="00FA1FE7">
      <w:pPr>
        <w:widowControl w:val="0"/>
        <w:tabs>
          <w:tab w:val="left" w:pos="142"/>
        </w:tabs>
        <w:autoSpaceDE w:val="0"/>
        <w:autoSpaceDN w:val="0"/>
        <w:spacing w:after="0" w:line="240" w:lineRule="auto"/>
        <w:ind w:left="709" w:right="2"/>
        <w:jc w:val="both"/>
        <w:rPr>
          <w:rFonts w:ascii="Times New Roman" w:eastAsia="Times New Roman" w:hAnsi="Times New Roman" w:cs="Times New Roman"/>
          <w:b/>
          <w:sz w:val="24"/>
          <w:szCs w:val="24"/>
        </w:rPr>
      </w:pPr>
      <w:r w:rsidRPr="00FA1FE7">
        <w:rPr>
          <w:rFonts w:ascii="Times New Roman" w:eastAsia="Times New Roman" w:hAnsi="Times New Roman" w:cs="Times New Roman"/>
          <w:b/>
          <w:sz w:val="24"/>
          <w:szCs w:val="24"/>
        </w:rPr>
        <w:t>Взаимодействие с семьями воспитанников</w:t>
      </w:r>
    </w:p>
    <w:p w14:paraId="40CAC35F" w14:textId="155A7B0C" w:rsidR="00515346" w:rsidRPr="00361BBA" w:rsidRDefault="00515346"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Взаимодействие с семьями воспитанников МБДОУ «Детский сад № 47»</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организовано в соответствии с особенностями разных групп родителей. 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учреждении функционирует 2 корпуса, которые посещают дети различных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категорий. В одном из корпусов работают круглосуточные группы, которые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посещают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сменном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режиме,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часто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военные,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пожарные,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полицейские.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Иногда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вынужденные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работать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допоздна,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связано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социально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неблагоприятной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когда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человек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имеет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найти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устраивающую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его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вынужден</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соглашаться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любой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график,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лишь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иметь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заработок.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Комплектуются группы при наличии справки от обоих родителей о сменном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графике работы. Ребятишки остаются ночевать в детском саду не более двух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раз в неделю. Тем не менее, специфика таких групп в особом эмоциональном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напряжении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Важной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задачей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педагогов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становится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создание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положительного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микроклимата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коррекция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психоэмоционального состояния детей. Детский сад посещают также и дети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 опекой. Эти семьи также имеют свою специфику, поскольку дети не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родные. Вышеуказанные категории семей требуют повышенного внимания: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защита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прав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интересов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ребенка,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обучение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взрослых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приемам</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совладания</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травмирующими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ситуациями,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снятие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напряжения</w:t>
      </w:r>
      <w:r w:rsidRPr="00361BBA">
        <w:rPr>
          <w:rFonts w:ascii="Times New Roman" w:eastAsia="Times New Roman" w:hAnsi="Times New Roman" w:cs="Times New Roman"/>
          <w:spacing w:val="7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конфликтов.</w:t>
      </w:r>
    </w:p>
    <w:p w14:paraId="3DB5DC44" w14:textId="77777777" w:rsidR="00515346" w:rsidRPr="00361BBA" w:rsidRDefault="00515346" w:rsidP="00361BBA">
      <w:pPr>
        <w:widowControl w:val="0"/>
        <w:tabs>
          <w:tab w:val="left" w:pos="142"/>
        </w:tabs>
        <w:autoSpaceDE w:val="0"/>
        <w:autoSpaceDN w:val="0"/>
        <w:spacing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Часть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посещающих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имеют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ограниченные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возможности</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здоровья. И это тоже особый контингент, который требует специфичного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подхода.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таких</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детей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часто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испытывают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чувство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вины,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обиды,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обостренно</w:t>
      </w:r>
      <w:r w:rsidRPr="00361BBA">
        <w:rPr>
          <w:rFonts w:ascii="Times New Roman" w:eastAsia="Times New Roman" w:hAnsi="Times New Roman" w:cs="Times New Roman"/>
          <w:spacing w:val="45"/>
          <w:sz w:val="24"/>
          <w:szCs w:val="24"/>
        </w:rPr>
        <w:t xml:space="preserve"> </w:t>
      </w:r>
      <w:r w:rsidRPr="00361BBA">
        <w:rPr>
          <w:rFonts w:ascii="Times New Roman" w:eastAsia="Times New Roman" w:hAnsi="Times New Roman" w:cs="Times New Roman"/>
          <w:sz w:val="24"/>
          <w:szCs w:val="24"/>
        </w:rPr>
        <w:t>воспринимают</w:t>
      </w:r>
      <w:r w:rsidRPr="00361BBA">
        <w:rPr>
          <w:rFonts w:ascii="Times New Roman" w:eastAsia="Times New Roman" w:hAnsi="Times New Roman" w:cs="Times New Roman"/>
          <w:spacing w:val="43"/>
          <w:sz w:val="24"/>
          <w:szCs w:val="24"/>
        </w:rPr>
        <w:t xml:space="preserve"> </w:t>
      </w:r>
      <w:r w:rsidRPr="00361BBA">
        <w:rPr>
          <w:rFonts w:ascii="Times New Roman" w:eastAsia="Times New Roman" w:hAnsi="Times New Roman" w:cs="Times New Roman"/>
          <w:sz w:val="24"/>
          <w:szCs w:val="24"/>
        </w:rPr>
        <w:t>рекомендации</w:t>
      </w:r>
      <w:r w:rsidRPr="00361BBA">
        <w:rPr>
          <w:rFonts w:ascii="Times New Roman" w:eastAsia="Times New Roman" w:hAnsi="Times New Roman" w:cs="Times New Roman"/>
          <w:spacing w:val="44"/>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44"/>
          <w:sz w:val="24"/>
          <w:szCs w:val="24"/>
        </w:rPr>
        <w:t xml:space="preserve"> </w:t>
      </w:r>
      <w:r w:rsidRPr="00361BBA">
        <w:rPr>
          <w:rFonts w:ascii="Times New Roman" w:eastAsia="Times New Roman" w:hAnsi="Times New Roman" w:cs="Times New Roman"/>
          <w:sz w:val="24"/>
          <w:szCs w:val="24"/>
        </w:rPr>
        <w:t>советы,</w:t>
      </w:r>
      <w:r w:rsidRPr="00361BBA">
        <w:rPr>
          <w:rFonts w:ascii="Times New Roman" w:eastAsia="Times New Roman" w:hAnsi="Times New Roman" w:cs="Times New Roman"/>
          <w:spacing w:val="43"/>
          <w:sz w:val="24"/>
          <w:szCs w:val="24"/>
        </w:rPr>
        <w:t xml:space="preserve"> </w:t>
      </w:r>
      <w:r w:rsidRPr="00361BBA">
        <w:rPr>
          <w:rFonts w:ascii="Times New Roman" w:eastAsia="Times New Roman" w:hAnsi="Times New Roman" w:cs="Times New Roman"/>
          <w:sz w:val="24"/>
          <w:szCs w:val="24"/>
        </w:rPr>
        <w:t>с</w:t>
      </w:r>
      <w:r w:rsidRPr="00361BBA">
        <w:rPr>
          <w:rFonts w:ascii="Times New Roman" w:eastAsia="Times New Roman" w:hAnsi="Times New Roman" w:cs="Times New Roman"/>
          <w:spacing w:val="44"/>
          <w:sz w:val="24"/>
          <w:szCs w:val="24"/>
        </w:rPr>
        <w:t xml:space="preserve"> </w:t>
      </w:r>
      <w:r w:rsidRPr="00361BBA">
        <w:rPr>
          <w:rFonts w:ascii="Times New Roman" w:eastAsia="Times New Roman" w:hAnsi="Times New Roman" w:cs="Times New Roman"/>
          <w:sz w:val="24"/>
          <w:szCs w:val="24"/>
        </w:rPr>
        <w:t>тревогой</w:t>
      </w:r>
      <w:r w:rsidRPr="00361BBA">
        <w:rPr>
          <w:rFonts w:ascii="Times New Roman" w:eastAsia="Times New Roman" w:hAnsi="Times New Roman" w:cs="Times New Roman"/>
          <w:spacing w:val="44"/>
          <w:sz w:val="24"/>
          <w:szCs w:val="24"/>
        </w:rPr>
        <w:t xml:space="preserve"> </w:t>
      </w:r>
      <w:r w:rsidRPr="00361BBA">
        <w:rPr>
          <w:rFonts w:ascii="Times New Roman" w:eastAsia="Times New Roman" w:hAnsi="Times New Roman" w:cs="Times New Roman"/>
          <w:sz w:val="24"/>
          <w:szCs w:val="24"/>
        </w:rPr>
        <w:t>относятся</w:t>
      </w:r>
      <w:r w:rsidRPr="00361BBA">
        <w:rPr>
          <w:rFonts w:ascii="Times New Roman" w:eastAsia="Times New Roman" w:hAnsi="Times New Roman" w:cs="Times New Roman"/>
          <w:spacing w:val="44"/>
          <w:sz w:val="24"/>
          <w:szCs w:val="24"/>
        </w:rPr>
        <w:t xml:space="preserve"> </w:t>
      </w:r>
      <w:r w:rsidRPr="00361BBA">
        <w:rPr>
          <w:rFonts w:ascii="Times New Roman" w:eastAsia="Times New Roman" w:hAnsi="Times New Roman" w:cs="Times New Roman"/>
          <w:sz w:val="24"/>
          <w:szCs w:val="24"/>
        </w:rPr>
        <w:t>к пребыванию ребенка в ДОУ. Педагогическая позиция родителей колеблется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w:t>
      </w:r>
      <w:r w:rsidRPr="00361BBA">
        <w:rPr>
          <w:rFonts w:ascii="Times New Roman" w:eastAsia="Times New Roman" w:hAnsi="Times New Roman" w:cs="Times New Roman"/>
          <w:spacing w:val="1"/>
          <w:sz w:val="24"/>
          <w:szCs w:val="24"/>
        </w:rPr>
        <w:t xml:space="preserve"> </w:t>
      </w:r>
      <w:proofErr w:type="spellStart"/>
      <w:r w:rsidRPr="00361BBA">
        <w:rPr>
          <w:rFonts w:ascii="Times New Roman" w:eastAsia="Times New Roman" w:hAnsi="Times New Roman" w:cs="Times New Roman"/>
          <w:sz w:val="24"/>
          <w:szCs w:val="24"/>
        </w:rPr>
        <w:t>гиперопеки</w:t>
      </w:r>
      <w:proofErr w:type="spellEnd"/>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попустительства.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Часто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именно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особенно</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требовательны</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дошкольному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учреждению,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требуют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себе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особого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отношения.</w:t>
      </w:r>
    </w:p>
    <w:p w14:paraId="04D004DB" w14:textId="77777777" w:rsidR="00515346" w:rsidRPr="00361BBA" w:rsidRDefault="00515346" w:rsidP="00361BBA">
      <w:pPr>
        <w:widowControl w:val="0"/>
        <w:tabs>
          <w:tab w:val="left" w:pos="142"/>
        </w:tabs>
        <w:autoSpaceDE w:val="0"/>
        <w:autoSpaceDN w:val="0"/>
        <w:spacing w:before="3" w:after="0" w:line="240" w:lineRule="auto"/>
        <w:ind w:right="2" w:firstLine="426"/>
        <w:contextualSpacing/>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Часть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групп</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работает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обычном</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режиме.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это</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предоставляет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возможности активно вовлекать родителей в воспитательно-образовательный</w:t>
      </w:r>
      <w:r w:rsidRPr="00361BBA">
        <w:rPr>
          <w:rFonts w:ascii="Times New Roman" w:eastAsia="Times New Roman" w:hAnsi="Times New Roman" w:cs="Times New Roman"/>
          <w:spacing w:val="-67"/>
          <w:sz w:val="24"/>
          <w:szCs w:val="24"/>
        </w:rPr>
        <w:t xml:space="preserve"> </w:t>
      </w:r>
      <w:r w:rsidRPr="00361BBA">
        <w:rPr>
          <w:rFonts w:ascii="Times New Roman" w:eastAsia="Times New Roman" w:hAnsi="Times New Roman" w:cs="Times New Roman"/>
          <w:sz w:val="24"/>
          <w:szCs w:val="24"/>
        </w:rPr>
        <w:t>процесс, организовывать совместные мероприятия, проекты, туристические</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походы,</w:t>
      </w:r>
      <w:r w:rsidRPr="00361BBA">
        <w:rPr>
          <w:rFonts w:ascii="Times New Roman" w:eastAsia="Times New Roman" w:hAnsi="Times New Roman" w:cs="Times New Roman"/>
          <w:spacing w:val="-2"/>
          <w:sz w:val="24"/>
          <w:szCs w:val="24"/>
        </w:rPr>
        <w:t xml:space="preserve"> </w:t>
      </w:r>
      <w:r w:rsidRPr="00361BBA">
        <w:rPr>
          <w:rFonts w:ascii="Times New Roman" w:eastAsia="Times New Roman" w:hAnsi="Times New Roman" w:cs="Times New Roman"/>
          <w:sz w:val="24"/>
          <w:szCs w:val="24"/>
        </w:rPr>
        <w:t>акции.</w:t>
      </w:r>
    </w:p>
    <w:p w14:paraId="3B570B78" w14:textId="77777777" w:rsidR="00515346" w:rsidRPr="00361BBA" w:rsidRDefault="00515346" w:rsidP="00361BBA">
      <w:pPr>
        <w:pStyle w:val="a3"/>
        <w:widowControl w:val="0"/>
        <w:tabs>
          <w:tab w:val="left" w:pos="142"/>
        </w:tabs>
        <w:autoSpaceDE w:val="0"/>
        <w:autoSpaceDN w:val="0"/>
        <w:spacing w:before="51" w:after="0" w:line="240" w:lineRule="auto"/>
        <w:ind w:left="0" w:right="2" w:firstLine="426"/>
        <w:jc w:val="both"/>
        <w:rPr>
          <w:rFonts w:ascii="Times New Roman" w:eastAsia="Times New Roman" w:hAnsi="Times New Roman" w:cs="Times New Roman"/>
          <w:sz w:val="24"/>
          <w:szCs w:val="24"/>
        </w:rPr>
      </w:pPr>
      <w:r w:rsidRPr="00361BBA">
        <w:rPr>
          <w:rFonts w:ascii="Times New Roman" w:eastAsia="Times New Roman" w:hAnsi="Times New Roman" w:cs="Times New Roman"/>
          <w:sz w:val="24"/>
          <w:szCs w:val="24"/>
        </w:rPr>
        <w:t>Выстраивая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свою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работу</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и</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определяя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миссию</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учреждения,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коллектив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ориентировался</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на</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очень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важный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момент</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уверенность</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родителей</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в</w:t>
      </w:r>
      <w:r w:rsidRPr="00361BBA">
        <w:rPr>
          <w:rFonts w:ascii="Times New Roman" w:eastAsia="Times New Roman" w:hAnsi="Times New Roman" w:cs="Times New Roman"/>
          <w:spacing w:val="1"/>
          <w:sz w:val="24"/>
          <w:szCs w:val="24"/>
        </w:rPr>
        <w:t xml:space="preserve"> </w:t>
      </w:r>
      <w:r w:rsidRPr="00361BBA">
        <w:rPr>
          <w:rFonts w:ascii="Times New Roman" w:eastAsia="Times New Roman" w:hAnsi="Times New Roman" w:cs="Times New Roman"/>
          <w:sz w:val="24"/>
          <w:szCs w:val="24"/>
        </w:rPr>
        <w:t>благополучии ребенка во время пребывания в детском саду.</w:t>
      </w:r>
    </w:p>
    <w:p w14:paraId="2B4AE2A9" w14:textId="77777777" w:rsidR="00515346" w:rsidRPr="00361BBA" w:rsidRDefault="00515346"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Сотрудничество – общение на равных, где ни одной из сторон взаимодействия не принадлежит привилегия указывать, контролировать, оценивать. </w:t>
      </w:r>
    </w:p>
    <w:p w14:paraId="5F72779C" w14:textId="77777777" w:rsidR="00515346" w:rsidRPr="00361BBA" w:rsidRDefault="00515346"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Взаимодействие – способ организации совместной деятельности, которая осуществляется на основании социальной перцепции и с помощью общения. </w:t>
      </w:r>
    </w:p>
    <w:p w14:paraId="5C26ADD3" w14:textId="52E75C35" w:rsidR="00515346" w:rsidRPr="00361BBA" w:rsidRDefault="00515346" w:rsidP="00361BBA">
      <w:pPr>
        <w:tabs>
          <w:tab w:val="left" w:pos="142"/>
        </w:tabs>
        <w:spacing w:after="0" w:line="240" w:lineRule="auto"/>
        <w:ind w:firstLine="426"/>
        <w:contextualSpacing/>
        <w:jc w:val="both"/>
        <w:rPr>
          <w:rFonts w:ascii="Times New Roman" w:hAnsi="Times New Roman" w:cs="Times New Roman"/>
          <w:sz w:val="24"/>
          <w:szCs w:val="24"/>
        </w:rPr>
      </w:pPr>
      <w:r w:rsidRPr="00361BBA">
        <w:rPr>
          <w:rFonts w:ascii="Times New Roman" w:hAnsi="Times New Roman" w:cs="Times New Roman"/>
          <w:sz w:val="24"/>
          <w:szCs w:val="24"/>
        </w:rPr>
        <w:t xml:space="preserve">Основные принципы взаимодействия с семьями воспитанников: </w:t>
      </w:r>
    </w:p>
    <w:p w14:paraId="538FD655" w14:textId="77777777" w:rsidR="00515346" w:rsidRPr="00361BBA" w:rsidRDefault="00515346" w:rsidP="00EA3374">
      <w:pPr>
        <w:pStyle w:val="a3"/>
        <w:numPr>
          <w:ilvl w:val="0"/>
          <w:numId w:val="86"/>
        </w:numPr>
        <w:tabs>
          <w:tab w:val="left" w:pos="142"/>
        </w:tabs>
        <w:spacing w:after="0" w:line="240" w:lineRule="auto"/>
        <w:ind w:left="0"/>
        <w:jc w:val="both"/>
        <w:rPr>
          <w:rFonts w:ascii="Times New Roman" w:hAnsi="Times New Roman" w:cs="Times New Roman"/>
          <w:sz w:val="24"/>
          <w:szCs w:val="24"/>
        </w:rPr>
      </w:pPr>
      <w:r w:rsidRPr="00361BBA">
        <w:rPr>
          <w:rFonts w:ascii="Times New Roman" w:hAnsi="Times New Roman" w:cs="Times New Roman"/>
          <w:sz w:val="24"/>
          <w:szCs w:val="24"/>
        </w:rPr>
        <w:t xml:space="preserve">Открытость ДОУ для семьи. </w:t>
      </w:r>
    </w:p>
    <w:p w14:paraId="70F9B1C1" w14:textId="77777777" w:rsidR="00515346" w:rsidRPr="00361BBA" w:rsidRDefault="00515346" w:rsidP="00EA3374">
      <w:pPr>
        <w:pStyle w:val="a3"/>
        <w:numPr>
          <w:ilvl w:val="0"/>
          <w:numId w:val="86"/>
        </w:numPr>
        <w:tabs>
          <w:tab w:val="left" w:pos="142"/>
        </w:tabs>
        <w:spacing w:after="0" w:line="240" w:lineRule="auto"/>
        <w:ind w:left="0"/>
        <w:jc w:val="both"/>
        <w:rPr>
          <w:rFonts w:ascii="Times New Roman" w:hAnsi="Times New Roman" w:cs="Times New Roman"/>
          <w:sz w:val="24"/>
          <w:szCs w:val="24"/>
        </w:rPr>
      </w:pPr>
      <w:r w:rsidRPr="00361BBA">
        <w:rPr>
          <w:rFonts w:ascii="Times New Roman" w:hAnsi="Times New Roman" w:cs="Times New Roman"/>
          <w:sz w:val="24"/>
          <w:szCs w:val="24"/>
        </w:rPr>
        <w:t>Сотрудничество педагогов и родителей в воспитании детей.</w:t>
      </w:r>
    </w:p>
    <w:p w14:paraId="53943B01" w14:textId="77777777" w:rsidR="00515346" w:rsidRPr="00361BBA" w:rsidRDefault="00515346" w:rsidP="00EA3374">
      <w:pPr>
        <w:pStyle w:val="a3"/>
        <w:numPr>
          <w:ilvl w:val="0"/>
          <w:numId w:val="86"/>
        </w:numPr>
        <w:tabs>
          <w:tab w:val="left" w:pos="142"/>
        </w:tabs>
        <w:spacing w:after="0" w:line="240" w:lineRule="auto"/>
        <w:ind w:left="0"/>
        <w:jc w:val="both"/>
        <w:rPr>
          <w:rFonts w:ascii="Times New Roman" w:hAnsi="Times New Roman" w:cs="Times New Roman"/>
          <w:sz w:val="24"/>
          <w:szCs w:val="24"/>
        </w:rPr>
      </w:pPr>
      <w:r w:rsidRPr="00361BBA">
        <w:rPr>
          <w:rFonts w:ascii="Times New Roman" w:hAnsi="Times New Roman" w:cs="Times New Roman"/>
          <w:sz w:val="24"/>
          <w:szCs w:val="24"/>
        </w:rPr>
        <w:lastRenderedPageBreak/>
        <w:t xml:space="preserve">Создание единой развивающей среды, обеспечивающей одинаковые подходы к развитию ребенка в семье и детском саду. </w:t>
      </w:r>
    </w:p>
    <w:sectPr w:rsidR="00515346" w:rsidRPr="00361BBA" w:rsidSect="00D9248C">
      <w:headerReference w:type="default" r:id="rId61"/>
      <w:footerReference w:type="default" r:id="rId62"/>
      <w:type w:val="continuous"/>
      <w:pgSz w:w="11910" w:h="16840"/>
      <w:pgMar w:top="1134" w:right="851" w:bottom="1134" w:left="1134" w:header="710" w:footer="73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88ED54" w14:textId="77777777" w:rsidR="007170E1" w:rsidRDefault="007170E1">
      <w:pPr>
        <w:spacing w:after="0" w:line="240" w:lineRule="auto"/>
      </w:pPr>
      <w:r>
        <w:separator/>
      </w:r>
    </w:p>
  </w:endnote>
  <w:endnote w:type="continuationSeparator" w:id="0">
    <w:p w14:paraId="71418274" w14:textId="77777777" w:rsidR="007170E1" w:rsidRDefault="007170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3031928"/>
      <w:docPartObj>
        <w:docPartGallery w:val="Page Numbers (Bottom of Page)"/>
        <w:docPartUnique/>
      </w:docPartObj>
    </w:sdtPr>
    <w:sdtEndPr/>
    <w:sdtContent>
      <w:p w14:paraId="08019205" w14:textId="77777777" w:rsidR="00332B13" w:rsidRDefault="00332B13">
        <w:pPr>
          <w:pStyle w:val="af1"/>
          <w:jc w:val="right"/>
        </w:pPr>
        <w:r>
          <w:fldChar w:fldCharType="begin"/>
        </w:r>
        <w:r>
          <w:instrText>PAGE   \* MERGEFORMAT</w:instrText>
        </w:r>
        <w:r>
          <w:fldChar w:fldCharType="separate"/>
        </w:r>
        <w:r w:rsidR="000F323A">
          <w:rPr>
            <w:noProof/>
          </w:rPr>
          <w:t>2</w:t>
        </w:r>
        <w:r>
          <w:fldChar w:fldCharType="end"/>
        </w:r>
      </w:p>
    </w:sdtContent>
  </w:sdt>
  <w:p w14:paraId="3F4B6DC8" w14:textId="77777777" w:rsidR="00332B13" w:rsidRDefault="00332B13">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220531"/>
      <w:docPartObj>
        <w:docPartGallery w:val="Page Numbers (Bottom of Page)"/>
        <w:docPartUnique/>
      </w:docPartObj>
    </w:sdtPr>
    <w:sdtEndPr/>
    <w:sdtContent>
      <w:p w14:paraId="63374498" w14:textId="77777777" w:rsidR="00332B13" w:rsidRDefault="00332B13">
        <w:pPr>
          <w:pStyle w:val="af1"/>
          <w:jc w:val="right"/>
        </w:pPr>
        <w:r>
          <w:fldChar w:fldCharType="begin"/>
        </w:r>
        <w:r>
          <w:instrText>PAGE   \* MERGEFORMAT</w:instrText>
        </w:r>
        <w:r>
          <w:fldChar w:fldCharType="separate"/>
        </w:r>
        <w:r w:rsidR="000F323A">
          <w:rPr>
            <w:noProof/>
          </w:rPr>
          <w:t>188</w:t>
        </w:r>
        <w:r>
          <w:fldChar w:fldCharType="end"/>
        </w:r>
      </w:p>
    </w:sdtContent>
  </w:sdt>
  <w:p w14:paraId="5A4F61A5" w14:textId="77777777" w:rsidR="00332B13" w:rsidRDefault="00332B13">
    <w:pPr>
      <w:pStyle w:val="a4"/>
      <w:spacing w:line="14" w:lineRule="auto"/>
      <w:ind w:left="0" w:firstLine="0"/>
      <w:jc w:val="left"/>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D94FAA" w14:textId="46901DA4" w:rsidR="00332B13" w:rsidRDefault="00332B13">
    <w:pPr>
      <w:pStyle w:val="a4"/>
      <w:spacing w:line="14" w:lineRule="auto"/>
      <w:ind w:left="0" w:firstLine="0"/>
      <w:jc w:val="left"/>
      <w:rPr>
        <w:sz w:val="20"/>
      </w:rPr>
    </w:pPr>
    <w:r>
      <w:rPr>
        <w:noProof/>
        <w:lang w:eastAsia="ru-RU"/>
      </w:rPr>
      <mc:AlternateContent>
        <mc:Choice Requires="wps">
          <w:drawing>
            <wp:anchor distT="0" distB="0" distL="114300" distR="114300" simplePos="0" relativeHeight="251654656" behindDoc="1" locked="0" layoutInCell="1" allowOverlap="1" wp14:anchorId="522A7AC6" wp14:editId="5FB89099">
              <wp:simplePos x="0" y="0"/>
              <wp:positionH relativeFrom="page">
                <wp:posOffset>706755</wp:posOffset>
              </wp:positionH>
              <wp:positionV relativeFrom="page">
                <wp:posOffset>10086975</wp:posOffset>
              </wp:positionV>
              <wp:extent cx="3958590" cy="165735"/>
              <wp:effectExtent l="0" t="0" r="0" b="0"/>
              <wp:wrapNone/>
              <wp:docPr id="3"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859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5B47F5" w14:textId="77777777" w:rsidR="00332B13" w:rsidRDefault="00332B13" w:rsidP="00823022">
                          <w:pPr>
                            <w:spacing w:before="10"/>
                            <w:rPr>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 o:spid="_x0000_s1028" type="#_x0000_t202" style="position:absolute;margin-left:55.65pt;margin-top:794.25pt;width:311.7pt;height:13.05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" filled="f" stroked="f">
              <v:textbox inset="0,0,0,0">
                <w:txbxContent>
                  <w:p w14:paraId="775B47F5" w14:textId="77777777" w:rsidR="00332B13" w:rsidRDefault="00332B13" w:rsidP="00823022">
                    <w:pPr>
                      <w:spacing w:before="10"/>
                      <w:rPr>
                        <w:sz w:val="20"/>
                      </w:rPr>
                    </w:pP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DCC686" w14:textId="77777777" w:rsidR="007170E1" w:rsidRDefault="007170E1">
      <w:pPr>
        <w:spacing w:after="0" w:line="240" w:lineRule="auto"/>
      </w:pPr>
      <w:r>
        <w:separator/>
      </w:r>
    </w:p>
  </w:footnote>
  <w:footnote w:type="continuationSeparator" w:id="0">
    <w:p w14:paraId="47ABAF18" w14:textId="77777777" w:rsidR="007170E1" w:rsidRDefault="007170E1">
      <w:pPr>
        <w:spacing w:after="0" w:line="240" w:lineRule="auto"/>
      </w:pPr>
      <w:r>
        <w:continuationSeparator/>
      </w:r>
    </w:p>
  </w:footnote>
  <w:footnote w:id="1">
    <w:p w14:paraId="5233E88A" w14:textId="77777777" w:rsidR="00332B13" w:rsidRDefault="00332B13" w:rsidP="00365CB3">
      <w:pPr>
        <w:pStyle w:val="ad"/>
        <w:shd w:val="clear" w:color="auto" w:fill="auto"/>
        <w:ind w:right="40"/>
      </w:pPr>
      <w:r>
        <w:rPr>
          <w:vertAlign w:val="superscript"/>
        </w:rPr>
        <w:footnoteRef/>
      </w:r>
      <w:r>
        <w:t xml:space="preserve"> Пункт 5 Основ государственной политики по сохранению и укреплению традиционных российских духовно- 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9A82D1" w14:textId="77777777" w:rsidR="00332B13" w:rsidRDefault="00332B13">
    <w:pPr>
      <w:pStyle w:val="a4"/>
      <w:spacing w:line="14" w:lineRule="auto"/>
      <w:ind w:left="0" w:firstLine="0"/>
      <w:jc w:val="left"/>
      <w:rPr>
        <w:sz w:val="20"/>
      </w:rPr>
    </w:pPr>
    <w:r>
      <w:rPr>
        <w:noProof/>
        <w:lang w:eastAsia="ru-RU"/>
      </w:rPr>
      <mc:AlternateContent>
        <mc:Choice Requires="wps">
          <w:drawing>
            <wp:anchor distT="0" distB="0" distL="114300" distR="114300" simplePos="0" relativeHeight="251671040" behindDoc="1" locked="0" layoutInCell="1" allowOverlap="1" wp14:anchorId="6F50E648" wp14:editId="0D9F3EF6">
              <wp:simplePos x="0" y="0"/>
              <wp:positionH relativeFrom="page">
                <wp:posOffset>3825875</wp:posOffset>
              </wp:positionH>
              <wp:positionV relativeFrom="page">
                <wp:posOffset>438150</wp:posOffset>
              </wp:positionV>
              <wp:extent cx="268605" cy="165735"/>
              <wp:effectExtent l="0" t="0" r="0" b="0"/>
              <wp:wrapNone/>
              <wp:docPr id="12" name="Надпись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999AF2" w14:textId="77777777" w:rsidR="00332B13" w:rsidRDefault="00332B13">
                          <w:pPr>
                            <w:spacing w:before="10"/>
                            <w:ind w:left="60"/>
                            <w:rPr>
                              <w:sz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12" o:spid="_x0000_s1026" type="#_x0000_t202" style="position:absolute;margin-left:301.25pt;margin-top:34.5pt;width:21.15pt;height:13.05pt;z-index:-251645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" filled="f" stroked="f">
              <v:textbox inset="0,0,0,0">
                <w:txbxContent>
                  <w:p w14:paraId="75999AF2" w14:textId="77777777" w:rsidR="00332B13" w:rsidRDefault="00332B13">
                    <w:pPr>
                      <w:spacing w:before="10"/>
                      <w:ind w:left="60"/>
                      <w:rPr>
                        <w:sz w:val="20"/>
                      </w:rPr>
                    </w:pP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71DB3E2" w14:textId="52878518" w:rsidR="00332B13" w:rsidRDefault="00332B13">
    <w:pPr>
      <w:pStyle w:val="a4"/>
      <w:spacing w:line="14" w:lineRule="auto"/>
      <w:ind w:left="0" w:firstLine="0"/>
      <w:jc w:val="left"/>
      <w:rPr>
        <w:sz w:val="20"/>
      </w:rPr>
    </w:pPr>
    <w:r>
      <w:rPr>
        <w:noProof/>
        <w:lang w:eastAsia="ru-RU"/>
      </w:rPr>
      <mc:AlternateContent>
        <mc:Choice Requires="wps">
          <w:drawing>
            <wp:anchor distT="0" distB="0" distL="114300" distR="114300" simplePos="0" relativeHeight="251644416" behindDoc="1" locked="0" layoutInCell="1" allowOverlap="1" wp14:anchorId="10CE3741" wp14:editId="1F09B593">
              <wp:simplePos x="0" y="0"/>
              <wp:positionH relativeFrom="page">
                <wp:posOffset>3825875</wp:posOffset>
              </wp:positionH>
              <wp:positionV relativeFrom="page">
                <wp:posOffset>438150</wp:posOffset>
              </wp:positionV>
              <wp:extent cx="268605" cy="165735"/>
              <wp:effectExtent l="0" t="0" r="0" b="0"/>
              <wp:wrapNone/>
              <wp:docPr id="4"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860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9B9A79" w14:textId="77777777" w:rsidR="00332B13" w:rsidRDefault="00332B13">
                          <w:pPr>
                            <w:spacing w:before="10"/>
                            <w:ind w:left="60"/>
                            <w:rPr>
                              <w:sz w:val="20"/>
                            </w:rPr>
                          </w:pPr>
                          <w:r>
                            <w:fldChar w:fldCharType="begin"/>
                          </w:r>
                          <w:r>
                            <w:rPr>
                              <w:sz w:val="20"/>
                            </w:rPr>
                            <w:instrText xml:space="preserve"> PAGE </w:instrText>
                          </w:r>
                          <w:r>
                            <w:fldChar w:fldCharType="separate"/>
                          </w:r>
                          <w:r w:rsidR="000F323A">
                            <w:rPr>
                              <w:noProof/>
                              <w:sz w:val="20"/>
                            </w:rPr>
                            <w:t>196</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2" o:spid="_x0000_s1027" type="#_x0000_t202" style="position:absolute;margin-left:301.25pt;margin-top:34.5pt;width:21.15pt;height:13.05pt;z-index:-2516720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" filled="f" stroked="f">
              <v:textbox inset="0,0,0,0">
                <w:txbxContent>
                  <w:p w14:paraId="769B9A79" w14:textId="77777777" w:rsidR="00332B13" w:rsidRDefault="00332B13">
                    <w:pPr>
                      <w:spacing w:before="10"/>
                      <w:ind w:left="60"/>
                      <w:rPr>
                        <w:sz w:val="20"/>
                      </w:rPr>
                    </w:pPr>
                    <w:r>
                      <w:fldChar w:fldCharType="begin"/>
                    </w:r>
                    <w:r>
                      <w:rPr>
                        <w:sz w:val="20"/>
                      </w:rPr>
                      <w:instrText xml:space="preserve"> PAGE </w:instrText>
                    </w:r>
                    <w:r>
                      <w:fldChar w:fldCharType="separate"/>
                    </w:r>
                    <w:r w:rsidR="000F323A">
                      <w:rPr>
                        <w:noProof/>
                        <w:sz w:val="20"/>
                      </w:rPr>
                      <w:t>196</w:t>
                    </w:r>
                    <w: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2B6EE6"/>
    <w:multiLevelType w:val="multilevel"/>
    <w:tmpl w:val="65B8B99E"/>
    <w:lvl w:ilvl="0">
      <w:start w:val="1"/>
      <w:numFmt w:val="decimal"/>
      <w:lvlText w:val="36.%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2"/>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21"/>
      <w:numFmt w:val="decimal"/>
      <w:lvlText w:val="%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3">
      <w:start w:val="23"/>
      <w:numFmt w:val="decimal"/>
      <w:lvlText w:val="%4"/>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4">
      <w:start w:val="8"/>
      <w:numFmt w:val="decimal"/>
      <w:lvlText w:val="%5"/>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5">
      <w:start w:val="18"/>
      <w:numFmt w:val="decimal"/>
      <w:lvlText w:val="%6"/>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nsid w:val="019A320F"/>
    <w:multiLevelType w:val="multilevel"/>
    <w:tmpl w:val="ADBA5934"/>
    <w:lvl w:ilvl="0">
      <w:start w:val="2"/>
      <w:numFmt w:val="decimal"/>
      <w:lvlText w:val="%1."/>
      <w:lvlJc w:val="left"/>
      <w:pPr>
        <w:ind w:left="1069" w:hanging="360"/>
      </w:pPr>
      <w:rPr>
        <w:rFonts w:hint="default"/>
      </w:rPr>
    </w:lvl>
    <w:lvl w:ilvl="1">
      <w:start w:val="1"/>
      <w:numFmt w:val="decimal"/>
      <w:isLgl/>
      <w:lvlText w:val="%1.%2."/>
      <w:lvlJc w:val="left"/>
      <w:pPr>
        <w:ind w:left="1249" w:hanging="540"/>
      </w:pPr>
      <w:rPr>
        <w:rFonts w:hint="default"/>
      </w:rPr>
    </w:lvl>
    <w:lvl w:ilvl="2">
      <w:start w:val="9"/>
      <w:numFmt w:val="decimal"/>
      <w:isLgl/>
      <w:lvlText w:val="%1.%2.%3."/>
      <w:lvlJc w:val="left"/>
      <w:pPr>
        <w:ind w:left="437"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
    <w:nsid w:val="047C28EF"/>
    <w:multiLevelType w:val="multilevel"/>
    <w:tmpl w:val="3654BC28"/>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nsid w:val="053039B0"/>
    <w:multiLevelType w:val="multilevel"/>
    <w:tmpl w:val="A3CEA260"/>
    <w:lvl w:ilvl="0">
      <w:start w:val="5"/>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05D55FC8"/>
    <w:multiLevelType w:val="multilevel"/>
    <w:tmpl w:val="8320F920"/>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08A84034"/>
    <w:multiLevelType w:val="hybridMultilevel"/>
    <w:tmpl w:val="84841A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093159EB"/>
    <w:multiLevelType w:val="hybridMultilevel"/>
    <w:tmpl w:val="88DE1E6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96D3FF5"/>
    <w:multiLevelType w:val="hybridMultilevel"/>
    <w:tmpl w:val="8B52335A"/>
    <w:lvl w:ilvl="0" w:tplc="5E64AE70">
      <w:start w:val="12"/>
      <w:numFmt w:val="decimal"/>
      <w:lvlText w:val="%1"/>
      <w:lvlJc w:val="left"/>
      <w:pPr>
        <w:ind w:left="1100" w:hanging="360"/>
      </w:pPr>
      <w:rPr>
        <w:rFonts w:hint="default"/>
      </w:rPr>
    </w:lvl>
    <w:lvl w:ilvl="1" w:tplc="04190019" w:tentative="1">
      <w:start w:val="1"/>
      <w:numFmt w:val="lowerLetter"/>
      <w:lvlText w:val="%2."/>
      <w:lvlJc w:val="left"/>
      <w:pPr>
        <w:ind w:left="1820" w:hanging="360"/>
      </w:pPr>
    </w:lvl>
    <w:lvl w:ilvl="2" w:tplc="0419001B" w:tentative="1">
      <w:start w:val="1"/>
      <w:numFmt w:val="lowerRoman"/>
      <w:lvlText w:val="%3."/>
      <w:lvlJc w:val="right"/>
      <w:pPr>
        <w:ind w:left="2540" w:hanging="180"/>
      </w:pPr>
    </w:lvl>
    <w:lvl w:ilvl="3" w:tplc="0419000F" w:tentative="1">
      <w:start w:val="1"/>
      <w:numFmt w:val="decimal"/>
      <w:lvlText w:val="%4."/>
      <w:lvlJc w:val="left"/>
      <w:pPr>
        <w:ind w:left="3260" w:hanging="360"/>
      </w:pPr>
    </w:lvl>
    <w:lvl w:ilvl="4" w:tplc="04190019" w:tentative="1">
      <w:start w:val="1"/>
      <w:numFmt w:val="lowerLetter"/>
      <w:lvlText w:val="%5."/>
      <w:lvlJc w:val="left"/>
      <w:pPr>
        <w:ind w:left="3980" w:hanging="360"/>
      </w:pPr>
    </w:lvl>
    <w:lvl w:ilvl="5" w:tplc="0419001B" w:tentative="1">
      <w:start w:val="1"/>
      <w:numFmt w:val="lowerRoman"/>
      <w:lvlText w:val="%6."/>
      <w:lvlJc w:val="right"/>
      <w:pPr>
        <w:ind w:left="4700" w:hanging="180"/>
      </w:pPr>
    </w:lvl>
    <w:lvl w:ilvl="6" w:tplc="0419000F" w:tentative="1">
      <w:start w:val="1"/>
      <w:numFmt w:val="decimal"/>
      <w:lvlText w:val="%7."/>
      <w:lvlJc w:val="left"/>
      <w:pPr>
        <w:ind w:left="5420" w:hanging="360"/>
      </w:pPr>
    </w:lvl>
    <w:lvl w:ilvl="7" w:tplc="04190019" w:tentative="1">
      <w:start w:val="1"/>
      <w:numFmt w:val="lowerLetter"/>
      <w:lvlText w:val="%8."/>
      <w:lvlJc w:val="left"/>
      <w:pPr>
        <w:ind w:left="6140" w:hanging="360"/>
      </w:pPr>
    </w:lvl>
    <w:lvl w:ilvl="8" w:tplc="0419001B" w:tentative="1">
      <w:start w:val="1"/>
      <w:numFmt w:val="lowerRoman"/>
      <w:lvlText w:val="%9."/>
      <w:lvlJc w:val="right"/>
      <w:pPr>
        <w:ind w:left="6860" w:hanging="180"/>
      </w:pPr>
    </w:lvl>
  </w:abstractNum>
  <w:abstractNum w:abstractNumId="8">
    <w:nsid w:val="0BC81EA5"/>
    <w:multiLevelType w:val="hybridMultilevel"/>
    <w:tmpl w:val="C852ADAC"/>
    <w:lvl w:ilvl="0" w:tplc="291C59F0">
      <w:start w:val="1"/>
      <w:numFmt w:val="decimal"/>
      <w:lvlText w:val="%1)"/>
      <w:lvlJc w:val="left"/>
      <w:pPr>
        <w:ind w:left="528" w:hanging="528"/>
      </w:pPr>
      <w:rPr>
        <w:rFonts w:ascii="Times New Roman" w:eastAsia="Times New Roman" w:hAnsi="Times New Roman" w:cs="Times New Roman" w:hint="default"/>
        <w:w w:val="100"/>
        <w:sz w:val="28"/>
        <w:szCs w:val="28"/>
        <w:lang w:val="ru-RU" w:eastAsia="en-US" w:bidi="ar-SA"/>
      </w:rPr>
    </w:lvl>
    <w:lvl w:ilvl="1" w:tplc="DF42A7C6">
      <w:numFmt w:val="bullet"/>
      <w:lvlText w:val="•"/>
      <w:lvlJc w:val="left"/>
      <w:pPr>
        <w:ind w:left="1538" w:hanging="528"/>
      </w:pPr>
      <w:rPr>
        <w:rFonts w:hint="default"/>
        <w:lang w:val="ru-RU" w:eastAsia="en-US" w:bidi="ar-SA"/>
      </w:rPr>
    </w:lvl>
    <w:lvl w:ilvl="2" w:tplc="F850BCAA">
      <w:numFmt w:val="bullet"/>
      <w:lvlText w:val="•"/>
      <w:lvlJc w:val="left"/>
      <w:pPr>
        <w:ind w:left="2551" w:hanging="528"/>
      </w:pPr>
      <w:rPr>
        <w:rFonts w:hint="default"/>
        <w:lang w:val="ru-RU" w:eastAsia="en-US" w:bidi="ar-SA"/>
      </w:rPr>
    </w:lvl>
    <w:lvl w:ilvl="3" w:tplc="7DA6D0A0">
      <w:numFmt w:val="bullet"/>
      <w:lvlText w:val="•"/>
      <w:lvlJc w:val="left"/>
      <w:pPr>
        <w:ind w:left="3563" w:hanging="528"/>
      </w:pPr>
      <w:rPr>
        <w:rFonts w:hint="default"/>
        <w:lang w:val="ru-RU" w:eastAsia="en-US" w:bidi="ar-SA"/>
      </w:rPr>
    </w:lvl>
    <w:lvl w:ilvl="4" w:tplc="25EA050E">
      <w:numFmt w:val="bullet"/>
      <w:lvlText w:val="•"/>
      <w:lvlJc w:val="left"/>
      <w:pPr>
        <w:ind w:left="4576" w:hanging="528"/>
      </w:pPr>
      <w:rPr>
        <w:rFonts w:hint="default"/>
        <w:lang w:val="ru-RU" w:eastAsia="en-US" w:bidi="ar-SA"/>
      </w:rPr>
    </w:lvl>
    <w:lvl w:ilvl="5" w:tplc="4C70F41E">
      <w:numFmt w:val="bullet"/>
      <w:lvlText w:val="•"/>
      <w:lvlJc w:val="left"/>
      <w:pPr>
        <w:ind w:left="5589" w:hanging="528"/>
      </w:pPr>
      <w:rPr>
        <w:rFonts w:hint="default"/>
        <w:lang w:val="ru-RU" w:eastAsia="en-US" w:bidi="ar-SA"/>
      </w:rPr>
    </w:lvl>
    <w:lvl w:ilvl="6" w:tplc="D11E1C5E">
      <w:numFmt w:val="bullet"/>
      <w:lvlText w:val="•"/>
      <w:lvlJc w:val="left"/>
      <w:pPr>
        <w:ind w:left="6601" w:hanging="528"/>
      </w:pPr>
      <w:rPr>
        <w:rFonts w:hint="default"/>
        <w:lang w:val="ru-RU" w:eastAsia="en-US" w:bidi="ar-SA"/>
      </w:rPr>
    </w:lvl>
    <w:lvl w:ilvl="7" w:tplc="C958B99E">
      <w:numFmt w:val="bullet"/>
      <w:lvlText w:val="•"/>
      <w:lvlJc w:val="left"/>
      <w:pPr>
        <w:ind w:left="7614" w:hanging="528"/>
      </w:pPr>
      <w:rPr>
        <w:rFonts w:hint="default"/>
        <w:lang w:val="ru-RU" w:eastAsia="en-US" w:bidi="ar-SA"/>
      </w:rPr>
    </w:lvl>
    <w:lvl w:ilvl="8" w:tplc="6FEAD2D6">
      <w:numFmt w:val="bullet"/>
      <w:lvlText w:val="•"/>
      <w:lvlJc w:val="left"/>
      <w:pPr>
        <w:ind w:left="8627" w:hanging="528"/>
      </w:pPr>
      <w:rPr>
        <w:rFonts w:hint="default"/>
        <w:lang w:val="ru-RU" w:eastAsia="en-US" w:bidi="ar-SA"/>
      </w:rPr>
    </w:lvl>
  </w:abstractNum>
  <w:abstractNum w:abstractNumId="9">
    <w:nsid w:val="0C3A4E34"/>
    <w:multiLevelType w:val="hybridMultilevel"/>
    <w:tmpl w:val="F264AC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0E9B0198"/>
    <w:multiLevelType w:val="hybridMultilevel"/>
    <w:tmpl w:val="89364CD2"/>
    <w:lvl w:ilvl="0" w:tplc="25D00C4A">
      <w:numFmt w:val="bullet"/>
      <w:lvlText w:val="-"/>
      <w:lvlJc w:val="left"/>
      <w:pPr>
        <w:ind w:left="862" w:hanging="360"/>
      </w:pPr>
      <w:rPr>
        <w:rFonts w:hint="default"/>
        <w:w w:val="100"/>
        <w:lang w:val="ru-RU" w:eastAsia="en-US" w:bidi="ar-SA"/>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1">
    <w:nsid w:val="0EE225E0"/>
    <w:multiLevelType w:val="hybridMultilevel"/>
    <w:tmpl w:val="627EE9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0EFC0FAA"/>
    <w:multiLevelType w:val="multilevel"/>
    <w:tmpl w:val="59CEAEC6"/>
    <w:lvl w:ilvl="0">
      <w:start w:val="3"/>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nsid w:val="10530419"/>
    <w:multiLevelType w:val="hybridMultilevel"/>
    <w:tmpl w:val="ACEEDC84"/>
    <w:lvl w:ilvl="0" w:tplc="25D00C4A">
      <w:numFmt w:val="bullet"/>
      <w:lvlText w:val="-"/>
      <w:lvlJc w:val="left"/>
      <w:pPr>
        <w:ind w:left="720" w:hanging="360"/>
      </w:pPr>
      <w:rPr>
        <w:rFonts w:hint="default"/>
        <w:w w:val="100"/>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12416B81"/>
    <w:multiLevelType w:val="multilevel"/>
    <w:tmpl w:val="E3BAFED2"/>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5">
    <w:nsid w:val="136E1614"/>
    <w:multiLevelType w:val="hybridMultilevel"/>
    <w:tmpl w:val="426E0A72"/>
    <w:lvl w:ilvl="0" w:tplc="2118E4FC">
      <w:numFmt w:val="bullet"/>
      <w:lvlText w:val="–"/>
      <w:lvlJc w:val="left"/>
      <w:pPr>
        <w:ind w:left="1142" w:hanging="435"/>
      </w:pPr>
      <w:rPr>
        <w:rFonts w:ascii="Times New Roman" w:eastAsia="Times New Roman" w:hAnsi="Times New Roman" w:cs="Times New Roman" w:hint="default"/>
        <w:w w:val="100"/>
        <w:sz w:val="28"/>
        <w:szCs w:val="28"/>
        <w:lang w:val="ru-RU" w:eastAsia="en-US" w:bidi="ar-SA"/>
      </w:rPr>
    </w:lvl>
    <w:lvl w:ilvl="1" w:tplc="55DE818A">
      <w:numFmt w:val="bullet"/>
      <w:lvlText w:val="•"/>
      <w:lvlJc w:val="left"/>
      <w:pPr>
        <w:ind w:left="2152" w:hanging="435"/>
      </w:pPr>
      <w:rPr>
        <w:rFonts w:hint="default"/>
        <w:lang w:val="ru-RU" w:eastAsia="en-US" w:bidi="ar-SA"/>
      </w:rPr>
    </w:lvl>
    <w:lvl w:ilvl="2" w:tplc="FF4482DC">
      <w:numFmt w:val="bullet"/>
      <w:lvlText w:val="•"/>
      <w:lvlJc w:val="left"/>
      <w:pPr>
        <w:ind w:left="3165" w:hanging="435"/>
      </w:pPr>
      <w:rPr>
        <w:rFonts w:hint="default"/>
        <w:lang w:val="ru-RU" w:eastAsia="en-US" w:bidi="ar-SA"/>
      </w:rPr>
    </w:lvl>
    <w:lvl w:ilvl="3" w:tplc="BD503428">
      <w:numFmt w:val="bullet"/>
      <w:lvlText w:val="•"/>
      <w:lvlJc w:val="left"/>
      <w:pPr>
        <w:ind w:left="4177" w:hanging="435"/>
      </w:pPr>
      <w:rPr>
        <w:rFonts w:hint="default"/>
        <w:lang w:val="ru-RU" w:eastAsia="en-US" w:bidi="ar-SA"/>
      </w:rPr>
    </w:lvl>
    <w:lvl w:ilvl="4" w:tplc="741E02C8">
      <w:numFmt w:val="bullet"/>
      <w:lvlText w:val="•"/>
      <w:lvlJc w:val="left"/>
      <w:pPr>
        <w:ind w:left="5190" w:hanging="435"/>
      </w:pPr>
      <w:rPr>
        <w:rFonts w:hint="default"/>
        <w:lang w:val="ru-RU" w:eastAsia="en-US" w:bidi="ar-SA"/>
      </w:rPr>
    </w:lvl>
    <w:lvl w:ilvl="5" w:tplc="FD4CDB24">
      <w:numFmt w:val="bullet"/>
      <w:lvlText w:val="•"/>
      <w:lvlJc w:val="left"/>
      <w:pPr>
        <w:ind w:left="6203" w:hanging="435"/>
      </w:pPr>
      <w:rPr>
        <w:rFonts w:hint="default"/>
        <w:lang w:val="ru-RU" w:eastAsia="en-US" w:bidi="ar-SA"/>
      </w:rPr>
    </w:lvl>
    <w:lvl w:ilvl="6" w:tplc="AF086F56">
      <w:numFmt w:val="bullet"/>
      <w:lvlText w:val="•"/>
      <w:lvlJc w:val="left"/>
      <w:pPr>
        <w:ind w:left="7215" w:hanging="435"/>
      </w:pPr>
      <w:rPr>
        <w:rFonts w:hint="default"/>
        <w:lang w:val="ru-RU" w:eastAsia="en-US" w:bidi="ar-SA"/>
      </w:rPr>
    </w:lvl>
    <w:lvl w:ilvl="7" w:tplc="A3741A72">
      <w:numFmt w:val="bullet"/>
      <w:lvlText w:val="•"/>
      <w:lvlJc w:val="left"/>
      <w:pPr>
        <w:ind w:left="8228" w:hanging="435"/>
      </w:pPr>
      <w:rPr>
        <w:rFonts w:hint="default"/>
        <w:lang w:val="ru-RU" w:eastAsia="en-US" w:bidi="ar-SA"/>
      </w:rPr>
    </w:lvl>
    <w:lvl w:ilvl="8" w:tplc="C71C23BE">
      <w:numFmt w:val="bullet"/>
      <w:lvlText w:val="•"/>
      <w:lvlJc w:val="left"/>
      <w:pPr>
        <w:ind w:left="9241" w:hanging="435"/>
      </w:pPr>
      <w:rPr>
        <w:rFonts w:hint="default"/>
        <w:lang w:val="ru-RU" w:eastAsia="en-US" w:bidi="ar-SA"/>
      </w:rPr>
    </w:lvl>
  </w:abstractNum>
  <w:abstractNum w:abstractNumId="16">
    <w:nsid w:val="13AD15A9"/>
    <w:multiLevelType w:val="hybridMultilevel"/>
    <w:tmpl w:val="319A482C"/>
    <w:lvl w:ilvl="0" w:tplc="39221A2A">
      <w:start w:val="1"/>
      <w:numFmt w:val="decimal"/>
      <w:lvlText w:val="%1)"/>
      <w:lvlJc w:val="left"/>
      <w:pPr>
        <w:ind w:left="212" w:hanging="360"/>
      </w:pPr>
      <w:rPr>
        <w:rFonts w:ascii="Times New Roman" w:eastAsia="Times New Roman" w:hAnsi="Times New Roman" w:cs="Times New Roman" w:hint="default"/>
        <w:color w:val="201E1E"/>
        <w:w w:val="100"/>
        <w:sz w:val="24"/>
        <w:szCs w:val="24"/>
        <w:lang w:val="ru-RU" w:eastAsia="en-US" w:bidi="ar-SA"/>
      </w:rPr>
    </w:lvl>
    <w:lvl w:ilvl="1" w:tplc="1894336E">
      <w:numFmt w:val="bullet"/>
      <w:lvlText w:val="•"/>
      <w:lvlJc w:val="left"/>
      <w:pPr>
        <w:ind w:left="1264" w:hanging="360"/>
      </w:pPr>
      <w:rPr>
        <w:rFonts w:hint="default"/>
        <w:lang w:val="ru-RU" w:eastAsia="en-US" w:bidi="ar-SA"/>
      </w:rPr>
    </w:lvl>
    <w:lvl w:ilvl="2" w:tplc="8AD8FD3C">
      <w:numFmt w:val="bullet"/>
      <w:lvlText w:val="•"/>
      <w:lvlJc w:val="left"/>
      <w:pPr>
        <w:ind w:left="2309" w:hanging="360"/>
      </w:pPr>
      <w:rPr>
        <w:rFonts w:hint="default"/>
        <w:lang w:val="ru-RU" w:eastAsia="en-US" w:bidi="ar-SA"/>
      </w:rPr>
    </w:lvl>
    <w:lvl w:ilvl="3" w:tplc="9DB6FEFE">
      <w:numFmt w:val="bullet"/>
      <w:lvlText w:val="•"/>
      <w:lvlJc w:val="left"/>
      <w:pPr>
        <w:ind w:left="3353" w:hanging="360"/>
      </w:pPr>
      <w:rPr>
        <w:rFonts w:hint="default"/>
        <w:lang w:val="ru-RU" w:eastAsia="en-US" w:bidi="ar-SA"/>
      </w:rPr>
    </w:lvl>
    <w:lvl w:ilvl="4" w:tplc="15908CFE">
      <w:numFmt w:val="bullet"/>
      <w:lvlText w:val="•"/>
      <w:lvlJc w:val="left"/>
      <w:pPr>
        <w:ind w:left="4398" w:hanging="360"/>
      </w:pPr>
      <w:rPr>
        <w:rFonts w:hint="default"/>
        <w:lang w:val="ru-RU" w:eastAsia="en-US" w:bidi="ar-SA"/>
      </w:rPr>
    </w:lvl>
    <w:lvl w:ilvl="5" w:tplc="6F7EBB6E">
      <w:numFmt w:val="bullet"/>
      <w:lvlText w:val="•"/>
      <w:lvlJc w:val="left"/>
      <w:pPr>
        <w:ind w:left="5443" w:hanging="360"/>
      </w:pPr>
      <w:rPr>
        <w:rFonts w:hint="default"/>
        <w:lang w:val="ru-RU" w:eastAsia="en-US" w:bidi="ar-SA"/>
      </w:rPr>
    </w:lvl>
    <w:lvl w:ilvl="6" w:tplc="1DCC69B2">
      <w:numFmt w:val="bullet"/>
      <w:lvlText w:val="•"/>
      <w:lvlJc w:val="left"/>
      <w:pPr>
        <w:ind w:left="6487" w:hanging="360"/>
      </w:pPr>
      <w:rPr>
        <w:rFonts w:hint="default"/>
        <w:lang w:val="ru-RU" w:eastAsia="en-US" w:bidi="ar-SA"/>
      </w:rPr>
    </w:lvl>
    <w:lvl w:ilvl="7" w:tplc="3D241BDA">
      <w:numFmt w:val="bullet"/>
      <w:lvlText w:val="•"/>
      <w:lvlJc w:val="left"/>
      <w:pPr>
        <w:ind w:left="7532" w:hanging="360"/>
      </w:pPr>
      <w:rPr>
        <w:rFonts w:hint="default"/>
        <w:lang w:val="ru-RU" w:eastAsia="en-US" w:bidi="ar-SA"/>
      </w:rPr>
    </w:lvl>
    <w:lvl w:ilvl="8" w:tplc="C4AC6CCE">
      <w:numFmt w:val="bullet"/>
      <w:lvlText w:val="•"/>
      <w:lvlJc w:val="left"/>
      <w:pPr>
        <w:ind w:left="8577" w:hanging="360"/>
      </w:pPr>
      <w:rPr>
        <w:rFonts w:hint="default"/>
        <w:lang w:val="ru-RU" w:eastAsia="en-US" w:bidi="ar-SA"/>
      </w:rPr>
    </w:lvl>
  </w:abstractNum>
  <w:abstractNum w:abstractNumId="17">
    <w:nsid w:val="157B541D"/>
    <w:multiLevelType w:val="multilevel"/>
    <w:tmpl w:val="6A4C852A"/>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8">
    <w:nsid w:val="17A1202C"/>
    <w:multiLevelType w:val="hybridMultilevel"/>
    <w:tmpl w:val="DB500DC8"/>
    <w:lvl w:ilvl="0" w:tplc="25D00C4A">
      <w:numFmt w:val="bullet"/>
      <w:lvlText w:val="-"/>
      <w:lvlJc w:val="left"/>
      <w:pPr>
        <w:ind w:left="720" w:hanging="360"/>
      </w:pPr>
      <w:rPr>
        <w:rFonts w:hint="default"/>
        <w:w w:val="100"/>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1AE2024C"/>
    <w:multiLevelType w:val="multilevel"/>
    <w:tmpl w:val="9DF8C61A"/>
    <w:lvl w:ilvl="0">
      <w:start w:val="1"/>
      <w:numFmt w:val="decimal"/>
      <w:lvlText w:val="19.4.%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0">
    <w:nsid w:val="1B09629D"/>
    <w:multiLevelType w:val="hybridMultilevel"/>
    <w:tmpl w:val="ED429EE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1CA518EC"/>
    <w:multiLevelType w:val="multilevel"/>
    <w:tmpl w:val="365A8A8C"/>
    <w:lvl w:ilvl="0">
      <w:start w:val="1"/>
      <w:numFmt w:val="decimal"/>
      <w:lvlText w:val="%1"/>
      <w:lvlJc w:val="left"/>
      <w:pPr>
        <w:ind w:left="4200" w:hanging="701"/>
      </w:pPr>
      <w:rPr>
        <w:rFonts w:hint="default"/>
        <w:lang w:val="ru-RU" w:eastAsia="en-US" w:bidi="ar-SA"/>
      </w:rPr>
    </w:lvl>
    <w:lvl w:ilvl="1">
      <w:start w:val="3"/>
      <w:numFmt w:val="decimal"/>
      <w:lvlText w:val="%1.%2"/>
      <w:lvlJc w:val="left"/>
      <w:pPr>
        <w:ind w:left="4200" w:hanging="701"/>
      </w:pPr>
      <w:rPr>
        <w:rFonts w:hint="default"/>
        <w:lang w:val="ru-RU" w:eastAsia="en-US" w:bidi="ar-SA"/>
      </w:rPr>
    </w:lvl>
    <w:lvl w:ilvl="2">
      <w:start w:val="1"/>
      <w:numFmt w:val="decimal"/>
      <w:lvlText w:val="%1.%2.%3."/>
      <w:lvlJc w:val="left"/>
      <w:pPr>
        <w:ind w:left="4200" w:hanging="701"/>
        <w:jc w:val="right"/>
      </w:pPr>
      <w:rPr>
        <w:rFonts w:ascii="Times New Roman" w:eastAsia="Times New Roman" w:hAnsi="Times New Roman" w:cs="Times New Roman" w:hint="default"/>
        <w:spacing w:val="-3"/>
        <w:w w:val="100"/>
        <w:sz w:val="28"/>
        <w:szCs w:val="28"/>
        <w:lang w:val="ru-RU" w:eastAsia="en-US" w:bidi="ar-SA"/>
      </w:rPr>
    </w:lvl>
    <w:lvl w:ilvl="3">
      <w:numFmt w:val="bullet"/>
      <w:lvlText w:val=""/>
      <w:lvlJc w:val="left"/>
      <w:pPr>
        <w:ind w:left="1862" w:hanging="360"/>
      </w:pPr>
      <w:rPr>
        <w:rFonts w:ascii="Symbol" w:eastAsia="Symbol" w:hAnsi="Symbol" w:cs="Symbol" w:hint="default"/>
        <w:w w:val="100"/>
        <w:sz w:val="28"/>
        <w:szCs w:val="28"/>
        <w:lang w:val="ru-RU" w:eastAsia="en-US" w:bidi="ar-SA"/>
      </w:rPr>
    </w:lvl>
    <w:lvl w:ilvl="4">
      <w:numFmt w:val="bullet"/>
      <w:lvlText w:val="•"/>
      <w:lvlJc w:val="left"/>
      <w:pPr>
        <w:ind w:left="6555" w:hanging="360"/>
      </w:pPr>
      <w:rPr>
        <w:rFonts w:hint="default"/>
        <w:lang w:val="ru-RU" w:eastAsia="en-US" w:bidi="ar-SA"/>
      </w:rPr>
    </w:lvl>
    <w:lvl w:ilvl="5">
      <w:numFmt w:val="bullet"/>
      <w:lvlText w:val="•"/>
      <w:lvlJc w:val="left"/>
      <w:pPr>
        <w:ind w:left="7340" w:hanging="360"/>
      </w:pPr>
      <w:rPr>
        <w:rFonts w:hint="default"/>
        <w:lang w:val="ru-RU" w:eastAsia="en-US" w:bidi="ar-SA"/>
      </w:rPr>
    </w:lvl>
    <w:lvl w:ilvl="6">
      <w:numFmt w:val="bullet"/>
      <w:lvlText w:val="•"/>
      <w:lvlJc w:val="left"/>
      <w:pPr>
        <w:ind w:left="8125" w:hanging="360"/>
      </w:pPr>
      <w:rPr>
        <w:rFonts w:hint="default"/>
        <w:lang w:val="ru-RU" w:eastAsia="en-US" w:bidi="ar-SA"/>
      </w:rPr>
    </w:lvl>
    <w:lvl w:ilvl="7">
      <w:numFmt w:val="bullet"/>
      <w:lvlText w:val="•"/>
      <w:lvlJc w:val="left"/>
      <w:pPr>
        <w:ind w:left="8910" w:hanging="360"/>
      </w:pPr>
      <w:rPr>
        <w:rFonts w:hint="default"/>
        <w:lang w:val="ru-RU" w:eastAsia="en-US" w:bidi="ar-SA"/>
      </w:rPr>
    </w:lvl>
    <w:lvl w:ilvl="8">
      <w:numFmt w:val="bullet"/>
      <w:lvlText w:val="•"/>
      <w:lvlJc w:val="left"/>
      <w:pPr>
        <w:ind w:left="9696" w:hanging="360"/>
      </w:pPr>
      <w:rPr>
        <w:rFonts w:hint="default"/>
        <w:lang w:val="ru-RU" w:eastAsia="en-US" w:bidi="ar-SA"/>
      </w:rPr>
    </w:lvl>
  </w:abstractNum>
  <w:abstractNum w:abstractNumId="22">
    <w:nsid w:val="1CB73DA9"/>
    <w:multiLevelType w:val="hybridMultilevel"/>
    <w:tmpl w:val="8682B6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1EB9541E"/>
    <w:multiLevelType w:val="hybridMultilevel"/>
    <w:tmpl w:val="9154A7CC"/>
    <w:lvl w:ilvl="0" w:tplc="E1B0C796">
      <w:numFmt w:val="bullet"/>
      <w:lvlText w:val="-"/>
      <w:lvlJc w:val="left"/>
      <w:pPr>
        <w:ind w:left="164" w:hanging="164"/>
      </w:pPr>
      <w:rPr>
        <w:rFonts w:ascii="Times New Roman" w:eastAsia="Times New Roman" w:hAnsi="Times New Roman" w:cs="Times New Roman" w:hint="default"/>
        <w:w w:val="100"/>
        <w:sz w:val="28"/>
        <w:szCs w:val="28"/>
        <w:lang w:val="ru-RU" w:eastAsia="en-US" w:bidi="ar-SA"/>
      </w:rPr>
    </w:lvl>
    <w:lvl w:ilvl="1" w:tplc="4D646E8C">
      <w:numFmt w:val="bullet"/>
      <w:lvlText w:val=""/>
      <w:lvlJc w:val="left"/>
      <w:pPr>
        <w:ind w:left="1862" w:hanging="360"/>
      </w:pPr>
      <w:rPr>
        <w:rFonts w:ascii="Symbol" w:eastAsia="Symbol" w:hAnsi="Symbol" w:cs="Symbol" w:hint="default"/>
        <w:w w:val="100"/>
        <w:sz w:val="28"/>
        <w:szCs w:val="28"/>
        <w:lang w:val="ru-RU" w:eastAsia="en-US" w:bidi="ar-SA"/>
      </w:rPr>
    </w:lvl>
    <w:lvl w:ilvl="2" w:tplc="6E760946">
      <w:numFmt w:val="bullet"/>
      <w:lvlText w:val="•"/>
      <w:lvlJc w:val="left"/>
      <w:pPr>
        <w:ind w:left="2905" w:hanging="360"/>
      </w:pPr>
      <w:rPr>
        <w:rFonts w:hint="default"/>
        <w:lang w:val="ru-RU" w:eastAsia="en-US" w:bidi="ar-SA"/>
      </w:rPr>
    </w:lvl>
    <w:lvl w:ilvl="3" w:tplc="462A5092">
      <w:numFmt w:val="bullet"/>
      <w:lvlText w:val="•"/>
      <w:lvlJc w:val="left"/>
      <w:pPr>
        <w:ind w:left="3950" w:hanging="360"/>
      </w:pPr>
      <w:rPr>
        <w:rFonts w:hint="default"/>
        <w:lang w:val="ru-RU" w:eastAsia="en-US" w:bidi="ar-SA"/>
      </w:rPr>
    </w:lvl>
    <w:lvl w:ilvl="4" w:tplc="5DA6286E">
      <w:numFmt w:val="bullet"/>
      <w:lvlText w:val="•"/>
      <w:lvlJc w:val="left"/>
      <w:pPr>
        <w:ind w:left="4995" w:hanging="360"/>
      </w:pPr>
      <w:rPr>
        <w:rFonts w:hint="default"/>
        <w:lang w:val="ru-RU" w:eastAsia="en-US" w:bidi="ar-SA"/>
      </w:rPr>
    </w:lvl>
    <w:lvl w:ilvl="5" w:tplc="8300176C">
      <w:numFmt w:val="bullet"/>
      <w:lvlText w:val="•"/>
      <w:lvlJc w:val="left"/>
      <w:pPr>
        <w:ind w:left="6040" w:hanging="360"/>
      </w:pPr>
      <w:rPr>
        <w:rFonts w:hint="default"/>
        <w:lang w:val="ru-RU" w:eastAsia="en-US" w:bidi="ar-SA"/>
      </w:rPr>
    </w:lvl>
    <w:lvl w:ilvl="6" w:tplc="10C84E22">
      <w:numFmt w:val="bullet"/>
      <w:lvlText w:val="•"/>
      <w:lvlJc w:val="left"/>
      <w:pPr>
        <w:ind w:left="7085" w:hanging="360"/>
      </w:pPr>
      <w:rPr>
        <w:rFonts w:hint="default"/>
        <w:lang w:val="ru-RU" w:eastAsia="en-US" w:bidi="ar-SA"/>
      </w:rPr>
    </w:lvl>
    <w:lvl w:ilvl="7" w:tplc="F16E96CE">
      <w:numFmt w:val="bullet"/>
      <w:lvlText w:val="•"/>
      <w:lvlJc w:val="left"/>
      <w:pPr>
        <w:ind w:left="8130" w:hanging="360"/>
      </w:pPr>
      <w:rPr>
        <w:rFonts w:hint="default"/>
        <w:lang w:val="ru-RU" w:eastAsia="en-US" w:bidi="ar-SA"/>
      </w:rPr>
    </w:lvl>
    <w:lvl w:ilvl="8" w:tplc="D886375C">
      <w:numFmt w:val="bullet"/>
      <w:lvlText w:val="•"/>
      <w:lvlJc w:val="left"/>
      <w:pPr>
        <w:ind w:left="9176" w:hanging="360"/>
      </w:pPr>
      <w:rPr>
        <w:rFonts w:hint="default"/>
        <w:lang w:val="ru-RU" w:eastAsia="en-US" w:bidi="ar-SA"/>
      </w:rPr>
    </w:lvl>
  </w:abstractNum>
  <w:abstractNum w:abstractNumId="24">
    <w:nsid w:val="1FAA6906"/>
    <w:multiLevelType w:val="multilevel"/>
    <w:tmpl w:val="A1D016C6"/>
    <w:lvl w:ilvl="0">
      <w:start w:val="1"/>
      <w:numFmt w:val="decimal"/>
      <w:lvlText w:val="21.2.%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5">
    <w:nsid w:val="201F7A50"/>
    <w:multiLevelType w:val="multilevel"/>
    <w:tmpl w:val="4DE84BAA"/>
    <w:lvl w:ilvl="0">
      <w:start w:val="1"/>
      <w:numFmt w:val="decimal"/>
      <w:lvlText w:val="24.%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2032507E"/>
    <w:multiLevelType w:val="hybridMultilevel"/>
    <w:tmpl w:val="905A6CA0"/>
    <w:lvl w:ilvl="0" w:tplc="B9407912">
      <w:start w:val="1"/>
      <w:numFmt w:val="decimal"/>
      <w:lvlText w:val="%1."/>
      <w:lvlJc w:val="left"/>
      <w:pPr>
        <w:ind w:left="720" w:hanging="360"/>
      </w:pPr>
      <w:rPr>
        <w:rFonts w:ascii="Times New Roman" w:eastAsia="Times New Roman" w:hAnsi="Times New Roman" w:cs="Times New Roman"/>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207D026A"/>
    <w:multiLevelType w:val="multilevel"/>
    <w:tmpl w:val="ACA2408E"/>
    <w:lvl w:ilvl="0">
      <w:start w:val="1"/>
      <w:numFmt w:val="decimal"/>
      <w:lvlText w:val="19.2.%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nsid w:val="223B70A0"/>
    <w:multiLevelType w:val="hybridMultilevel"/>
    <w:tmpl w:val="14B00778"/>
    <w:lvl w:ilvl="0" w:tplc="0ABE8664">
      <w:start w:val="1"/>
      <w:numFmt w:val="decimal"/>
      <w:lvlText w:val="%1)"/>
      <w:lvlJc w:val="left"/>
      <w:pPr>
        <w:ind w:left="1142" w:hanging="331"/>
      </w:pPr>
      <w:rPr>
        <w:rFonts w:ascii="Times New Roman" w:eastAsia="Times New Roman" w:hAnsi="Times New Roman" w:cs="Times New Roman" w:hint="default"/>
        <w:w w:val="100"/>
        <w:sz w:val="28"/>
        <w:szCs w:val="28"/>
        <w:lang w:val="ru-RU" w:eastAsia="en-US" w:bidi="ar-SA"/>
      </w:rPr>
    </w:lvl>
    <w:lvl w:ilvl="1" w:tplc="215C27F4">
      <w:numFmt w:val="bullet"/>
      <w:lvlText w:val="•"/>
      <w:lvlJc w:val="left"/>
      <w:pPr>
        <w:ind w:left="2152" w:hanging="331"/>
      </w:pPr>
      <w:rPr>
        <w:rFonts w:hint="default"/>
        <w:lang w:val="ru-RU" w:eastAsia="en-US" w:bidi="ar-SA"/>
      </w:rPr>
    </w:lvl>
    <w:lvl w:ilvl="2" w:tplc="2C563AB0">
      <w:numFmt w:val="bullet"/>
      <w:lvlText w:val="•"/>
      <w:lvlJc w:val="left"/>
      <w:pPr>
        <w:ind w:left="3165" w:hanging="331"/>
      </w:pPr>
      <w:rPr>
        <w:rFonts w:hint="default"/>
        <w:lang w:val="ru-RU" w:eastAsia="en-US" w:bidi="ar-SA"/>
      </w:rPr>
    </w:lvl>
    <w:lvl w:ilvl="3" w:tplc="C93EEDD2">
      <w:numFmt w:val="bullet"/>
      <w:lvlText w:val="•"/>
      <w:lvlJc w:val="left"/>
      <w:pPr>
        <w:ind w:left="4177" w:hanging="331"/>
      </w:pPr>
      <w:rPr>
        <w:rFonts w:hint="default"/>
        <w:lang w:val="ru-RU" w:eastAsia="en-US" w:bidi="ar-SA"/>
      </w:rPr>
    </w:lvl>
    <w:lvl w:ilvl="4" w:tplc="20ACC350">
      <w:numFmt w:val="bullet"/>
      <w:lvlText w:val="•"/>
      <w:lvlJc w:val="left"/>
      <w:pPr>
        <w:ind w:left="5190" w:hanging="331"/>
      </w:pPr>
      <w:rPr>
        <w:rFonts w:hint="default"/>
        <w:lang w:val="ru-RU" w:eastAsia="en-US" w:bidi="ar-SA"/>
      </w:rPr>
    </w:lvl>
    <w:lvl w:ilvl="5" w:tplc="65AA9DE6">
      <w:numFmt w:val="bullet"/>
      <w:lvlText w:val="•"/>
      <w:lvlJc w:val="left"/>
      <w:pPr>
        <w:ind w:left="6203" w:hanging="331"/>
      </w:pPr>
      <w:rPr>
        <w:rFonts w:hint="default"/>
        <w:lang w:val="ru-RU" w:eastAsia="en-US" w:bidi="ar-SA"/>
      </w:rPr>
    </w:lvl>
    <w:lvl w:ilvl="6" w:tplc="03F4FE28">
      <w:numFmt w:val="bullet"/>
      <w:lvlText w:val="•"/>
      <w:lvlJc w:val="left"/>
      <w:pPr>
        <w:ind w:left="7215" w:hanging="331"/>
      </w:pPr>
      <w:rPr>
        <w:rFonts w:hint="default"/>
        <w:lang w:val="ru-RU" w:eastAsia="en-US" w:bidi="ar-SA"/>
      </w:rPr>
    </w:lvl>
    <w:lvl w:ilvl="7" w:tplc="DB5C1742">
      <w:numFmt w:val="bullet"/>
      <w:lvlText w:val="•"/>
      <w:lvlJc w:val="left"/>
      <w:pPr>
        <w:ind w:left="8228" w:hanging="331"/>
      </w:pPr>
      <w:rPr>
        <w:rFonts w:hint="default"/>
        <w:lang w:val="ru-RU" w:eastAsia="en-US" w:bidi="ar-SA"/>
      </w:rPr>
    </w:lvl>
    <w:lvl w:ilvl="8" w:tplc="84BC8790">
      <w:numFmt w:val="bullet"/>
      <w:lvlText w:val="•"/>
      <w:lvlJc w:val="left"/>
      <w:pPr>
        <w:ind w:left="9241" w:hanging="331"/>
      </w:pPr>
      <w:rPr>
        <w:rFonts w:hint="default"/>
        <w:lang w:val="ru-RU" w:eastAsia="en-US" w:bidi="ar-SA"/>
      </w:rPr>
    </w:lvl>
  </w:abstractNum>
  <w:abstractNum w:abstractNumId="29">
    <w:nsid w:val="230D7500"/>
    <w:multiLevelType w:val="multilevel"/>
    <w:tmpl w:val="BEFC6E26"/>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0">
    <w:nsid w:val="236A638C"/>
    <w:multiLevelType w:val="multilevel"/>
    <w:tmpl w:val="7080513A"/>
    <w:lvl w:ilvl="0">
      <w:start w:val="3"/>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1">
    <w:nsid w:val="268E61B4"/>
    <w:multiLevelType w:val="multilevel"/>
    <w:tmpl w:val="F726F870"/>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2">
    <w:nsid w:val="27C72F0C"/>
    <w:multiLevelType w:val="multilevel"/>
    <w:tmpl w:val="42EE13CA"/>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3">
    <w:nsid w:val="287F4EFD"/>
    <w:multiLevelType w:val="hybridMultilevel"/>
    <w:tmpl w:val="215C45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2E9E17DC"/>
    <w:multiLevelType w:val="multilevel"/>
    <w:tmpl w:val="18001752"/>
    <w:lvl w:ilvl="0">
      <w:start w:val="1"/>
      <w:numFmt w:val="decimal"/>
      <w:lvlText w:val="22.4.%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2"/>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5">
    <w:nsid w:val="34444006"/>
    <w:multiLevelType w:val="hybridMultilevel"/>
    <w:tmpl w:val="C030A0A6"/>
    <w:lvl w:ilvl="0" w:tplc="8F567028">
      <w:start w:val="1"/>
      <w:numFmt w:val="bullet"/>
      <w:lvlText w:val="‒"/>
      <w:lvlJc w:val="left"/>
      <w:pPr>
        <w:ind w:left="1004" w:hanging="360"/>
      </w:pPr>
      <w:rPr>
        <w:rFonts w:ascii="Times New Roman" w:hAnsi="Times New Roman" w:cs="Times New Roman"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6">
    <w:nsid w:val="34487732"/>
    <w:multiLevelType w:val="multilevel"/>
    <w:tmpl w:val="1BCE0A42"/>
    <w:lvl w:ilvl="0">
      <w:start w:val="1"/>
      <w:numFmt w:val="decimal"/>
      <w:lvlText w:val="19.7.%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7">
    <w:nsid w:val="34816E52"/>
    <w:multiLevelType w:val="multilevel"/>
    <w:tmpl w:val="22F67AFA"/>
    <w:lvl w:ilvl="0">
      <w:start w:val="5"/>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350408CE"/>
    <w:multiLevelType w:val="multilevel"/>
    <w:tmpl w:val="D6F2C13A"/>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1"/>
      <w:numFmt w:val="decimal"/>
      <w:lvlText w:val="%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9">
    <w:nsid w:val="37841198"/>
    <w:multiLevelType w:val="multilevel"/>
    <w:tmpl w:val="408824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3BE617F7"/>
    <w:multiLevelType w:val="hybridMultilevel"/>
    <w:tmpl w:val="40D6CD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nsid w:val="3C8D1E71"/>
    <w:multiLevelType w:val="multilevel"/>
    <w:tmpl w:val="F7DA26F4"/>
    <w:lvl w:ilvl="0">
      <w:start w:val="19"/>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24"/>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22"/>
      <w:numFmt w:val="decimal"/>
      <w:lvlText w:val="%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3">
      <w:start w:val="3"/>
      <w:numFmt w:val="decimal"/>
      <w:lvlText w:val="%4"/>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4">
      <w:start w:val="4"/>
      <w:numFmt w:val="decimal"/>
      <w:lvlText w:val="%5"/>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5">
      <w:start w:val="30"/>
      <w:numFmt w:val="decimal"/>
      <w:lvlText w:val="%6"/>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2">
    <w:nsid w:val="3C9C696C"/>
    <w:multiLevelType w:val="hybridMultilevel"/>
    <w:tmpl w:val="669862E0"/>
    <w:lvl w:ilvl="0" w:tplc="983C9DE0">
      <w:numFmt w:val="bullet"/>
      <w:lvlText w:val="-"/>
      <w:lvlJc w:val="left"/>
      <w:pPr>
        <w:ind w:left="858" w:hanging="178"/>
      </w:pPr>
      <w:rPr>
        <w:rFonts w:ascii="Times New Roman" w:eastAsia="Times New Roman" w:hAnsi="Times New Roman" w:cs="Times New Roman" w:hint="default"/>
        <w:w w:val="100"/>
        <w:sz w:val="28"/>
        <w:szCs w:val="28"/>
        <w:lang w:val="ru-RU" w:eastAsia="en-US" w:bidi="ar-SA"/>
      </w:rPr>
    </w:lvl>
    <w:lvl w:ilvl="1" w:tplc="25D00C4A">
      <w:numFmt w:val="bullet"/>
      <w:lvlText w:val="-"/>
      <w:lvlJc w:val="left"/>
      <w:pPr>
        <w:ind w:left="1142" w:hanging="185"/>
      </w:pPr>
      <w:rPr>
        <w:rFonts w:hint="default"/>
        <w:w w:val="100"/>
        <w:lang w:val="ru-RU" w:eastAsia="en-US" w:bidi="ar-SA"/>
      </w:rPr>
    </w:lvl>
    <w:lvl w:ilvl="2" w:tplc="B4140670">
      <w:numFmt w:val="bullet"/>
      <w:lvlText w:val="•"/>
      <w:lvlJc w:val="left"/>
      <w:pPr>
        <w:ind w:left="1199" w:hanging="334"/>
      </w:pPr>
      <w:rPr>
        <w:rFonts w:ascii="Times New Roman" w:eastAsia="Times New Roman" w:hAnsi="Times New Roman" w:cs="Times New Roman" w:hint="default"/>
        <w:w w:val="100"/>
        <w:sz w:val="28"/>
        <w:szCs w:val="28"/>
        <w:lang w:val="ru-RU" w:eastAsia="en-US" w:bidi="ar-SA"/>
      </w:rPr>
    </w:lvl>
    <w:lvl w:ilvl="3" w:tplc="6F98AF66">
      <w:numFmt w:val="bullet"/>
      <w:lvlText w:val="•"/>
      <w:lvlJc w:val="left"/>
      <w:pPr>
        <w:ind w:left="2458" w:hanging="334"/>
      </w:pPr>
      <w:rPr>
        <w:rFonts w:hint="default"/>
        <w:lang w:val="ru-RU" w:eastAsia="en-US" w:bidi="ar-SA"/>
      </w:rPr>
    </w:lvl>
    <w:lvl w:ilvl="4" w:tplc="545EEB1E">
      <w:numFmt w:val="bullet"/>
      <w:lvlText w:val="•"/>
      <w:lvlJc w:val="left"/>
      <w:pPr>
        <w:ind w:left="3716" w:hanging="334"/>
      </w:pPr>
      <w:rPr>
        <w:rFonts w:hint="default"/>
        <w:lang w:val="ru-RU" w:eastAsia="en-US" w:bidi="ar-SA"/>
      </w:rPr>
    </w:lvl>
    <w:lvl w:ilvl="5" w:tplc="5CBC008C">
      <w:numFmt w:val="bullet"/>
      <w:lvlText w:val="•"/>
      <w:lvlJc w:val="left"/>
      <w:pPr>
        <w:ind w:left="4974" w:hanging="334"/>
      </w:pPr>
      <w:rPr>
        <w:rFonts w:hint="default"/>
        <w:lang w:val="ru-RU" w:eastAsia="en-US" w:bidi="ar-SA"/>
      </w:rPr>
    </w:lvl>
    <w:lvl w:ilvl="6" w:tplc="7B445170">
      <w:numFmt w:val="bullet"/>
      <w:lvlText w:val="•"/>
      <w:lvlJc w:val="left"/>
      <w:pPr>
        <w:ind w:left="6233" w:hanging="334"/>
      </w:pPr>
      <w:rPr>
        <w:rFonts w:hint="default"/>
        <w:lang w:val="ru-RU" w:eastAsia="en-US" w:bidi="ar-SA"/>
      </w:rPr>
    </w:lvl>
    <w:lvl w:ilvl="7" w:tplc="B50AD68C">
      <w:numFmt w:val="bullet"/>
      <w:lvlText w:val="•"/>
      <w:lvlJc w:val="left"/>
      <w:pPr>
        <w:ind w:left="7491" w:hanging="334"/>
      </w:pPr>
      <w:rPr>
        <w:rFonts w:hint="default"/>
        <w:lang w:val="ru-RU" w:eastAsia="en-US" w:bidi="ar-SA"/>
      </w:rPr>
    </w:lvl>
    <w:lvl w:ilvl="8" w:tplc="34089612">
      <w:numFmt w:val="bullet"/>
      <w:lvlText w:val="•"/>
      <w:lvlJc w:val="left"/>
      <w:pPr>
        <w:ind w:left="8749" w:hanging="334"/>
      </w:pPr>
      <w:rPr>
        <w:rFonts w:hint="default"/>
        <w:lang w:val="ru-RU" w:eastAsia="en-US" w:bidi="ar-SA"/>
      </w:rPr>
    </w:lvl>
  </w:abstractNum>
  <w:abstractNum w:abstractNumId="43">
    <w:nsid w:val="3DAE07B1"/>
    <w:multiLevelType w:val="multilevel"/>
    <w:tmpl w:val="618459B6"/>
    <w:lvl w:ilvl="0">
      <w:start w:val="3"/>
      <w:numFmt w:val="decimal"/>
      <w:lvlText w:val="21.6.2.%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2"/>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4">
    <w:nsid w:val="3FE6245F"/>
    <w:multiLevelType w:val="multilevel"/>
    <w:tmpl w:val="26DACF62"/>
    <w:lvl w:ilvl="0">
      <w:start w:val="1"/>
      <w:numFmt w:val="decimal"/>
      <w:lvlText w:val="%1."/>
      <w:lvlJc w:val="left"/>
      <w:pPr>
        <w:ind w:left="540" w:hanging="540"/>
      </w:pPr>
      <w:rPr>
        <w:rFonts w:hint="default"/>
        <w:i w:val="0"/>
      </w:rPr>
    </w:lvl>
    <w:lvl w:ilvl="1">
      <w:start w:val="5"/>
      <w:numFmt w:val="decimal"/>
      <w:lvlText w:val="%1.%2."/>
      <w:lvlJc w:val="left"/>
      <w:pPr>
        <w:ind w:left="965" w:hanging="540"/>
      </w:pPr>
      <w:rPr>
        <w:rFonts w:hint="default"/>
        <w:i w:val="0"/>
      </w:rPr>
    </w:lvl>
    <w:lvl w:ilvl="2">
      <w:start w:val="1"/>
      <w:numFmt w:val="decimal"/>
      <w:lvlText w:val="%1.%2.%3."/>
      <w:lvlJc w:val="left"/>
      <w:pPr>
        <w:ind w:left="1570" w:hanging="720"/>
      </w:pPr>
      <w:rPr>
        <w:rFonts w:hint="default"/>
        <w:i w:val="0"/>
      </w:rPr>
    </w:lvl>
    <w:lvl w:ilvl="3">
      <w:start w:val="1"/>
      <w:numFmt w:val="decimal"/>
      <w:lvlText w:val="%1.%2.%3.%4."/>
      <w:lvlJc w:val="left"/>
      <w:pPr>
        <w:ind w:left="1995" w:hanging="720"/>
      </w:pPr>
      <w:rPr>
        <w:rFonts w:hint="default"/>
        <w:i w:val="0"/>
      </w:rPr>
    </w:lvl>
    <w:lvl w:ilvl="4">
      <w:start w:val="1"/>
      <w:numFmt w:val="decimal"/>
      <w:lvlText w:val="%1.%2.%3.%4.%5."/>
      <w:lvlJc w:val="left"/>
      <w:pPr>
        <w:ind w:left="2780" w:hanging="1080"/>
      </w:pPr>
      <w:rPr>
        <w:rFonts w:hint="default"/>
        <w:i w:val="0"/>
      </w:rPr>
    </w:lvl>
    <w:lvl w:ilvl="5">
      <w:start w:val="1"/>
      <w:numFmt w:val="decimal"/>
      <w:lvlText w:val="%1.%2.%3.%4.%5.%6."/>
      <w:lvlJc w:val="left"/>
      <w:pPr>
        <w:ind w:left="3205" w:hanging="1080"/>
      </w:pPr>
      <w:rPr>
        <w:rFonts w:hint="default"/>
        <w:i w:val="0"/>
      </w:rPr>
    </w:lvl>
    <w:lvl w:ilvl="6">
      <w:start w:val="1"/>
      <w:numFmt w:val="decimal"/>
      <w:lvlText w:val="%1.%2.%3.%4.%5.%6.%7."/>
      <w:lvlJc w:val="left"/>
      <w:pPr>
        <w:ind w:left="3990" w:hanging="1440"/>
      </w:pPr>
      <w:rPr>
        <w:rFonts w:hint="default"/>
        <w:i w:val="0"/>
      </w:rPr>
    </w:lvl>
    <w:lvl w:ilvl="7">
      <w:start w:val="1"/>
      <w:numFmt w:val="decimal"/>
      <w:lvlText w:val="%1.%2.%3.%4.%5.%6.%7.%8."/>
      <w:lvlJc w:val="left"/>
      <w:pPr>
        <w:ind w:left="4415" w:hanging="1440"/>
      </w:pPr>
      <w:rPr>
        <w:rFonts w:hint="default"/>
        <w:i w:val="0"/>
      </w:rPr>
    </w:lvl>
    <w:lvl w:ilvl="8">
      <w:start w:val="1"/>
      <w:numFmt w:val="decimal"/>
      <w:lvlText w:val="%1.%2.%3.%4.%5.%6.%7.%8.%9."/>
      <w:lvlJc w:val="left"/>
      <w:pPr>
        <w:ind w:left="5200" w:hanging="1800"/>
      </w:pPr>
      <w:rPr>
        <w:rFonts w:hint="default"/>
        <w:i w:val="0"/>
      </w:rPr>
    </w:lvl>
  </w:abstractNum>
  <w:abstractNum w:abstractNumId="45">
    <w:nsid w:val="41F527CA"/>
    <w:multiLevelType w:val="multilevel"/>
    <w:tmpl w:val="41220C86"/>
    <w:lvl w:ilvl="0">
      <w:start w:val="1"/>
      <w:numFmt w:val="decimal"/>
      <w:lvlText w:val="%1."/>
      <w:lvlJc w:val="left"/>
      <w:pPr>
        <w:ind w:left="540" w:hanging="540"/>
      </w:pPr>
      <w:rPr>
        <w:rFonts w:hint="default"/>
      </w:rPr>
    </w:lvl>
    <w:lvl w:ilvl="1">
      <w:start w:val="5"/>
      <w:numFmt w:val="decimal"/>
      <w:lvlText w:val="%1.%2."/>
      <w:lvlJc w:val="left"/>
      <w:pPr>
        <w:ind w:left="965" w:hanging="54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46">
    <w:nsid w:val="438E6EDB"/>
    <w:multiLevelType w:val="multilevel"/>
    <w:tmpl w:val="18D03822"/>
    <w:lvl w:ilvl="0">
      <w:start w:val="3"/>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2"/>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7">
    <w:nsid w:val="442D3242"/>
    <w:multiLevelType w:val="hybridMultilevel"/>
    <w:tmpl w:val="889C69B2"/>
    <w:lvl w:ilvl="0" w:tplc="3E06D5B4">
      <w:numFmt w:val="bullet"/>
      <w:lvlText w:val="-"/>
      <w:lvlJc w:val="left"/>
      <w:pPr>
        <w:ind w:left="107" w:hanging="154"/>
      </w:pPr>
      <w:rPr>
        <w:rFonts w:ascii="Times New Roman" w:eastAsia="Times New Roman" w:hAnsi="Times New Roman" w:cs="Times New Roman" w:hint="default"/>
        <w:w w:val="99"/>
        <w:sz w:val="24"/>
        <w:szCs w:val="24"/>
        <w:lang w:val="ru-RU" w:eastAsia="en-US" w:bidi="ar-SA"/>
      </w:rPr>
    </w:lvl>
    <w:lvl w:ilvl="1" w:tplc="F3B8A020">
      <w:numFmt w:val="bullet"/>
      <w:lvlText w:val="•"/>
      <w:lvlJc w:val="left"/>
      <w:pPr>
        <w:ind w:left="726" w:hanging="154"/>
      </w:pPr>
      <w:rPr>
        <w:rFonts w:hint="default"/>
        <w:lang w:val="ru-RU" w:eastAsia="en-US" w:bidi="ar-SA"/>
      </w:rPr>
    </w:lvl>
    <w:lvl w:ilvl="2" w:tplc="784C7872">
      <w:numFmt w:val="bullet"/>
      <w:lvlText w:val="•"/>
      <w:lvlJc w:val="left"/>
      <w:pPr>
        <w:ind w:left="1353" w:hanging="154"/>
      </w:pPr>
      <w:rPr>
        <w:rFonts w:hint="default"/>
        <w:lang w:val="ru-RU" w:eastAsia="en-US" w:bidi="ar-SA"/>
      </w:rPr>
    </w:lvl>
    <w:lvl w:ilvl="3" w:tplc="44C0F40A">
      <w:numFmt w:val="bullet"/>
      <w:lvlText w:val="•"/>
      <w:lvlJc w:val="left"/>
      <w:pPr>
        <w:ind w:left="1979" w:hanging="154"/>
      </w:pPr>
      <w:rPr>
        <w:rFonts w:hint="default"/>
        <w:lang w:val="ru-RU" w:eastAsia="en-US" w:bidi="ar-SA"/>
      </w:rPr>
    </w:lvl>
    <w:lvl w:ilvl="4" w:tplc="AD7053E4">
      <w:numFmt w:val="bullet"/>
      <w:lvlText w:val="•"/>
      <w:lvlJc w:val="left"/>
      <w:pPr>
        <w:ind w:left="2606" w:hanging="154"/>
      </w:pPr>
      <w:rPr>
        <w:rFonts w:hint="default"/>
        <w:lang w:val="ru-RU" w:eastAsia="en-US" w:bidi="ar-SA"/>
      </w:rPr>
    </w:lvl>
    <w:lvl w:ilvl="5" w:tplc="D53869CE">
      <w:numFmt w:val="bullet"/>
      <w:lvlText w:val="•"/>
      <w:lvlJc w:val="left"/>
      <w:pPr>
        <w:ind w:left="3233" w:hanging="154"/>
      </w:pPr>
      <w:rPr>
        <w:rFonts w:hint="default"/>
        <w:lang w:val="ru-RU" w:eastAsia="en-US" w:bidi="ar-SA"/>
      </w:rPr>
    </w:lvl>
    <w:lvl w:ilvl="6" w:tplc="5F0841D0">
      <w:numFmt w:val="bullet"/>
      <w:lvlText w:val="•"/>
      <w:lvlJc w:val="left"/>
      <w:pPr>
        <w:ind w:left="3859" w:hanging="154"/>
      </w:pPr>
      <w:rPr>
        <w:rFonts w:hint="default"/>
        <w:lang w:val="ru-RU" w:eastAsia="en-US" w:bidi="ar-SA"/>
      </w:rPr>
    </w:lvl>
    <w:lvl w:ilvl="7" w:tplc="4DD2DF0C">
      <w:numFmt w:val="bullet"/>
      <w:lvlText w:val="•"/>
      <w:lvlJc w:val="left"/>
      <w:pPr>
        <w:ind w:left="4486" w:hanging="154"/>
      </w:pPr>
      <w:rPr>
        <w:rFonts w:hint="default"/>
        <w:lang w:val="ru-RU" w:eastAsia="en-US" w:bidi="ar-SA"/>
      </w:rPr>
    </w:lvl>
    <w:lvl w:ilvl="8" w:tplc="87F8B306">
      <w:numFmt w:val="bullet"/>
      <w:lvlText w:val="•"/>
      <w:lvlJc w:val="left"/>
      <w:pPr>
        <w:ind w:left="5112" w:hanging="154"/>
      </w:pPr>
      <w:rPr>
        <w:rFonts w:hint="default"/>
        <w:lang w:val="ru-RU" w:eastAsia="en-US" w:bidi="ar-SA"/>
      </w:rPr>
    </w:lvl>
  </w:abstractNum>
  <w:abstractNum w:abstractNumId="48">
    <w:nsid w:val="45DF3586"/>
    <w:multiLevelType w:val="hybridMultilevel"/>
    <w:tmpl w:val="20B8AC5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9">
    <w:nsid w:val="45E52D10"/>
    <w:multiLevelType w:val="hybridMultilevel"/>
    <w:tmpl w:val="ED2A121E"/>
    <w:lvl w:ilvl="0" w:tplc="0419000F">
      <w:start w:val="1"/>
      <w:numFmt w:val="decimal"/>
      <w:lvlText w:val="%1."/>
      <w:lvlJc w:val="left"/>
      <w:pPr>
        <w:ind w:left="1364" w:hanging="360"/>
      </w:pPr>
    </w:lvl>
    <w:lvl w:ilvl="1" w:tplc="04190019" w:tentative="1">
      <w:start w:val="1"/>
      <w:numFmt w:val="lowerLetter"/>
      <w:lvlText w:val="%2."/>
      <w:lvlJc w:val="left"/>
      <w:pPr>
        <w:ind w:left="2084" w:hanging="360"/>
      </w:pPr>
    </w:lvl>
    <w:lvl w:ilvl="2" w:tplc="0419001B" w:tentative="1">
      <w:start w:val="1"/>
      <w:numFmt w:val="lowerRoman"/>
      <w:lvlText w:val="%3."/>
      <w:lvlJc w:val="right"/>
      <w:pPr>
        <w:ind w:left="2804" w:hanging="180"/>
      </w:pPr>
    </w:lvl>
    <w:lvl w:ilvl="3" w:tplc="0419000F" w:tentative="1">
      <w:start w:val="1"/>
      <w:numFmt w:val="decimal"/>
      <w:lvlText w:val="%4."/>
      <w:lvlJc w:val="left"/>
      <w:pPr>
        <w:ind w:left="3524" w:hanging="360"/>
      </w:pPr>
    </w:lvl>
    <w:lvl w:ilvl="4" w:tplc="04190019" w:tentative="1">
      <w:start w:val="1"/>
      <w:numFmt w:val="lowerLetter"/>
      <w:lvlText w:val="%5."/>
      <w:lvlJc w:val="left"/>
      <w:pPr>
        <w:ind w:left="4244" w:hanging="360"/>
      </w:pPr>
    </w:lvl>
    <w:lvl w:ilvl="5" w:tplc="0419001B" w:tentative="1">
      <w:start w:val="1"/>
      <w:numFmt w:val="lowerRoman"/>
      <w:lvlText w:val="%6."/>
      <w:lvlJc w:val="right"/>
      <w:pPr>
        <w:ind w:left="4964" w:hanging="180"/>
      </w:pPr>
    </w:lvl>
    <w:lvl w:ilvl="6" w:tplc="0419000F" w:tentative="1">
      <w:start w:val="1"/>
      <w:numFmt w:val="decimal"/>
      <w:lvlText w:val="%7."/>
      <w:lvlJc w:val="left"/>
      <w:pPr>
        <w:ind w:left="5684" w:hanging="360"/>
      </w:pPr>
    </w:lvl>
    <w:lvl w:ilvl="7" w:tplc="04190019" w:tentative="1">
      <w:start w:val="1"/>
      <w:numFmt w:val="lowerLetter"/>
      <w:lvlText w:val="%8."/>
      <w:lvlJc w:val="left"/>
      <w:pPr>
        <w:ind w:left="6404" w:hanging="360"/>
      </w:pPr>
    </w:lvl>
    <w:lvl w:ilvl="8" w:tplc="0419001B" w:tentative="1">
      <w:start w:val="1"/>
      <w:numFmt w:val="lowerRoman"/>
      <w:lvlText w:val="%9."/>
      <w:lvlJc w:val="right"/>
      <w:pPr>
        <w:ind w:left="7124" w:hanging="180"/>
      </w:pPr>
    </w:lvl>
  </w:abstractNum>
  <w:abstractNum w:abstractNumId="50">
    <w:nsid w:val="460A3DB7"/>
    <w:multiLevelType w:val="multilevel"/>
    <w:tmpl w:val="8AAC8D00"/>
    <w:lvl w:ilvl="0">
      <w:start w:val="3"/>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1"/>
      <w:numFmt w:val="decimal"/>
      <w:lvlText w:val="%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3">
      <w:start w:val="1"/>
      <w:numFmt w:val="decimal"/>
      <w:lvlText w:val="%4)"/>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1">
    <w:nsid w:val="4659093C"/>
    <w:multiLevelType w:val="multilevel"/>
    <w:tmpl w:val="0DE675FC"/>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2">
    <w:nsid w:val="46FB4BFB"/>
    <w:multiLevelType w:val="hybridMultilevel"/>
    <w:tmpl w:val="50F2DEC4"/>
    <w:lvl w:ilvl="0" w:tplc="04190011">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3">
    <w:nsid w:val="480D5ABC"/>
    <w:multiLevelType w:val="hybridMultilevel"/>
    <w:tmpl w:val="310E66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nsid w:val="49882AB9"/>
    <w:multiLevelType w:val="multilevel"/>
    <w:tmpl w:val="54F81714"/>
    <w:lvl w:ilvl="0">
      <w:start w:val="3"/>
      <w:numFmt w:val="decimal"/>
      <w:lvlText w:val="21.5.2.%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5">
    <w:nsid w:val="4D5B671A"/>
    <w:multiLevelType w:val="hybridMultilevel"/>
    <w:tmpl w:val="55E24FB8"/>
    <w:lvl w:ilvl="0" w:tplc="A8E019EC">
      <w:start w:val="1"/>
      <w:numFmt w:val="decimal"/>
      <w:lvlText w:val="%1."/>
      <w:lvlJc w:val="left"/>
      <w:pPr>
        <w:ind w:left="1142" w:hanging="453"/>
      </w:pPr>
      <w:rPr>
        <w:rFonts w:ascii="Times New Roman" w:eastAsia="Times New Roman" w:hAnsi="Times New Roman" w:cs="Times New Roman" w:hint="default"/>
        <w:w w:val="100"/>
        <w:sz w:val="28"/>
        <w:szCs w:val="28"/>
        <w:lang w:val="ru-RU" w:eastAsia="en-US" w:bidi="ar-SA"/>
      </w:rPr>
    </w:lvl>
    <w:lvl w:ilvl="1" w:tplc="B1964324">
      <w:numFmt w:val="bullet"/>
      <w:lvlText w:val="•"/>
      <w:lvlJc w:val="left"/>
      <w:pPr>
        <w:ind w:left="2152" w:hanging="453"/>
      </w:pPr>
      <w:rPr>
        <w:rFonts w:hint="default"/>
        <w:lang w:val="ru-RU" w:eastAsia="en-US" w:bidi="ar-SA"/>
      </w:rPr>
    </w:lvl>
    <w:lvl w:ilvl="2" w:tplc="43629ABC">
      <w:numFmt w:val="bullet"/>
      <w:lvlText w:val="•"/>
      <w:lvlJc w:val="left"/>
      <w:pPr>
        <w:ind w:left="3165" w:hanging="453"/>
      </w:pPr>
      <w:rPr>
        <w:rFonts w:hint="default"/>
        <w:lang w:val="ru-RU" w:eastAsia="en-US" w:bidi="ar-SA"/>
      </w:rPr>
    </w:lvl>
    <w:lvl w:ilvl="3" w:tplc="BE0C6130">
      <w:numFmt w:val="bullet"/>
      <w:lvlText w:val="•"/>
      <w:lvlJc w:val="left"/>
      <w:pPr>
        <w:ind w:left="4177" w:hanging="453"/>
      </w:pPr>
      <w:rPr>
        <w:rFonts w:hint="default"/>
        <w:lang w:val="ru-RU" w:eastAsia="en-US" w:bidi="ar-SA"/>
      </w:rPr>
    </w:lvl>
    <w:lvl w:ilvl="4" w:tplc="D31EB6FE">
      <w:numFmt w:val="bullet"/>
      <w:lvlText w:val="•"/>
      <w:lvlJc w:val="left"/>
      <w:pPr>
        <w:ind w:left="5190" w:hanging="453"/>
      </w:pPr>
      <w:rPr>
        <w:rFonts w:hint="default"/>
        <w:lang w:val="ru-RU" w:eastAsia="en-US" w:bidi="ar-SA"/>
      </w:rPr>
    </w:lvl>
    <w:lvl w:ilvl="5" w:tplc="DBCCDE24">
      <w:numFmt w:val="bullet"/>
      <w:lvlText w:val="•"/>
      <w:lvlJc w:val="left"/>
      <w:pPr>
        <w:ind w:left="6203" w:hanging="453"/>
      </w:pPr>
      <w:rPr>
        <w:rFonts w:hint="default"/>
        <w:lang w:val="ru-RU" w:eastAsia="en-US" w:bidi="ar-SA"/>
      </w:rPr>
    </w:lvl>
    <w:lvl w:ilvl="6" w:tplc="987C61D0">
      <w:numFmt w:val="bullet"/>
      <w:lvlText w:val="•"/>
      <w:lvlJc w:val="left"/>
      <w:pPr>
        <w:ind w:left="7215" w:hanging="453"/>
      </w:pPr>
      <w:rPr>
        <w:rFonts w:hint="default"/>
        <w:lang w:val="ru-RU" w:eastAsia="en-US" w:bidi="ar-SA"/>
      </w:rPr>
    </w:lvl>
    <w:lvl w:ilvl="7" w:tplc="FD78A838">
      <w:numFmt w:val="bullet"/>
      <w:lvlText w:val="•"/>
      <w:lvlJc w:val="left"/>
      <w:pPr>
        <w:ind w:left="8228" w:hanging="453"/>
      </w:pPr>
      <w:rPr>
        <w:rFonts w:hint="default"/>
        <w:lang w:val="ru-RU" w:eastAsia="en-US" w:bidi="ar-SA"/>
      </w:rPr>
    </w:lvl>
    <w:lvl w:ilvl="8" w:tplc="0A166756">
      <w:numFmt w:val="bullet"/>
      <w:lvlText w:val="•"/>
      <w:lvlJc w:val="left"/>
      <w:pPr>
        <w:ind w:left="9241" w:hanging="453"/>
      </w:pPr>
      <w:rPr>
        <w:rFonts w:hint="default"/>
        <w:lang w:val="ru-RU" w:eastAsia="en-US" w:bidi="ar-SA"/>
      </w:rPr>
    </w:lvl>
  </w:abstractNum>
  <w:abstractNum w:abstractNumId="56">
    <w:nsid w:val="4E8D2C18"/>
    <w:multiLevelType w:val="multilevel"/>
    <w:tmpl w:val="9056CDEA"/>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7">
    <w:nsid w:val="4F094272"/>
    <w:multiLevelType w:val="multilevel"/>
    <w:tmpl w:val="C454473A"/>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2"/>
      <w:numFmt w:val="decimal"/>
      <w:lvlText w:val="%2)"/>
      <w:lvlJc w:val="left"/>
      <w:pPr>
        <w:ind w:left="0" w:firstLine="0"/>
      </w:pPr>
    </w:lvl>
    <w:lvl w:ilvl="2">
      <w:start w:val="2"/>
      <w:numFmt w:val="decimal"/>
      <w:lvlText w:val="%3)"/>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8">
    <w:nsid w:val="50797AC0"/>
    <w:multiLevelType w:val="multilevel"/>
    <w:tmpl w:val="E54C1DF4"/>
    <w:lvl w:ilvl="0">
      <w:start w:val="1"/>
      <w:numFmt w:val="decimal"/>
      <w:lvlText w:val="18.4.%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9">
    <w:nsid w:val="50E52FE9"/>
    <w:multiLevelType w:val="hybridMultilevel"/>
    <w:tmpl w:val="62C4602C"/>
    <w:lvl w:ilvl="0" w:tplc="0BEA94D8">
      <w:start w:val="1"/>
      <w:numFmt w:val="decimal"/>
      <w:lvlText w:val="%1)"/>
      <w:lvlJc w:val="left"/>
      <w:pPr>
        <w:ind w:left="212" w:hanging="339"/>
      </w:pPr>
      <w:rPr>
        <w:rFonts w:ascii="Times New Roman" w:eastAsia="Times New Roman" w:hAnsi="Times New Roman" w:cs="Times New Roman" w:hint="default"/>
        <w:w w:val="100"/>
        <w:sz w:val="24"/>
        <w:szCs w:val="24"/>
        <w:lang w:val="ru-RU" w:eastAsia="en-US" w:bidi="ar-SA"/>
      </w:rPr>
    </w:lvl>
    <w:lvl w:ilvl="1" w:tplc="C30ADA5C">
      <w:numFmt w:val="bullet"/>
      <w:lvlText w:val="•"/>
      <w:lvlJc w:val="left"/>
      <w:pPr>
        <w:ind w:left="1264" w:hanging="339"/>
      </w:pPr>
      <w:rPr>
        <w:rFonts w:hint="default"/>
        <w:lang w:val="ru-RU" w:eastAsia="en-US" w:bidi="ar-SA"/>
      </w:rPr>
    </w:lvl>
    <w:lvl w:ilvl="2" w:tplc="A4C8F50C">
      <w:numFmt w:val="bullet"/>
      <w:lvlText w:val="•"/>
      <w:lvlJc w:val="left"/>
      <w:pPr>
        <w:ind w:left="2309" w:hanging="339"/>
      </w:pPr>
      <w:rPr>
        <w:rFonts w:hint="default"/>
        <w:lang w:val="ru-RU" w:eastAsia="en-US" w:bidi="ar-SA"/>
      </w:rPr>
    </w:lvl>
    <w:lvl w:ilvl="3" w:tplc="599AFA94">
      <w:numFmt w:val="bullet"/>
      <w:lvlText w:val="•"/>
      <w:lvlJc w:val="left"/>
      <w:pPr>
        <w:ind w:left="3353" w:hanging="339"/>
      </w:pPr>
      <w:rPr>
        <w:rFonts w:hint="default"/>
        <w:lang w:val="ru-RU" w:eastAsia="en-US" w:bidi="ar-SA"/>
      </w:rPr>
    </w:lvl>
    <w:lvl w:ilvl="4" w:tplc="8A964184">
      <w:numFmt w:val="bullet"/>
      <w:lvlText w:val="•"/>
      <w:lvlJc w:val="left"/>
      <w:pPr>
        <w:ind w:left="4398" w:hanging="339"/>
      </w:pPr>
      <w:rPr>
        <w:rFonts w:hint="default"/>
        <w:lang w:val="ru-RU" w:eastAsia="en-US" w:bidi="ar-SA"/>
      </w:rPr>
    </w:lvl>
    <w:lvl w:ilvl="5" w:tplc="C53E5CFA">
      <w:numFmt w:val="bullet"/>
      <w:lvlText w:val="•"/>
      <w:lvlJc w:val="left"/>
      <w:pPr>
        <w:ind w:left="5443" w:hanging="339"/>
      </w:pPr>
      <w:rPr>
        <w:rFonts w:hint="default"/>
        <w:lang w:val="ru-RU" w:eastAsia="en-US" w:bidi="ar-SA"/>
      </w:rPr>
    </w:lvl>
    <w:lvl w:ilvl="6" w:tplc="72860AE2">
      <w:numFmt w:val="bullet"/>
      <w:lvlText w:val="•"/>
      <w:lvlJc w:val="left"/>
      <w:pPr>
        <w:ind w:left="6487" w:hanging="339"/>
      </w:pPr>
      <w:rPr>
        <w:rFonts w:hint="default"/>
        <w:lang w:val="ru-RU" w:eastAsia="en-US" w:bidi="ar-SA"/>
      </w:rPr>
    </w:lvl>
    <w:lvl w:ilvl="7" w:tplc="E50A75CA">
      <w:numFmt w:val="bullet"/>
      <w:lvlText w:val="•"/>
      <w:lvlJc w:val="left"/>
      <w:pPr>
        <w:ind w:left="7532" w:hanging="339"/>
      </w:pPr>
      <w:rPr>
        <w:rFonts w:hint="default"/>
        <w:lang w:val="ru-RU" w:eastAsia="en-US" w:bidi="ar-SA"/>
      </w:rPr>
    </w:lvl>
    <w:lvl w:ilvl="8" w:tplc="56D6DC8E">
      <w:numFmt w:val="bullet"/>
      <w:lvlText w:val="•"/>
      <w:lvlJc w:val="left"/>
      <w:pPr>
        <w:ind w:left="8577" w:hanging="339"/>
      </w:pPr>
      <w:rPr>
        <w:rFonts w:hint="default"/>
        <w:lang w:val="ru-RU" w:eastAsia="en-US" w:bidi="ar-SA"/>
      </w:rPr>
    </w:lvl>
  </w:abstractNum>
  <w:abstractNum w:abstractNumId="60">
    <w:nsid w:val="527A6A79"/>
    <w:multiLevelType w:val="multilevel"/>
    <w:tmpl w:val="EB826718"/>
    <w:lvl w:ilvl="0">
      <w:start w:val="1"/>
      <w:numFmt w:val="decimal"/>
      <w:lvlText w:val="22.3.%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2"/>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1">
    <w:nsid w:val="53E6715D"/>
    <w:multiLevelType w:val="multilevel"/>
    <w:tmpl w:val="94421712"/>
    <w:lvl w:ilvl="0">
      <w:start w:val="1"/>
      <w:numFmt w:val="decimal"/>
      <w:lvlText w:val="%1."/>
      <w:lvlJc w:val="left"/>
      <w:pPr>
        <w:ind w:left="420" w:hanging="420"/>
      </w:pPr>
      <w:rPr>
        <w:rFonts w:hint="default"/>
      </w:rPr>
    </w:lvl>
    <w:lvl w:ilvl="1">
      <w:start w:val="1"/>
      <w:numFmt w:val="decimal"/>
      <w:lvlText w:val="%1.%2."/>
      <w:lvlJc w:val="left"/>
      <w:pPr>
        <w:ind w:left="846" w:hanging="42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62">
    <w:nsid w:val="54737693"/>
    <w:multiLevelType w:val="hybridMultilevel"/>
    <w:tmpl w:val="5F384DD0"/>
    <w:lvl w:ilvl="0" w:tplc="85CC4658">
      <w:start w:val="1"/>
      <w:numFmt w:val="bullet"/>
      <w:lvlText w:val="‒"/>
      <w:lvlJc w:val="left"/>
      <w:pPr>
        <w:ind w:left="1519" w:hanging="231"/>
      </w:pPr>
      <w:rPr>
        <w:rFonts w:ascii="Times New Roman" w:hAnsi="Times New Roman" w:cs="Times New Roman" w:hint="default"/>
        <w:w w:val="99"/>
        <w:lang w:val="ru-RU" w:eastAsia="en-US" w:bidi="ar-SA"/>
      </w:rPr>
    </w:lvl>
    <w:lvl w:ilvl="1" w:tplc="FFFFFFFF">
      <w:numFmt w:val="bullet"/>
      <w:lvlText w:val="•"/>
      <w:lvlJc w:val="left"/>
      <w:pPr>
        <w:ind w:left="2525" w:hanging="231"/>
      </w:pPr>
      <w:rPr>
        <w:rFonts w:hint="default"/>
        <w:lang w:val="ru-RU" w:eastAsia="en-US" w:bidi="ar-SA"/>
      </w:rPr>
    </w:lvl>
    <w:lvl w:ilvl="2" w:tplc="FFFFFFFF">
      <w:numFmt w:val="bullet"/>
      <w:lvlText w:val="•"/>
      <w:lvlJc w:val="left"/>
      <w:pPr>
        <w:ind w:left="3531" w:hanging="231"/>
      </w:pPr>
      <w:rPr>
        <w:rFonts w:hint="default"/>
        <w:lang w:val="ru-RU" w:eastAsia="en-US" w:bidi="ar-SA"/>
      </w:rPr>
    </w:lvl>
    <w:lvl w:ilvl="3" w:tplc="FFFFFFFF">
      <w:numFmt w:val="bullet"/>
      <w:lvlText w:val="•"/>
      <w:lvlJc w:val="left"/>
      <w:pPr>
        <w:ind w:left="4537" w:hanging="231"/>
      </w:pPr>
      <w:rPr>
        <w:rFonts w:hint="default"/>
        <w:lang w:val="ru-RU" w:eastAsia="en-US" w:bidi="ar-SA"/>
      </w:rPr>
    </w:lvl>
    <w:lvl w:ilvl="4" w:tplc="FFFFFFFF">
      <w:numFmt w:val="bullet"/>
      <w:lvlText w:val="•"/>
      <w:lvlJc w:val="left"/>
      <w:pPr>
        <w:ind w:left="5543" w:hanging="231"/>
      </w:pPr>
      <w:rPr>
        <w:rFonts w:hint="default"/>
        <w:lang w:val="ru-RU" w:eastAsia="en-US" w:bidi="ar-SA"/>
      </w:rPr>
    </w:lvl>
    <w:lvl w:ilvl="5" w:tplc="FFFFFFFF">
      <w:numFmt w:val="bullet"/>
      <w:lvlText w:val="•"/>
      <w:lvlJc w:val="left"/>
      <w:pPr>
        <w:ind w:left="6549" w:hanging="231"/>
      </w:pPr>
      <w:rPr>
        <w:rFonts w:hint="default"/>
        <w:lang w:val="ru-RU" w:eastAsia="en-US" w:bidi="ar-SA"/>
      </w:rPr>
    </w:lvl>
    <w:lvl w:ilvl="6" w:tplc="FFFFFFFF">
      <w:numFmt w:val="bullet"/>
      <w:lvlText w:val="•"/>
      <w:lvlJc w:val="left"/>
      <w:pPr>
        <w:ind w:left="7555" w:hanging="231"/>
      </w:pPr>
      <w:rPr>
        <w:rFonts w:hint="default"/>
        <w:lang w:val="ru-RU" w:eastAsia="en-US" w:bidi="ar-SA"/>
      </w:rPr>
    </w:lvl>
    <w:lvl w:ilvl="7" w:tplc="FFFFFFFF">
      <w:numFmt w:val="bullet"/>
      <w:lvlText w:val="•"/>
      <w:lvlJc w:val="left"/>
      <w:pPr>
        <w:ind w:left="8561" w:hanging="231"/>
      </w:pPr>
      <w:rPr>
        <w:rFonts w:hint="default"/>
        <w:lang w:val="ru-RU" w:eastAsia="en-US" w:bidi="ar-SA"/>
      </w:rPr>
    </w:lvl>
    <w:lvl w:ilvl="8" w:tplc="FFFFFFFF">
      <w:numFmt w:val="bullet"/>
      <w:lvlText w:val="•"/>
      <w:lvlJc w:val="left"/>
      <w:pPr>
        <w:ind w:left="9567" w:hanging="231"/>
      </w:pPr>
      <w:rPr>
        <w:rFonts w:hint="default"/>
        <w:lang w:val="ru-RU" w:eastAsia="en-US" w:bidi="ar-SA"/>
      </w:rPr>
    </w:lvl>
  </w:abstractNum>
  <w:abstractNum w:abstractNumId="63">
    <w:nsid w:val="55060453"/>
    <w:multiLevelType w:val="multilevel"/>
    <w:tmpl w:val="F99ED8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552420F1"/>
    <w:multiLevelType w:val="multilevel"/>
    <w:tmpl w:val="0B2CE846"/>
    <w:lvl w:ilvl="0">
      <w:start w:val="8"/>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3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5">
    <w:nsid w:val="58F03472"/>
    <w:multiLevelType w:val="hybridMultilevel"/>
    <w:tmpl w:val="8A2E96A0"/>
    <w:lvl w:ilvl="0" w:tplc="E04C5EEC">
      <w:start w:val="1"/>
      <w:numFmt w:val="decimal"/>
      <w:lvlText w:val="%1."/>
      <w:lvlJc w:val="left"/>
      <w:pPr>
        <w:ind w:left="1142" w:hanging="453"/>
      </w:pPr>
      <w:rPr>
        <w:rFonts w:ascii="Times New Roman" w:eastAsia="Times New Roman" w:hAnsi="Times New Roman" w:cs="Times New Roman" w:hint="default"/>
        <w:w w:val="100"/>
        <w:sz w:val="28"/>
        <w:szCs w:val="28"/>
        <w:lang w:val="ru-RU" w:eastAsia="en-US" w:bidi="ar-SA"/>
      </w:rPr>
    </w:lvl>
    <w:lvl w:ilvl="1" w:tplc="DAFA3CCA">
      <w:numFmt w:val="bullet"/>
      <w:lvlText w:val="•"/>
      <w:lvlJc w:val="left"/>
      <w:pPr>
        <w:ind w:left="2152" w:hanging="453"/>
      </w:pPr>
      <w:rPr>
        <w:rFonts w:hint="default"/>
        <w:lang w:val="ru-RU" w:eastAsia="en-US" w:bidi="ar-SA"/>
      </w:rPr>
    </w:lvl>
    <w:lvl w:ilvl="2" w:tplc="60BA5C3A">
      <w:numFmt w:val="bullet"/>
      <w:lvlText w:val="•"/>
      <w:lvlJc w:val="left"/>
      <w:pPr>
        <w:ind w:left="3165" w:hanging="453"/>
      </w:pPr>
      <w:rPr>
        <w:rFonts w:hint="default"/>
        <w:lang w:val="ru-RU" w:eastAsia="en-US" w:bidi="ar-SA"/>
      </w:rPr>
    </w:lvl>
    <w:lvl w:ilvl="3" w:tplc="8258EF8E">
      <w:numFmt w:val="bullet"/>
      <w:lvlText w:val="•"/>
      <w:lvlJc w:val="left"/>
      <w:pPr>
        <w:ind w:left="4177" w:hanging="453"/>
      </w:pPr>
      <w:rPr>
        <w:rFonts w:hint="default"/>
        <w:lang w:val="ru-RU" w:eastAsia="en-US" w:bidi="ar-SA"/>
      </w:rPr>
    </w:lvl>
    <w:lvl w:ilvl="4" w:tplc="9E8E2D52">
      <w:numFmt w:val="bullet"/>
      <w:lvlText w:val="•"/>
      <w:lvlJc w:val="left"/>
      <w:pPr>
        <w:ind w:left="5190" w:hanging="453"/>
      </w:pPr>
      <w:rPr>
        <w:rFonts w:hint="default"/>
        <w:lang w:val="ru-RU" w:eastAsia="en-US" w:bidi="ar-SA"/>
      </w:rPr>
    </w:lvl>
    <w:lvl w:ilvl="5" w:tplc="FC48F0D0">
      <w:numFmt w:val="bullet"/>
      <w:lvlText w:val="•"/>
      <w:lvlJc w:val="left"/>
      <w:pPr>
        <w:ind w:left="6203" w:hanging="453"/>
      </w:pPr>
      <w:rPr>
        <w:rFonts w:hint="default"/>
        <w:lang w:val="ru-RU" w:eastAsia="en-US" w:bidi="ar-SA"/>
      </w:rPr>
    </w:lvl>
    <w:lvl w:ilvl="6" w:tplc="EF063A40">
      <w:numFmt w:val="bullet"/>
      <w:lvlText w:val="•"/>
      <w:lvlJc w:val="left"/>
      <w:pPr>
        <w:ind w:left="7215" w:hanging="453"/>
      </w:pPr>
      <w:rPr>
        <w:rFonts w:hint="default"/>
        <w:lang w:val="ru-RU" w:eastAsia="en-US" w:bidi="ar-SA"/>
      </w:rPr>
    </w:lvl>
    <w:lvl w:ilvl="7" w:tplc="0836728C">
      <w:numFmt w:val="bullet"/>
      <w:lvlText w:val="•"/>
      <w:lvlJc w:val="left"/>
      <w:pPr>
        <w:ind w:left="8228" w:hanging="453"/>
      </w:pPr>
      <w:rPr>
        <w:rFonts w:hint="default"/>
        <w:lang w:val="ru-RU" w:eastAsia="en-US" w:bidi="ar-SA"/>
      </w:rPr>
    </w:lvl>
    <w:lvl w:ilvl="8" w:tplc="C44E63F2">
      <w:numFmt w:val="bullet"/>
      <w:lvlText w:val="•"/>
      <w:lvlJc w:val="left"/>
      <w:pPr>
        <w:ind w:left="9241" w:hanging="453"/>
      </w:pPr>
      <w:rPr>
        <w:rFonts w:hint="default"/>
        <w:lang w:val="ru-RU" w:eastAsia="en-US" w:bidi="ar-SA"/>
      </w:rPr>
    </w:lvl>
  </w:abstractNum>
  <w:abstractNum w:abstractNumId="66">
    <w:nsid w:val="58F3359A"/>
    <w:multiLevelType w:val="multilevel"/>
    <w:tmpl w:val="2A30D04C"/>
    <w:lvl w:ilvl="0">
      <w:start w:val="1"/>
      <w:numFmt w:val="decimal"/>
      <w:lvlText w:val="19.5.%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7">
    <w:nsid w:val="59EA1C1E"/>
    <w:multiLevelType w:val="multilevel"/>
    <w:tmpl w:val="CA1E7FFE"/>
    <w:lvl w:ilvl="0">
      <w:start w:val="1"/>
      <w:numFmt w:val="decimal"/>
      <w:lvlText w:val="19.3.%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8">
    <w:nsid w:val="5B744A02"/>
    <w:multiLevelType w:val="multilevel"/>
    <w:tmpl w:val="CE5C5EC6"/>
    <w:lvl w:ilvl="0">
      <w:start w:val="3"/>
      <w:numFmt w:val="decimal"/>
      <w:lvlText w:val="%1."/>
      <w:lvlJc w:val="left"/>
      <w:pPr>
        <w:ind w:left="360" w:hanging="360"/>
      </w:pPr>
      <w:rPr>
        <w:rFonts w:hint="default"/>
      </w:rPr>
    </w:lvl>
    <w:lvl w:ilvl="1">
      <w:start w:val="4"/>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69">
    <w:nsid w:val="5E8E4764"/>
    <w:multiLevelType w:val="hybridMultilevel"/>
    <w:tmpl w:val="2BF24358"/>
    <w:lvl w:ilvl="0" w:tplc="1A3E01EA">
      <w:start w:val="1"/>
      <w:numFmt w:val="decimal"/>
      <w:lvlText w:val="%1."/>
      <w:lvlJc w:val="left"/>
      <w:pPr>
        <w:ind w:left="1142" w:hanging="708"/>
      </w:pPr>
      <w:rPr>
        <w:rFonts w:ascii="Times New Roman" w:eastAsia="Times New Roman" w:hAnsi="Times New Roman" w:cs="Times New Roman" w:hint="default"/>
        <w:spacing w:val="0"/>
        <w:w w:val="100"/>
        <w:sz w:val="28"/>
        <w:szCs w:val="28"/>
        <w:lang w:val="ru-RU" w:eastAsia="en-US" w:bidi="ar-SA"/>
      </w:rPr>
    </w:lvl>
    <w:lvl w:ilvl="1" w:tplc="BB06674C">
      <w:numFmt w:val="bullet"/>
      <w:lvlText w:val="•"/>
      <w:lvlJc w:val="left"/>
      <w:pPr>
        <w:ind w:left="2152" w:hanging="708"/>
      </w:pPr>
      <w:rPr>
        <w:rFonts w:hint="default"/>
        <w:lang w:val="ru-RU" w:eastAsia="en-US" w:bidi="ar-SA"/>
      </w:rPr>
    </w:lvl>
    <w:lvl w:ilvl="2" w:tplc="60AAB1B4">
      <w:numFmt w:val="bullet"/>
      <w:lvlText w:val="•"/>
      <w:lvlJc w:val="left"/>
      <w:pPr>
        <w:ind w:left="3165" w:hanging="708"/>
      </w:pPr>
      <w:rPr>
        <w:rFonts w:hint="default"/>
        <w:lang w:val="ru-RU" w:eastAsia="en-US" w:bidi="ar-SA"/>
      </w:rPr>
    </w:lvl>
    <w:lvl w:ilvl="3" w:tplc="F0720134">
      <w:numFmt w:val="bullet"/>
      <w:lvlText w:val="•"/>
      <w:lvlJc w:val="left"/>
      <w:pPr>
        <w:ind w:left="4177" w:hanging="708"/>
      </w:pPr>
      <w:rPr>
        <w:rFonts w:hint="default"/>
        <w:lang w:val="ru-RU" w:eastAsia="en-US" w:bidi="ar-SA"/>
      </w:rPr>
    </w:lvl>
    <w:lvl w:ilvl="4" w:tplc="9822FF26">
      <w:numFmt w:val="bullet"/>
      <w:lvlText w:val="•"/>
      <w:lvlJc w:val="left"/>
      <w:pPr>
        <w:ind w:left="5190" w:hanging="708"/>
      </w:pPr>
      <w:rPr>
        <w:rFonts w:hint="default"/>
        <w:lang w:val="ru-RU" w:eastAsia="en-US" w:bidi="ar-SA"/>
      </w:rPr>
    </w:lvl>
    <w:lvl w:ilvl="5" w:tplc="DABAC14A">
      <w:numFmt w:val="bullet"/>
      <w:lvlText w:val="•"/>
      <w:lvlJc w:val="left"/>
      <w:pPr>
        <w:ind w:left="6203" w:hanging="708"/>
      </w:pPr>
      <w:rPr>
        <w:rFonts w:hint="default"/>
        <w:lang w:val="ru-RU" w:eastAsia="en-US" w:bidi="ar-SA"/>
      </w:rPr>
    </w:lvl>
    <w:lvl w:ilvl="6" w:tplc="B7581EBC">
      <w:numFmt w:val="bullet"/>
      <w:lvlText w:val="•"/>
      <w:lvlJc w:val="left"/>
      <w:pPr>
        <w:ind w:left="7215" w:hanging="708"/>
      </w:pPr>
      <w:rPr>
        <w:rFonts w:hint="default"/>
        <w:lang w:val="ru-RU" w:eastAsia="en-US" w:bidi="ar-SA"/>
      </w:rPr>
    </w:lvl>
    <w:lvl w:ilvl="7" w:tplc="689E0A04">
      <w:numFmt w:val="bullet"/>
      <w:lvlText w:val="•"/>
      <w:lvlJc w:val="left"/>
      <w:pPr>
        <w:ind w:left="8228" w:hanging="708"/>
      </w:pPr>
      <w:rPr>
        <w:rFonts w:hint="default"/>
        <w:lang w:val="ru-RU" w:eastAsia="en-US" w:bidi="ar-SA"/>
      </w:rPr>
    </w:lvl>
    <w:lvl w:ilvl="8" w:tplc="83586FDC">
      <w:numFmt w:val="bullet"/>
      <w:lvlText w:val="•"/>
      <w:lvlJc w:val="left"/>
      <w:pPr>
        <w:ind w:left="9241" w:hanging="708"/>
      </w:pPr>
      <w:rPr>
        <w:rFonts w:hint="default"/>
        <w:lang w:val="ru-RU" w:eastAsia="en-US" w:bidi="ar-SA"/>
      </w:rPr>
    </w:lvl>
  </w:abstractNum>
  <w:abstractNum w:abstractNumId="70">
    <w:nsid w:val="5F3E0C71"/>
    <w:multiLevelType w:val="hybridMultilevel"/>
    <w:tmpl w:val="01E063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nsid w:val="60235786"/>
    <w:multiLevelType w:val="hybridMultilevel"/>
    <w:tmpl w:val="FC82BCDA"/>
    <w:lvl w:ilvl="0" w:tplc="9FAADBDC">
      <w:numFmt w:val="bullet"/>
      <w:lvlText w:val="•"/>
      <w:lvlJc w:val="left"/>
      <w:pPr>
        <w:ind w:left="1142" w:hanging="437"/>
      </w:pPr>
      <w:rPr>
        <w:rFonts w:ascii="Times New Roman" w:eastAsia="Times New Roman" w:hAnsi="Times New Roman" w:cs="Times New Roman" w:hint="default"/>
        <w:w w:val="100"/>
        <w:sz w:val="28"/>
        <w:szCs w:val="28"/>
        <w:lang w:val="ru-RU" w:eastAsia="en-US" w:bidi="ar-SA"/>
      </w:rPr>
    </w:lvl>
    <w:lvl w:ilvl="1" w:tplc="3C04AF0A">
      <w:numFmt w:val="bullet"/>
      <w:lvlText w:val=""/>
      <w:lvlJc w:val="left"/>
      <w:pPr>
        <w:ind w:left="1862" w:hanging="360"/>
      </w:pPr>
      <w:rPr>
        <w:rFonts w:ascii="Symbol" w:eastAsia="Symbol" w:hAnsi="Symbol" w:cs="Symbol" w:hint="default"/>
        <w:w w:val="100"/>
        <w:sz w:val="28"/>
        <w:szCs w:val="28"/>
        <w:lang w:val="ru-RU" w:eastAsia="en-US" w:bidi="ar-SA"/>
      </w:rPr>
    </w:lvl>
    <w:lvl w:ilvl="2" w:tplc="9EB8A590">
      <w:numFmt w:val="bullet"/>
      <w:lvlText w:val="•"/>
      <w:lvlJc w:val="left"/>
      <w:pPr>
        <w:ind w:left="2905" w:hanging="360"/>
      </w:pPr>
      <w:rPr>
        <w:rFonts w:hint="default"/>
        <w:lang w:val="ru-RU" w:eastAsia="en-US" w:bidi="ar-SA"/>
      </w:rPr>
    </w:lvl>
    <w:lvl w:ilvl="3" w:tplc="F618B384">
      <w:numFmt w:val="bullet"/>
      <w:lvlText w:val="•"/>
      <w:lvlJc w:val="left"/>
      <w:pPr>
        <w:ind w:left="3950" w:hanging="360"/>
      </w:pPr>
      <w:rPr>
        <w:rFonts w:hint="default"/>
        <w:lang w:val="ru-RU" w:eastAsia="en-US" w:bidi="ar-SA"/>
      </w:rPr>
    </w:lvl>
    <w:lvl w:ilvl="4" w:tplc="78A8519E">
      <w:numFmt w:val="bullet"/>
      <w:lvlText w:val="•"/>
      <w:lvlJc w:val="left"/>
      <w:pPr>
        <w:ind w:left="4995" w:hanging="360"/>
      </w:pPr>
      <w:rPr>
        <w:rFonts w:hint="default"/>
        <w:lang w:val="ru-RU" w:eastAsia="en-US" w:bidi="ar-SA"/>
      </w:rPr>
    </w:lvl>
    <w:lvl w:ilvl="5" w:tplc="7FA67F24">
      <w:numFmt w:val="bullet"/>
      <w:lvlText w:val="•"/>
      <w:lvlJc w:val="left"/>
      <w:pPr>
        <w:ind w:left="6040" w:hanging="360"/>
      </w:pPr>
      <w:rPr>
        <w:rFonts w:hint="default"/>
        <w:lang w:val="ru-RU" w:eastAsia="en-US" w:bidi="ar-SA"/>
      </w:rPr>
    </w:lvl>
    <w:lvl w:ilvl="6" w:tplc="042C762E">
      <w:numFmt w:val="bullet"/>
      <w:lvlText w:val="•"/>
      <w:lvlJc w:val="left"/>
      <w:pPr>
        <w:ind w:left="7085" w:hanging="360"/>
      </w:pPr>
      <w:rPr>
        <w:rFonts w:hint="default"/>
        <w:lang w:val="ru-RU" w:eastAsia="en-US" w:bidi="ar-SA"/>
      </w:rPr>
    </w:lvl>
    <w:lvl w:ilvl="7" w:tplc="589E3368">
      <w:numFmt w:val="bullet"/>
      <w:lvlText w:val="•"/>
      <w:lvlJc w:val="left"/>
      <w:pPr>
        <w:ind w:left="8130" w:hanging="360"/>
      </w:pPr>
      <w:rPr>
        <w:rFonts w:hint="default"/>
        <w:lang w:val="ru-RU" w:eastAsia="en-US" w:bidi="ar-SA"/>
      </w:rPr>
    </w:lvl>
    <w:lvl w:ilvl="8" w:tplc="80801954">
      <w:numFmt w:val="bullet"/>
      <w:lvlText w:val="•"/>
      <w:lvlJc w:val="left"/>
      <w:pPr>
        <w:ind w:left="9176" w:hanging="360"/>
      </w:pPr>
      <w:rPr>
        <w:rFonts w:hint="default"/>
        <w:lang w:val="ru-RU" w:eastAsia="en-US" w:bidi="ar-SA"/>
      </w:rPr>
    </w:lvl>
  </w:abstractNum>
  <w:abstractNum w:abstractNumId="72">
    <w:nsid w:val="61053F7C"/>
    <w:multiLevelType w:val="multilevel"/>
    <w:tmpl w:val="72965BCA"/>
    <w:lvl w:ilvl="0">
      <w:start w:val="4"/>
      <w:numFmt w:val="decimal"/>
      <w:lvlText w:val="21.3.2.%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2"/>
      <w:numFmt w:val="decimal"/>
      <w:lvlText w:val="%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3">
      <w:start w:val="2"/>
      <w:numFmt w:val="decimal"/>
      <w:lvlText w:val="%4)"/>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3">
    <w:nsid w:val="64DE69DC"/>
    <w:multiLevelType w:val="multilevel"/>
    <w:tmpl w:val="E8B4F1F0"/>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2"/>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1"/>
      <w:numFmt w:val="decimal"/>
      <w:lvlText w:val="%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3">
      <w:start w:val="2"/>
      <w:numFmt w:val="decimal"/>
      <w:lvlText w:val="%4)"/>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4">
      <w:start w:val="1"/>
      <w:numFmt w:val="decimal"/>
      <w:lvlText w:val="%5)"/>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5">
      <w:start w:val="1"/>
      <w:numFmt w:val="decimal"/>
      <w:lvlText w:val="%6)"/>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6">
      <w:start w:val="1"/>
      <w:numFmt w:val="decimal"/>
      <w:lvlText w:val="%7)"/>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7">
      <w:start w:val="2"/>
      <w:numFmt w:val="decimal"/>
      <w:lvlText w:val="%8)"/>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8">
      <w:start w:val="1"/>
      <w:numFmt w:val="decimal"/>
      <w:lvlText w:val="%9)"/>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abstractNum>
  <w:abstractNum w:abstractNumId="74">
    <w:nsid w:val="658147B3"/>
    <w:multiLevelType w:val="multilevel"/>
    <w:tmpl w:val="AF4C62CA"/>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1"/>
      <w:numFmt w:val="decimal"/>
      <w:lvlText w:val="%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5">
    <w:nsid w:val="67783DE1"/>
    <w:multiLevelType w:val="multilevel"/>
    <w:tmpl w:val="2AFC6A56"/>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6">
    <w:nsid w:val="67986EE1"/>
    <w:multiLevelType w:val="multilevel"/>
    <w:tmpl w:val="875EAC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start w:val="2"/>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2">
      <w:start w:val="1"/>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nsid w:val="6A48254E"/>
    <w:multiLevelType w:val="multilevel"/>
    <w:tmpl w:val="C3588CAE"/>
    <w:lvl w:ilvl="0">
      <w:start w:val="3"/>
      <w:numFmt w:val="decimal"/>
      <w:lvlText w:val="%1."/>
      <w:lvlJc w:val="left"/>
      <w:pPr>
        <w:ind w:left="360" w:hanging="360"/>
      </w:pPr>
      <w:rPr>
        <w:rFonts w:hint="default"/>
      </w:rPr>
    </w:lvl>
    <w:lvl w:ilvl="1">
      <w:start w:val="8"/>
      <w:numFmt w:val="decimal"/>
      <w:lvlText w:val="%1.%2."/>
      <w:lvlJc w:val="left"/>
      <w:pPr>
        <w:ind w:left="1069"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78">
    <w:nsid w:val="6B2D6764"/>
    <w:multiLevelType w:val="multilevel"/>
    <w:tmpl w:val="89B45FCC"/>
    <w:lvl w:ilvl="0">
      <w:start w:val="3"/>
      <w:numFmt w:val="decimal"/>
      <w:lvlText w:val="21.4.2.%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start w:val="1"/>
      <w:numFmt w:val="decimal"/>
      <w:lvlText w:val="%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3">
      <w:start w:val="2"/>
      <w:numFmt w:val="decimal"/>
      <w:lvlText w:val="%4)"/>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9">
    <w:nsid w:val="6D3D1692"/>
    <w:multiLevelType w:val="hybridMultilevel"/>
    <w:tmpl w:val="15363A12"/>
    <w:lvl w:ilvl="0" w:tplc="44445902">
      <w:start w:val="1"/>
      <w:numFmt w:val="decimal"/>
      <w:lvlText w:val="%1."/>
      <w:lvlJc w:val="left"/>
      <w:pPr>
        <w:ind w:left="1828" w:hanging="360"/>
      </w:pPr>
      <w:rPr>
        <w:rFonts w:hint="default"/>
      </w:rPr>
    </w:lvl>
    <w:lvl w:ilvl="1" w:tplc="04190019" w:tentative="1">
      <w:start w:val="1"/>
      <w:numFmt w:val="lowerLetter"/>
      <w:lvlText w:val="%2."/>
      <w:lvlJc w:val="left"/>
      <w:pPr>
        <w:ind w:left="2548" w:hanging="360"/>
      </w:pPr>
    </w:lvl>
    <w:lvl w:ilvl="2" w:tplc="0419001B" w:tentative="1">
      <w:start w:val="1"/>
      <w:numFmt w:val="lowerRoman"/>
      <w:lvlText w:val="%3."/>
      <w:lvlJc w:val="right"/>
      <w:pPr>
        <w:ind w:left="3268" w:hanging="180"/>
      </w:pPr>
    </w:lvl>
    <w:lvl w:ilvl="3" w:tplc="0419000F" w:tentative="1">
      <w:start w:val="1"/>
      <w:numFmt w:val="decimal"/>
      <w:lvlText w:val="%4."/>
      <w:lvlJc w:val="left"/>
      <w:pPr>
        <w:ind w:left="3988" w:hanging="360"/>
      </w:pPr>
    </w:lvl>
    <w:lvl w:ilvl="4" w:tplc="04190019" w:tentative="1">
      <w:start w:val="1"/>
      <w:numFmt w:val="lowerLetter"/>
      <w:lvlText w:val="%5."/>
      <w:lvlJc w:val="left"/>
      <w:pPr>
        <w:ind w:left="4708" w:hanging="360"/>
      </w:pPr>
    </w:lvl>
    <w:lvl w:ilvl="5" w:tplc="0419001B" w:tentative="1">
      <w:start w:val="1"/>
      <w:numFmt w:val="lowerRoman"/>
      <w:lvlText w:val="%6."/>
      <w:lvlJc w:val="right"/>
      <w:pPr>
        <w:ind w:left="5428" w:hanging="180"/>
      </w:pPr>
    </w:lvl>
    <w:lvl w:ilvl="6" w:tplc="0419000F" w:tentative="1">
      <w:start w:val="1"/>
      <w:numFmt w:val="decimal"/>
      <w:lvlText w:val="%7."/>
      <w:lvlJc w:val="left"/>
      <w:pPr>
        <w:ind w:left="6148" w:hanging="360"/>
      </w:pPr>
    </w:lvl>
    <w:lvl w:ilvl="7" w:tplc="04190019" w:tentative="1">
      <w:start w:val="1"/>
      <w:numFmt w:val="lowerLetter"/>
      <w:lvlText w:val="%8."/>
      <w:lvlJc w:val="left"/>
      <w:pPr>
        <w:ind w:left="6868" w:hanging="360"/>
      </w:pPr>
    </w:lvl>
    <w:lvl w:ilvl="8" w:tplc="0419001B" w:tentative="1">
      <w:start w:val="1"/>
      <w:numFmt w:val="lowerRoman"/>
      <w:lvlText w:val="%9."/>
      <w:lvlJc w:val="right"/>
      <w:pPr>
        <w:ind w:left="7588" w:hanging="180"/>
      </w:pPr>
    </w:lvl>
  </w:abstractNum>
  <w:abstractNum w:abstractNumId="80">
    <w:nsid w:val="6DCD1DB9"/>
    <w:multiLevelType w:val="multilevel"/>
    <w:tmpl w:val="F8E61FAE"/>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1">
    <w:nsid w:val="71330050"/>
    <w:multiLevelType w:val="hybridMultilevel"/>
    <w:tmpl w:val="3D765968"/>
    <w:lvl w:ilvl="0" w:tplc="86E45E9A">
      <w:numFmt w:val="bullet"/>
      <w:lvlText w:val=""/>
      <w:lvlJc w:val="left"/>
      <w:pPr>
        <w:ind w:left="928" w:hanging="360"/>
      </w:pPr>
      <w:rPr>
        <w:rFonts w:ascii="Symbol" w:eastAsia="Symbol" w:hAnsi="Symbol" w:cs="Symbol" w:hint="default"/>
        <w:w w:val="100"/>
        <w:sz w:val="28"/>
        <w:szCs w:val="28"/>
        <w:lang w:val="ru-RU" w:eastAsia="en-US" w:bidi="ar-SA"/>
      </w:rPr>
    </w:lvl>
    <w:lvl w:ilvl="1" w:tplc="96629780">
      <w:numFmt w:val="bullet"/>
      <w:lvlText w:val="•"/>
      <w:lvlJc w:val="left"/>
      <w:pPr>
        <w:ind w:left="1796" w:hanging="360"/>
      </w:pPr>
      <w:rPr>
        <w:rFonts w:hint="default"/>
        <w:lang w:val="ru-RU" w:eastAsia="en-US" w:bidi="ar-SA"/>
      </w:rPr>
    </w:lvl>
    <w:lvl w:ilvl="2" w:tplc="78421ABE">
      <w:numFmt w:val="bullet"/>
      <w:lvlText w:val="•"/>
      <w:lvlJc w:val="left"/>
      <w:pPr>
        <w:ind w:left="2809" w:hanging="360"/>
      </w:pPr>
      <w:rPr>
        <w:rFonts w:hint="default"/>
        <w:lang w:val="ru-RU" w:eastAsia="en-US" w:bidi="ar-SA"/>
      </w:rPr>
    </w:lvl>
    <w:lvl w:ilvl="3" w:tplc="6196442A">
      <w:numFmt w:val="bullet"/>
      <w:lvlText w:val="•"/>
      <w:lvlJc w:val="left"/>
      <w:pPr>
        <w:ind w:left="3821" w:hanging="360"/>
      </w:pPr>
      <w:rPr>
        <w:rFonts w:hint="default"/>
        <w:lang w:val="ru-RU" w:eastAsia="en-US" w:bidi="ar-SA"/>
      </w:rPr>
    </w:lvl>
    <w:lvl w:ilvl="4" w:tplc="6D360B56">
      <w:numFmt w:val="bullet"/>
      <w:lvlText w:val="•"/>
      <w:lvlJc w:val="left"/>
      <w:pPr>
        <w:ind w:left="4834" w:hanging="360"/>
      </w:pPr>
      <w:rPr>
        <w:rFonts w:hint="default"/>
        <w:lang w:val="ru-RU" w:eastAsia="en-US" w:bidi="ar-SA"/>
      </w:rPr>
    </w:lvl>
    <w:lvl w:ilvl="5" w:tplc="4A1A1A94">
      <w:numFmt w:val="bullet"/>
      <w:lvlText w:val="•"/>
      <w:lvlJc w:val="left"/>
      <w:pPr>
        <w:ind w:left="5847" w:hanging="360"/>
      </w:pPr>
      <w:rPr>
        <w:rFonts w:hint="default"/>
        <w:lang w:val="ru-RU" w:eastAsia="en-US" w:bidi="ar-SA"/>
      </w:rPr>
    </w:lvl>
    <w:lvl w:ilvl="6" w:tplc="16BC9866">
      <w:numFmt w:val="bullet"/>
      <w:lvlText w:val="•"/>
      <w:lvlJc w:val="left"/>
      <w:pPr>
        <w:ind w:left="6859" w:hanging="360"/>
      </w:pPr>
      <w:rPr>
        <w:rFonts w:hint="default"/>
        <w:lang w:val="ru-RU" w:eastAsia="en-US" w:bidi="ar-SA"/>
      </w:rPr>
    </w:lvl>
    <w:lvl w:ilvl="7" w:tplc="FD44ADDE">
      <w:numFmt w:val="bullet"/>
      <w:lvlText w:val="•"/>
      <w:lvlJc w:val="left"/>
      <w:pPr>
        <w:ind w:left="7872" w:hanging="360"/>
      </w:pPr>
      <w:rPr>
        <w:rFonts w:hint="default"/>
        <w:lang w:val="ru-RU" w:eastAsia="en-US" w:bidi="ar-SA"/>
      </w:rPr>
    </w:lvl>
    <w:lvl w:ilvl="8" w:tplc="D376091C">
      <w:numFmt w:val="bullet"/>
      <w:lvlText w:val="•"/>
      <w:lvlJc w:val="left"/>
      <w:pPr>
        <w:ind w:left="8885" w:hanging="360"/>
      </w:pPr>
      <w:rPr>
        <w:rFonts w:hint="default"/>
        <w:lang w:val="ru-RU" w:eastAsia="en-US" w:bidi="ar-SA"/>
      </w:rPr>
    </w:lvl>
  </w:abstractNum>
  <w:abstractNum w:abstractNumId="82">
    <w:nsid w:val="78A76FEF"/>
    <w:multiLevelType w:val="hybridMultilevel"/>
    <w:tmpl w:val="C854E584"/>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83">
    <w:nsid w:val="795513E9"/>
    <w:multiLevelType w:val="multilevel"/>
    <w:tmpl w:val="F3D4B1EC"/>
    <w:lvl w:ilvl="0">
      <w:start w:val="3"/>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start w:val="2"/>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4">
    <w:nsid w:val="7A950C2F"/>
    <w:multiLevelType w:val="hybridMultilevel"/>
    <w:tmpl w:val="BFB4EF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nsid w:val="7ABC645C"/>
    <w:multiLevelType w:val="hybridMultilevel"/>
    <w:tmpl w:val="143A3A2A"/>
    <w:lvl w:ilvl="0" w:tplc="04190001">
      <w:start w:val="1"/>
      <w:numFmt w:val="bullet"/>
      <w:lvlText w:val=""/>
      <w:lvlJc w:val="left"/>
      <w:pPr>
        <w:tabs>
          <w:tab w:val="num" w:pos="1894"/>
        </w:tabs>
        <w:ind w:left="1894" w:hanging="360"/>
      </w:pPr>
      <w:rPr>
        <w:rFonts w:ascii="Symbol" w:hAnsi="Symbol" w:hint="default"/>
        <w:color w:val="000000"/>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6">
    <w:nsid w:val="7B292C61"/>
    <w:multiLevelType w:val="hybridMultilevel"/>
    <w:tmpl w:val="6A34E87C"/>
    <w:lvl w:ilvl="0" w:tplc="979A8CD8">
      <w:start w:val="1"/>
      <w:numFmt w:val="decimal"/>
      <w:lvlText w:val="%1)"/>
      <w:lvlJc w:val="left"/>
      <w:pPr>
        <w:ind w:left="1142" w:hanging="338"/>
      </w:pPr>
      <w:rPr>
        <w:rFonts w:ascii="Times New Roman" w:eastAsia="Times New Roman" w:hAnsi="Times New Roman" w:cs="Times New Roman" w:hint="default"/>
        <w:w w:val="100"/>
        <w:sz w:val="28"/>
        <w:szCs w:val="28"/>
        <w:lang w:val="ru-RU" w:eastAsia="en-US" w:bidi="ar-SA"/>
      </w:rPr>
    </w:lvl>
    <w:lvl w:ilvl="1" w:tplc="BD8E77CA">
      <w:numFmt w:val="bullet"/>
      <w:lvlText w:val="•"/>
      <w:lvlJc w:val="left"/>
      <w:pPr>
        <w:ind w:left="2152" w:hanging="338"/>
      </w:pPr>
      <w:rPr>
        <w:rFonts w:hint="default"/>
        <w:lang w:val="ru-RU" w:eastAsia="en-US" w:bidi="ar-SA"/>
      </w:rPr>
    </w:lvl>
    <w:lvl w:ilvl="2" w:tplc="12F80EA2">
      <w:numFmt w:val="bullet"/>
      <w:lvlText w:val="•"/>
      <w:lvlJc w:val="left"/>
      <w:pPr>
        <w:ind w:left="3165" w:hanging="338"/>
      </w:pPr>
      <w:rPr>
        <w:rFonts w:hint="default"/>
        <w:lang w:val="ru-RU" w:eastAsia="en-US" w:bidi="ar-SA"/>
      </w:rPr>
    </w:lvl>
    <w:lvl w:ilvl="3" w:tplc="BFE068A0">
      <w:numFmt w:val="bullet"/>
      <w:lvlText w:val="•"/>
      <w:lvlJc w:val="left"/>
      <w:pPr>
        <w:ind w:left="4177" w:hanging="338"/>
      </w:pPr>
      <w:rPr>
        <w:rFonts w:hint="default"/>
        <w:lang w:val="ru-RU" w:eastAsia="en-US" w:bidi="ar-SA"/>
      </w:rPr>
    </w:lvl>
    <w:lvl w:ilvl="4" w:tplc="278A22DC">
      <w:numFmt w:val="bullet"/>
      <w:lvlText w:val="•"/>
      <w:lvlJc w:val="left"/>
      <w:pPr>
        <w:ind w:left="5190" w:hanging="338"/>
      </w:pPr>
      <w:rPr>
        <w:rFonts w:hint="default"/>
        <w:lang w:val="ru-RU" w:eastAsia="en-US" w:bidi="ar-SA"/>
      </w:rPr>
    </w:lvl>
    <w:lvl w:ilvl="5" w:tplc="94F640B0">
      <w:numFmt w:val="bullet"/>
      <w:lvlText w:val="•"/>
      <w:lvlJc w:val="left"/>
      <w:pPr>
        <w:ind w:left="6203" w:hanging="338"/>
      </w:pPr>
      <w:rPr>
        <w:rFonts w:hint="default"/>
        <w:lang w:val="ru-RU" w:eastAsia="en-US" w:bidi="ar-SA"/>
      </w:rPr>
    </w:lvl>
    <w:lvl w:ilvl="6" w:tplc="F29E54E6">
      <w:numFmt w:val="bullet"/>
      <w:lvlText w:val="•"/>
      <w:lvlJc w:val="left"/>
      <w:pPr>
        <w:ind w:left="7215" w:hanging="338"/>
      </w:pPr>
      <w:rPr>
        <w:rFonts w:hint="default"/>
        <w:lang w:val="ru-RU" w:eastAsia="en-US" w:bidi="ar-SA"/>
      </w:rPr>
    </w:lvl>
    <w:lvl w:ilvl="7" w:tplc="7E74A41A">
      <w:numFmt w:val="bullet"/>
      <w:lvlText w:val="•"/>
      <w:lvlJc w:val="left"/>
      <w:pPr>
        <w:ind w:left="8228" w:hanging="338"/>
      </w:pPr>
      <w:rPr>
        <w:rFonts w:hint="default"/>
        <w:lang w:val="ru-RU" w:eastAsia="en-US" w:bidi="ar-SA"/>
      </w:rPr>
    </w:lvl>
    <w:lvl w:ilvl="8" w:tplc="1000505A">
      <w:numFmt w:val="bullet"/>
      <w:lvlText w:val="•"/>
      <w:lvlJc w:val="left"/>
      <w:pPr>
        <w:ind w:left="9241" w:hanging="338"/>
      </w:pPr>
      <w:rPr>
        <w:rFonts w:hint="default"/>
        <w:lang w:val="ru-RU" w:eastAsia="en-US" w:bidi="ar-SA"/>
      </w:rPr>
    </w:lvl>
  </w:abstractNum>
  <w:abstractNum w:abstractNumId="87">
    <w:nsid w:val="7FF66323"/>
    <w:multiLevelType w:val="multilevel"/>
    <w:tmpl w:val="16B6C354"/>
    <w:lvl w:ilvl="0">
      <w:start w:val="3"/>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6"/>
        <w:szCs w:val="26"/>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1"/>
  </w:num>
  <w:num w:numId="2">
    <w:abstractNumId w:val="16"/>
  </w:num>
  <w:num w:numId="3">
    <w:abstractNumId w:val="25"/>
  </w:num>
  <w:num w:numId="4">
    <w:abstractNumId w:val="4"/>
  </w:num>
  <w:num w:numId="5">
    <w:abstractNumId w:val="3"/>
  </w:num>
  <w:num w:numId="6">
    <w:abstractNumId w:val="76"/>
  </w:num>
  <w:num w:numId="7">
    <w:abstractNumId w:val="37"/>
  </w:num>
  <w:num w:numId="8">
    <w:abstractNumId w:val="39"/>
  </w:num>
  <w:num w:numId="9">
    <w:abstractNumId w:val="85"/>
  </w:num>
  <w:num w:numId="10">
    <w:abstractNumId w:val="48"/>
  </w:num>
  <w:num w:numId="11">
    <w:abstractNumId w:val="28"/>
  </w:num>
  <w:num w:numId="12">
    <w:abstractNumId w:val="8"/>
  </w:num>
  <w:num w:numId="13">
    <w:abstractNumId w:val="81"/>
  </w:num>
  <w:num w:numId="14">
    <w:abstractNumId w:val="86"/>
  </w:num>
  <w:num w:numId="15">
    <w:abstractNumId w:val="15"/>
  </w:num>
  <w:num w:numId="16">
    <w:abstractNumId w:val="55"/>
  </w:num>
  <w:num w:numId="17">
    <w:abstractNumId w:val="71"/>
  </w:num>
  <w:num w:numId="18">
    <w:abstractNumId w:val="47"/>
  </w:num>
  <w:num w:numId="19">
    <w:abstractNumId w:val="42"/>
  </w:num>
  <w:num w:numId="20">
    <w:abstractNumId w:val="21"/>
  </w:num>
  <w:num w:numId="21">
    <w:abstractNumId w:val="65"/>
  </w:num>
  <w:num w:numId="22">
    <w:abstractNumId w:val="69"/>
  </w:num>
  <w:num w:numId="23">
    <w:abstractNumId w:val="23"/>
  </w:num>
  <w:num w:numId="24">
    <w:abstractNumId w:val="70"/>
  </w:num>
  <w:num w:numId="25">
    <w:abstractNumId w:val="22"/>
  </w:num>
  <w:num w:numId="26">
    <w:abstractNumId w:val="9"/>
  </w:num>
  <w:num w:numId="27">
    <w:abstractNumId w:val="33"/>
  </w:num>
  <w:num w:numId="28">
    <w:abstractNumId w:val="84"/>
  </w:num>
  <w:num w:numId="29">
    <w:abstractNumId w:val="40"/>
  </w:num>
  <w:num w:numId="30">
    <w:abstractNumId w:val="5"/>
  </w:num>
  <w:num w:numId="31">
    <w:abstractNumId w:val="53"/>
  </w:num>
  <w:num w:numId="32">
    <w:abstractNumId w:val="63"/>
  </w:num>
  <w:num w:numId="33">
    <w:abstractNumId w:val="20"/>
  </w:num>
  <w:num w:numId="34">
    <w:abstractNumId w:val="6"/>
  </w:num>
  <w:num w:numId="35">
    <w:abstractNumId w:val="52"/>
  </w:num>
  <w:num w:numId="36">
    <w:abstractNumId w:val="11"/>
  </w:num>
  <w:num w:numId="37">
    <w:abstractNumId w:val="13"/>
  </w:num>
  <w:num w:numId="38">
    <w:abstractNumId w:val="49"/>
  </w:num>
  <w:num w:numId="39">
    <w:abstractNumId w:val="10"/>
  </w:num>
  <w:num w:numId="40">
    <w:abstractNumId w:val="18"/>
  </w:num>
  <w:num w:numId="41">
    <w:abstractNumId w:val="59"/>
  </w:num>
  <w:num w:numId="42">
    <w:abstractNumId w:val="62"/>
  </w:num>
  <w:num w:numId="43">
    <w:abstractNumId w:val="35"/>
  </w:num>
  <w:num w:numId="44">
    <w:abstractNumId w:val="61"/>
  </w:num>
  <w:num w:numId="45">
    <w:abstractNumId w:val="44"/>
  </w:num>
  <w:num w:numId="46">
    <w:abstractNumId w:val="45"/>
  </w:num>
  <w:num w:numId="47">
    <w:abstractNumId w:val="58"/>
    <w:lvlOverride w:ilvl="0">
      <w:startOverride w:val="1"/>
    </w:lvlOverride>
    <w:lvlOverride w:ilvl="1">
      <w:startOverride w:val="1"/>
    </w:lvlOverride>
    <w:lvlOverride w:ilvl="2"/>
    <w:lvlOverride w:ilvl="3"/>
    <w:lvlOverride w:ilvl="4"/>
    <w:lvlOverride w:ilvl="5"/>
    <w:lvlOverride w:ilvl="6"/>
    <w:lvlOverride w:ilvl="7"/>
    <w:lvlOverride w:ilvl="8"/>
  </w:num>
  <w:num w:numId="48">
    <w:abstractNumId w:val="46"/>
    <w:lvlOverride w:ilvl="0">
      <w:startOverride w:val="3"/>
    </w:lvlOverride>
    <w:lvlOverride w:ilvl="1">
      <w:startOverride w:val="2"/>
    </w:lvlOverride>
    <w:lvlOverride w:ilvl="2"/>
    <w:lvlOverride w:ilvl="3"/>
    <w:lvlOverride w:ilvl="4"/>
    <w:lvlOverride w:ilvl="5"/>
    <w:lvlOverride w:ilvl="6"/>
    <w:lvlOverride w:ilvl="7"/>
    <w:lvlOverride w:ilvl="8"/>
  </w:num>
  <w:num w:numId="49">
    <w:abstractNumId w:val="75"/>
    <w:lvlOverride w:ilvl="0">
      <w:startOverride w:val="2"/>
    </w:lvlOverride>
    <w:lvlOverride w:ilvl="1"/>
    <w:lvlOverride w:ilvl="2"/>
    <w:lvlOverride w:ilvl="3"/>
    <w:lvlOverride w:ilvl="4"/>
    <w:lvlOverride w:ilvl="5"/>
    <w:lvlOverride w:ilvl="6"/>
    <w:lvlOverride w:ilvl="7"/>
    <w:lvlOverride w:ilvl="8"/>
  </w:num>
  <w:num w:numId="50">
    <w:abstractNumId w:val="83"/>
    <w:lvlOverride w:ilvl="0">
      <w:startOverride w:val="3"/>
    </w:lvlOverride>
    <w:lvlOverride w:ilvl="1">
      <w:startOverride w:val="2"/>
    </w:lvlOverride>
    <w:lvlOverride w:ilvl="2"/>
    <w:lvlOverride w:ilvl="3"/>
    <w:lvlOverride w:ilvl="4"/>
    <w:lvlOverride w:ilvl="5"/>
    <w:lvlOverride w:ilvl="6"/>
    <w:lvlOverride w:ilvl="7"/>
    <w:lvlOverride w:ilvl="8"/>
  </w:num>
  <w:num w:numId="51">
    <w:abstractNumId w:val="30"/>
    <w:lvlOverride w:ilvl="0">
      <w:startOverride w:val="3"/>
    </w:lvlOverride>
    <w:lvlOverride w:ilvl="1"/>
    <w:lvlOverride w:ilvl="2"/>
    <w:lvlOverride w:ilvl="3"/>
    <w:lvlOverride w:ilvl="4"/>
    <w:lvlOverride w:ilvl="5"/>
    <w:lvlOverride w:ilvl="6"/>
    <w:lvlOverride w:ilvl="7"/>
    <w:lvlOverride w:ilvl="8"/>
  </w:num>
  <w:num w:numId="52">
    <w:abstractNumId w:val="27"/>
    <w:lvlOverride w:ilvl="0">
      <w:startOverride w:val="1"/>
    </w:lvlOverride>
    <w:lvlOverride w:ilvl="1">
      <w:startOverride w:val="1"/>
    </w:lvlOverride>
    <w:lvlOverride w:ilvl="2"/>
    <w:lvlOverride w:ilvl="3"/>
    <w:lvlOverride w:ilvl="4"/>
    <w:lvlOverride w:ilvl="5"/>
    <w:lvlOverride w:ilvl="6"/>
    <w:lvlOverride w:ilvl="7"/>
    <w:lvlOverride w:ilvl="8"/>
  </w:num>
  <w:num w:numId="53">
    <w:abstractNumId w:val="80"/>
    <w:lvlOverride w:ilvl="0">
      <w:startOverride w:val="2"/>
    </w:lvlOverride>
    <w:lvlOverride w:ilvl="1"/>
    <w:lvlOverride w:ilvl="2"/>
    <w:lvlOverride w:ilvl="3"/>
    <w:lvlOverride w:ilvl="4"/>
    <w:lvlOverride w:ilvl="5"/>
    <w:lvlOverride w:ilvl="6"/>
    <w:lvlOverride w:ilvl="7"/>
    <w:lvlOverride w:ilvl="8"/>
  </w:num>
  <w:num w:numId="54">
    <w:abstractNumId w:val="67"/>
    <w:lvlOverride w:ilvl="0">
      <w:startOverride w:val="1"/>
    </w:lvlOverride>
    <w:lvlOverride w:ilvl="1">
      <w:startOverride w:val="1"/>
    </w:lvlOverride>
    <w:lvlOverride w:ilvl="2"/>
    <w:lvlOverride w:ilvl="3"/>
    <w:lvlOverride w:ilvl="4"/>
    <w:lvlOverride w:ilvl="5"/>
    <w:lvlOverride w:ilvl="6"/>
    <w:lvlOverride w:ilvl="7"/>
    <w:lvlOverride w:ilvl="8"/>
  </w:num>
  <w:num w:numId="55">
    <w:abstractNumId w:val="56"/>
    <w:lvlOverride w:ilvl="0">
      <w:startOverride w:val="2"/>
    </w:lvlOverride>
    <w:lvlOverride w:ilvl="1"/>
    <w:lvlOverride w:ilvl="2"/>
    <w:lvlOverride w:ilvl="3"/>
    <w:lvlOverride w:ilvl="4"/>
    <w:lvlOverride w:ilvl="5"/>
    <w:lvlOverride w:ilvl="6"/>
    <w:lvlOverride w:ilvl="7"/>
    <w:lvlOverride w:ilvl="8"/>
  </w:num>
  <w:num w:numId="56">
    <w:abstractNumId w:val="19"/>
    <w:lvlOverride w:ilvl="0">
      <w:startOverride w:val="1"/>
    </w:lvlOverride>
    <w:lvlOverride w:ilvl="1">
      <w:startOverride w:val="1"/>
    </w:lvlOverride>
    <w:lvlOverride w:ilvl="2"/>
    <w:lvlOverride w:ilvl="3"/>
    <w:lvlOverride w:ilvl="4"/>
    <w:lvlOverride w:ilvl="5"/>
    <w:lvlOverride w:ilvl="6"/>
    <w:lvlOverride w:ilvl="7"/>
    <w:lvlOverride w:ilvl="8"/>
  </w:num>
  <w:num w:numId="57">
    <w:abstractNumId w:val="51"/>
    <w:lvlOverride w:ilvl="0">
      <w:startOverride w:val="2"/>
    </w:lvlOverride>
    <w:lvlOverride w:ilvl="1"/>
    <w:lvlOverride w:ilvl="2"/>
    <w:lvlOverride w:ilvl="3"/>
    <w:lvlOverride w:ilvl="4"/>
    <w:lvlOverride w:ilvl="5"/>
    <w:lvlOverride w:ilvl="6"/>
    <w:lvlOverride w:ilvl="7"/>
    <w:lvlOverride w:ilvl="8"/>
  </w:num>
  <w:num w:numId="58">
    <w:abstractNumId w:val="66"/>
    <w:lvlOverride w:ilvl="0">
      <w:startOverride w:val="1"/>
    </w:lvlOverride>
    <w:lvlOverride w:ilvl="1">
      <w:startOverride w:val="1"/>
    </w:lvlOverride>
    <w:lvlOverride w:ilvl="2"/>
    <w:lvlOverride w:ilvl="3"/>
    <w:lvlOverride w:ilvl="4"/>
    <w:lvlOverride w:ilvl="5"/>
    <w:lvlOverride w:ilvl="6"/>
    <w:lvlOverride w:ilvl="7"/>
    <w:lvlOverride w:ilvl="8"/>
  </w:num>
  <w:num w:numId="59">
    <w:abstractNumId w:val="38"/>
    <w:lvlOverride w:ilvl="0">
      <w:startOverride w:val="2"/>
    </w:lvlOverride>
    <w:lvlOverride w:ilvl="1">
      <w:startOverride w:val="1"/>
    </w:lvlOverride>
    <w:lvlOverride w:ilvl="2">
      <w:startOverride w:val="1"/>
    </w:lvlOverride>
    <w:lvlOverride w:ilvl="3"/>
    <w:lvlOverride w:ilvl="4"/>
    <w:lvlOverride w:ilvl="5"/>
    <w:lvlOverride w:ilvl="6"/>
    <w:lvlOverride w:ilvl="7"/>
    <w:lvlOverride w:ilvl="8"/>
  </w:num>
  <w:num w:numId="60">
    <w:abstractNumId w:val="36"/>
    <w:lvlOverride w:ilvl="0">
      <w:startOverride w:val="1"/>
    </w:lvlOverride>
    <w:lvlOverride w:ilvl="1">
      <w:startOverride w:val="1"/>
    </w:lvlOverride>
    <w:lvlOverride w:ilvl="2"/>
    <w:lvlOverride w:ilvl="3"/>
    <w:lvlOverride w:ilvl="4"/>
    <w:lvlOverride w:ilvl="5"/>
    <w:lvlOverride w:ilvl="6"/>
    <w:lvlOverride w:ilvl="7"/>
    <w:lvlOverride w:ilvl="8"/>
  </w:num>
  <w:num w:numId="61">
    <w:abstractNumId w:val="2"/>
    <w:lvlOverride w:ilvl="0">
      <w:startOverride w:val="2"/>
    </w:lvlOverride>
    <w:lvlOverride w:ilvl="1"/>
    <w:lvlOverride w:ilvl="2"/>
    <w:lvlOverride w:ilvl="3"/>
    <w:lvlOverride w:ilvl="4"/>
    <w:lvlOverride w:ilvl="5"/>
    <w:lvlOverride w:ilvl="6"/>
    <w:lvlOverride w:ilvl="7"/>
    <w:lvlOverride w:ilvl="8"/>
  </w:num>
  <w:num w:numId="62">
    <w:abstractNumId w:val="57"/>
    <w:lvlOverride w:ilvl="0">
      <w:startOverride w:val="2"/>
    </w:lvlOverride>
    <w:lvlOverride w:ilvl="1">
      <w:startOverride w:val="2"/>
    </w:lvlOverride>
    <w:lvlOverride w:ilvl="2">
      <w:startOverride w:val="2"/>
    </w:lvlOverride>
    <w:lvlOverride w:ilvl="3"/>
    <w:lvlOverride w:ilvl="4"/>
    <w:lvlOverride w:ilvl="5"/>
    <w:lvlOverride w:ilvl="6"/>
    <w:lvlOverride w:ilvl="7"/>
    <w:lvlOverride w:ilvl="8"/>
  </w:num>
  <w:num w:numId="63">
    <w:abstractNumId w:val="73"/>
    <w:lvlOverride w:ilvl="0">
      <w:startOverride w:val="2"/>
    </w:lvlOverride>
    <w:lvlOverride w:ilvl="1">
      <w:startOverride w:val="2"/>
    </w:lvlOverride>
    <w:lvlOverride w:ilvl="2">
      <w:startOverride w:val="1"/>
    </w:lvlOverride>
    <w:lvlOverride w:ilvl="3">
      <w:startOverride w:val="2"/>
    </w:lvlOverride>
    <w:lvlOverride w:ilvl="4">
      <w:startOverride w:val="1"/>
    </w:lvlOverride>
    <w:lvlOverride w:ilvl="5">
      <w:startOverride w:val="1"/>
    </w:lvlOverride>
    <w:lvlOverride w:ilvl="6">
      <w:startOverride w:val="1"/>
    </w:lvlOverride>
    <w:lvlOverride w:ilvl="7">
      <w:startOverride w:val="2"/>
    </w:lvlOverride>
    <w:lvlOverride w:ilvl="8">
      <w:startOverride w:val="1"/>
    </w:lvlOverride>
  </w:num>
  <w:num w:numId="64">
    <w:abstractNumId w:val="24"/>
    <w:lvlOverride w:ilvl="0">
      <w:startOverride w:val="1"/>
    </w:lvlOverride>
    <w:lvlOverride w:ilvl="1">
      <w:startOverride w:val="1"/>
    </w:lvlOverride>
    <w:lvlOverride w:ilvl="2"/>
    <w:lvlOverride w:ilvl="3"/>
    <w:lvlOverride w:ilvl="4"/>
    <w:lvlOverride w:ilvl="5"/>
    <w:lvlOverride w:ilvl="6"/>
    <w:lvlOverride w:ilvl="7"/>
    <w:lvlOverride w:ilvl="8"/>
  </w:num>
  <w:num w:numId="65">
    <w:abstractNumId w:val="17"/>
    <w:lvlOverride w:ilvl="0">
      <w:startOverride w:val="2"/>
    </w:lvlOverride>
    <w:lvlOverride w:ilvl="1"/>
    <w:lvlOverride w:ilvl="2"/>
    <w:lvlOverride w:ilvl="3"/>
    <w:lvlOverride w:ilvl="4"/>
    <w:lvlOverride w:ilvl="5"/>
    <w:lvlOverride w:ilvl="6"/>
    <w:lvlOverride w:ilvl="7"/>
    <w:lvlOverride w:ilvl="8"/>
  </w:num>
  <w:num w:numId="66">
    <w:abstractNumId w:val="72"/>
    <w:lvlOverride w:ilvl="0">
      <w:startOverride w:val="4"/>
    </w:lvlOverride>
    <w:lvlOverride w:ilvl="1">
      <w:startOverride w:val="1"/>
    </w:lvlOverride>
    <w:lvlOverride w:ilvl="2">
      <w:startOverride w:val="2"/>
    </w:lvlOverride>
    <w:lvlOverride w:ilvl="3">
      <w:startOverride w:val="2"/>
    </w:lvlOverride>
    <w:lvlOverride w:ilvl="4"/>
    <w:lvlOverride w:ilvl="5"/>
    <w:lvlOverride w:ilvl="6"/>
    <w:lvlOverride w:ilvl="7"/>
    <w:lvlOverride w:ilvl="8"/>
  </w:num>
  <w:num w:numId="67">
    <w:abstractNumId w:val="78"/>
    <w:lvlOverride w:ilvl="0">
      <w:startOverride w:val="3"/>
    </w:lvlOverride>
    <w:lvlOverride w:ilvl="1">
      <w:startOverride w:val="1"/>
    </w:lvlOverride>
    <w:lvlOverride w:ilvl="2">
      <w:startOverride w:val="1"/>
    </w:lvlOverride>
    <w:lvlOverride w:ilvl="3">
      <w:startOverride w:val="2"/>
    </w:lvlOverride>
    <w:lvlOverride w:ilvl="4"/>
    <w:lvlOverride w:ilvl="5"/>
    <w:lvlOverride w:ilvl="6"/>
    <w:lvlOverride w:ilvl="7"/>
    <w:lvlOverride w:ilvl="8"/>
  </w:num>
  <w:num w:numId="68">
    <w:abstractNumId w:val="54"/>
    <w:lvlOverride w:ilvl="0">
      <w:startOverride w:val="3"/>
    </w:lvlOverride>
    <w:lvlOverride w:ilvl="1">
      <w:startOverride w:val="1"/>
    </w:lvlOverride>
    <w:lvlOverride w:ilvl="2"/>
    <w:lvlOverride w:ilvl="3"/>
    <w:lvlOverride w:ilvl="4"/>
    <w:lvlOverride w:ilvl="5"/>
    <w:lvlOverride w:ilvl="6"/>
    <w:lvlOverride w:ilvl="7"/>
    <w:lvlOverride w:ilvl="8"/>
  </w:num>
  <w:num w:numId="69">
    <w:abstractNumId w:val="74"/>
    <w:lvlOverride w:ilvl="0">
      <w:startOverride w:val="2"/>
    </w:lvlOverride>
    <w:lvlOverride w:ilvl="1">
      <w:startOverride w:val="1"/>
    </w:lvlOverride>
    <w:lvlOverride w:ilvl="2">
      <w:startOverride w:val="1"/>
    </w:lvlOverride>
    <w:lvlOverride w:ilvl="3"/>
    <w:lvlOverride w:ilvl="4"/>
    <w:lvlOverride w:ilvl="5"/>
    <w:lvlOverride w:ilvl="6"/>
    <w:lvlOverride w:ilvl="7"/>
    <w:lvlOverride w:ilvl="8"/>
  </w:num>
  <w:num w:numId="70">
    <w:abstractNumId w:val="32"/>
    <w:lvlOverride w:ilvl="0">
      <w:startOverride w:val="2"/>
    </w:lvlOverride>
    <w:lvlOverride w:ilvl="1"/>
    <w:lvlOverride w:ilvl="2"/>
    <w:lvlOverride w:ilvl="3"/>
    <w:lvlOverride w:ilvl="4"/>
    <w:lvlOverride w:ilvl="5"/>
    <w:lvlOverride w:ilvl="6"/>
    <w:lvlOverride w:ilvl="7"/>
    <w:lvlOverride w:ilvl="8"/>
  </w:num>
  <w:num w:numId="71">
    <w:abstractNumId w:val="43"/>
    <w:lvlOverride w:ilvl="0">
      <w:startOverride w:val="3"/>
    </w:lvlOverride>
    <w:lvlOverride w:ilvl="1">
      <w:startOverride w:val="2"/>
    </w:lvlOverride>
    <w:lvlOverride w:ilvl="2"/>
    <w:lvlOverride w:ilvl="3"/>
    <w:lvlOverride w:ilvl="4"/>
    <w:lvlOverride w:ilvl="5"/>
    <w:lvlOverride w:ilvl="6"/>
    <w:lvlOverride w:ilvl="7"/>
    <w:lvlOverride w:ilvl="8"/>
  </w:num>
  <w:num w:numId="72">
    <w:abstractNumId w:val="12"/>
    <w:lvlOverride w:ilvl="0">
      <w:startOverride w:val="3"/>
    </w:lvlOverride>
    <w:lvlOverride w:ilvl="1">
      <w:startOverride w:val="1"/>
    </w:lvlOverride>
    <w:lvlOverride w:ilvl="2"/>
    <w:lvlOverride w:ilvl="3"/>
    <w:lvlOverride w:ilvl="4"/>
    <w:lvlOverride w:ilvl="5"/>
    <w:lvlOverride w:ilvl="6"/>
    <w:lvlOverride w:ilvl="7"/>
    <w:lvlOverride w:ilvl="8"/>
  </w:num>
  <w:num w:numId="73">
    <w:abstractNumId w:val="50"/>
    <w:lvlOverride w:ilvl="0">
      <w:startOverride w:val="3"/>
    </w:lvlOverride>
    <w:lvlOverride w:ilvl="1">
      <w:startOverride w:val="1"/>
    </w:lvlOverride>
    <w:lvlOverride w:ilvl="2">
      <w:startOverride w:val="1"/>
    </w:lvlOverride>
    <w:lvlOverride w:ilvl="3">
      <w:startOverride w:val="1"/>
    </w:lvlOverride>
    <w:lvlOverride w:ilvl="4"/>
    <w:lvlOverride w:ilvl="5"/>
    <w:lvlOverride w:ilvl="6"/>
    <w:lvlOverride w:ilvl="7"/>
    <w:lvlOverride w:ilvl="8"/>
  </w:num>
  <w:num w:numId="74">
    <w:abstractNumId w:val="31"/>
    <w:lvlOverride w:ilvl="0">
      <w:startOverride w:val="2"/>
    </w:lvlOverride>
    <w:lvlOverride w:ilvl="1"/>
    <w:lvlOverride w:ilvl="2"/>
    <w:lvlOverride w:ilvl="3"/>
    <w:lvlOverride w:ilvl="4"/>
    <w:lvlOverride w:ilvl="5"/>
    <w:lvlOverride w:ilvl="6"/>
    <w:lvlOverride w:ilvl="7"/>
    <w:lvlOverride w:ilvl="8"/>
  </w:num>
  <w:num w:numId="75">
    <w:abstractNumId w:val="60"/>
    <w:lvlOverride w:ilvl="0">
      <w:startOverride w:val="1"/>
    </w:lvlOverride>
    <w:lvlOverride w:ilvl="1">
      <w:startOverride w:val="2"/>
    </w:lvlOverride>
    <w:lvlOverride w:ilvl="2"/>
    <w:lvlOverride w:ilvl="3"/>
    <w:lvlOverride w:ilvl="4"/>
    <w:lvlOverride w:ilvl="5"/>
    <w:lvlOverride w:ilvl="6"/>
    <w:lvlOverride w:ilvl="7"/>
    <w:lvlOverride w:ilvl="8"/>
  </w:num>
  <w:num w:numId="76">
    <w:abstractNumId w:val="34"/>
    <w:lvlOverride w:ilvl="0">
      <w:startOverride w:val="1"/>
    </w:lvlOverride>
    <w:lvlOverride w:ilvl="1">
      <w:startOverride w:val="2"/>
    </w:lvlOverride>
    <w:lvlOverride w:ilvl="2"/>
    <w:lvlOverride w:ilvl="3"/>
    <w:lvlOverride w:ilvl="4"/>
    <w:lvlOverride w:ilvl="5"/>
    <w:lvlOverride w:ilvl="6"/>
    <w:lvlOverride w:ilvl="7"/>
    <w:lvlOverride w:ilvl="8"/>
  </w:num>
  <w:num w:numId="77">
    <w:abstractNumId w:val="14"/>
    <w:lvlOverride w:ilvl="0">
      <w:startOverride w:val="2"/>
    </w:lvlOverride>
    <w:lvlOverride w:ilvl="1"/>
    <w:lvlOverride w:ilvl="2"/>
    <w:lvlOverride w:ilvl="3"/>
    <w:lvlOverride w:ilvl="4"/>
    <w:lvlOverride w:ilvl="5"/>
    <w:lvlOverride w:ilvl="6"/>
    <w:lvlOverride w:ilvl="7"/>
    <w:lvlOverride w:ilvl="8"/>
  </w:num>
  <w:num w:numId="78">
    <w:abstractNumId w:val="29"/>
    <w:lvlOverride w:ilvl="0">
      <w:startOverride w:val="2"/>
    </w:lvlOverride>
    <w:lvlOverride w:ilvl="1"/>
    <w:lvlOverride w:ilvl="2"/>
    <w:lvlOverride w:ilvl="3"/>
    <w:lvlOverride w:ilvl="4"/>
    <w:lvlOverride w:ilvl="5"/>
    <w:lvlOverride w:ilvl="6"/>
    <w:lvlOverride w:ilvl="7"/>
    <w:lvlOverride w:ilvl="8"/>
  </w:num>
  <w:num w:numId="79">
    <w:abstractNumId w:val="87"/>
    <w:lvlOverride w:ilvl="0">
      <w:startOverride w:val="3"/>
    </w:lvlOverride>
    <w:lvlOverride w:ilvl="1"/>
    <w:lvlOverride w:ilvl="2"/>
    <w:lvlOverride w:ilvl="3"/>
    <w:lvlOverride w:ilvl="4"/>
    <w:lvlOverride w:ilvl="5"/>
    <w:lvlOverride w:ilvl="6"/>
    <w:lvlOverride w:ilvl="7"/>
    <w:lvlOverride w:ilvl="8"/>
  </w:num>
  <w:num w:numId="80">
    <w:abstractNumId w:val="0"/>
    <w:lvlOverride w:ilvl="0">
      <w:startOverride w:val="1"/>
    </w:lvlOverride>
    <w:lvlOverride w:ilvl="1">
      <w:startOverride w:val="2"/>
    </w:lvlOverride>
    <w:lvlOverride w:ilvl="2">
      <w:startOverride w:val="21"/>
    </w:lvlOverride>
    <w:lvlOverride w:ilvl="3">
      <w:startOverride w:val="23"/>
    </w:lvlOverride>
    <w:lvlOverride w:ilvl="4">
      <w:startOverride w:val="8"/>
    </w:lvlOverride>
    <w:lvlOverride w:ilvl="5">
      <w:startOverride w:val="18"/>
    </w:lvlOverride>
    <w:lvlOverride w:ilvl="6"/>
    <w:lvlOverride w:ilvl="7"/>
    <w:lvlOverride w:ilvl="8"/>
  </w:num>
  <w:num w:numId="81">
    <w:abstractNumId w:val="41"/>
    <w:lvlOverride w:ilvl="0">
      <w:startOverride w:val="19"/>
    </w:lvlOverride>
    <w:lvlOverride w:ilvl="1">
      <w:startOverride w:val="24"/>
    </w:lvlOverride>
    <w:lvlOverride w:ilvl="2">
      <w:startOverride w:val="22"/>
    </w:lvlOverride>
    <w:lvlOverride w:ilvl="3">
      <w:startOverride w:val="3"/>
    </w:lvlOverride>
    <w:lvlOverride w:ilvl="4">
      <w:startOverride w:val="4"/>
    </w:lvlOverride>
    <w:lvlOverride w:ilvl="5">
      <w:startOverride w:val="30"/>
    </w:lvlOverride>
    <w:lvlOverride w:ilvl="6"/>
    <w:lvlOverride w:ilvl="7"/>
    <w:lvlOverride w:ilvl="8"/>
  </w:num>
  <w:num w:numId="82">
    <w:abstractNumId w:val="64"/>
    <w:lvlOverride w:ilvl="0">
      <w:startOverride w:val="8"/>
    </w:lvlOverride>
    <w:lvlOverride w:ilvl="1">
      <w:startOverride w:val="31"/>
    </w:lvlOverride>
    <w:lvlOverride w:ilvl="2"/>
    <w:lvlOverride w:ilvl="3"/>
    <w:lvlOverride w:ilvl="4"/>
    <w:lvlOverride w:ilvl="5"/>
    <w:lvlOverride w:ilvl="6"/>
    <w:lvlOverride w:ilvl="7"/>
    <w:lvlOverride w:ilvl="8"/>
  </w:num>
  <w:num w:numId="83">
    <w:abstractNumId w:val="7"/>
  </w:num>
  <w:num w:numId="84">
    <w:abstractNumId w:val="68"/>
  </w:num>
  <w:num w:numId="85">
    <w:abstractNumId w:val="77"/>
  </w:num>
  <w:num w:numId="86">
    <w:abstractNumId w:val="82"/>
  </w:num>
  <w:num w:numId="87">
    <w:abstractNumId w:val="79"/>
  </w:num>
  <w:num w:numId="8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0746"/>
    <w:rsid w:val="000165BD"/>
    <w:rsid w:val="000210D5"/>
    <w:rsid w:val="0002312F"/>
    <w:rsid w:val="00026EC6"/>
    <w:rsid w:val="00043744"/>
    <w:rsid w:val="0004381D"/>
    <w:rsid w:val="00044825"/>
    <w:rsid w:val="000459DC"/>
    <w:rsid w:val="00046E4F"/>
    <w:rsid w:val="00061CFF"/>
    <w:rsid w:val="000623B6"/>
    <w:rsid w:val="00065E0F"/>
    <w:rsid w:val="000731DB"/>
    <w:rsid w:val="00073A34"/>
    <w:rsid w:val="00097CAC"/>
    <w:rsid w:val="000C2303"/>
    <w:rsid w:val="000C7AB2"/>
    <w:rsid w:val="000D0B57"/>
    <w:rsid w:val="000D14BD"/>
    <w:rsid w:val="000D4E67"/>
    <w:rsid w:val="000D6B58"/>
    <w:rsid w:val="000F323A"/>
    <w:rsid w:val="00101D14"/>
    <w:rsid w:val="00102031"/>
    <w:rsid w:val="00112F4D"/>
    <w:rsid w:val="001145DF"/>
    <w:rsid w:val="00120287"/>
    <w:rsid w:val="00135D52"/>
    <w:rsid w:val="0013793A"/>
    <w:rsid w:val="00145515"/>
    <w:rsid w:val="00150B60"/>
    <w:rsid w:val="0016255C"/>
    <w:rsid w:val="00167348"/>
    <w:rsid w:val="00172E94"/>
    <w:rsid w:val="00177601"/>
    <w:rsid w:val="00180146"/>
    <w:rsid w:val="00180B2B"/>
    <w:rsid w:val="00183D3A"/>
    <w:rsid w:val="001A52F1"/>
    <w:rsid w:val="001D3F0E"/>
    <w:rsid w:val="001E0C65"/>
    <w:rsid w:val="001E1EA4"/>
    <w:rsid w:val="001E7022"/>
    <w:rsid w:val="001E7398"/>
    <w:rsid w:val="001F4A49"/>
    <w:rsid w:val="002032A7"/>
    <w:rsid w:val="002122AE"/>
    <w:rsid w:val="002147A8"/>
    <w:rsid w:val="00217573"/>
    <w:rsid w:val="00221516"/>
    <w:rsid w:val="002270D1"/>
    <w:rsid w:val="00231904"/>
    <w:rsid w:val="002320EB"/>
    <w:rsid w:val="00233510"/>
    <w:rsid w:val="002352E4"/>
    <w:rsid w:val="00251E07"/>
    <w:rsid w:val="002552DF"/>
    <w:rsid w:val="002601B1"/>
    <w:rsid w:val="00266724"/>
    <w:rsid w:val="00266B24"/>
    <w:rsid w:val="002729FA"/>
    <w:rsid w:val="002802DA"/>
    <w:rsid w:val="002A16BC"/>
    <w:rsid w:val="002C1715"/>
    <w:rsid w:val="002D4264"/>
    <w:rsid w:val="002E0380"/>
    <w:rsid w:val="002E1BFB"/>
    <w:rsid w:val="002E40E7"/>
    <w:rsid w:val="002E602F"/>
    <w:rsid w:val="002E747C"/>
    <w:rsid w:val="002F03D2"/>
    <w:rsid w:val="002F2045"/>
    <w:rsid w:val="002F6326"/>
    <w:rsid w:val="002F6D91"/>
    <w:rsid w:val="002F74AB"/>
    <w:rsid w:val="00320467"/>
    <w:rsid w:val="00321007"/>
    <w:rsid w:val="00332B13"/>
    <w:rsid w:val="00341E94"/>
    <w:rsid w:val="0034633D"/>
    <w:rsid w:val="00352897"/>
    <w:rsid w:val="0035437A"/>
    <w:rsid w:val="003607D5"/>
    <w:rsid w:val="00361BBA"/>
    <w:rsid w:val="00363A5F"/>
    <w:rsid w:val="00365CB3"/>
    <w:rsid w:val="00366F2B"/>
    <w:rsid w:val="0037791F"/>
    <w:rsid w:val="00377F51"/>
    <w:rsid w:val="00380979"/>
    <w:rsid w:val="00394AC1"/>
    <w:rsid w:val="00395A22"/>
    <w:rsid w:val="00396367"/>
    <w:rsid w:val="00396F49"/>
    <w:rsid w:val="003B3BC9"/>
    <w:rsid w:val="003B4629"/>
    <w:rsid w:val="003E23F9"/>
    <w:rsid w:val="003E466E"/>
    <w:rsid w:val="003F37B9"/>
    <w:rsid w:val="003F5F02"/>
    <w:rsid w:val="00402354"/>
    <w:rsid w:val="00405F15"/>
    <w:rsid w:val="00406FF5"/>
    <w:rsid w:val="00414684"/>
    <w:rsid w:val="0043545F"/>
    <w:rsid w:val="004401B5"/>
    <w:rsid w:val="00441CBC"/>
    <w:rsid w:val="00450C52"/>
    <w:rsid w:val="00454217"/>
    <w:rsid w:val="00454F82"/>
    <w:rsid w:val="00455019"/>
    <w:rsid w:val="00457BE6"/>
    <w:rsid w:val="0046502C"/>
    <w:rsid w:val="004717C0"/>
    <w:rsid w:val="004806E4"/>
    <w:rsid w:val="004932D0"/>
    <w:rsid w:val="004A2083"/>
    <w:rsid w:val="004A33AC"/>
    <w:rsid w:val="004B6AB6"/>
    <w:rsid w:val="004C4D2E"/>
    <w:rsid w:val="004C7F2D"/>
    <w:rsid w:val="004D0EB9"/>
    <w:rsid w:val="004D4880"/>
    <w:rsid w:val="004D639F"/>
    <w:rsid w:val="004F22FE"/>
    <w:rsid w:val="004F6483"/>
    <w:rsid w:val="00515346"/>
    <w:rsid w:val="00521B8F"/>
    <w:rsid w:val="0053067B"/>
    <w:rsid w:val="005313B2"/>
    <w:rsid w:val="00537A05"/>
    <w:rsid w:val="00542DBA"/>
    <w:rsid w:val="00543E0D"/>
    <w:rsid w:val="00553055"/>
    <w:rsid w:val="0056005C"/>
    <w:rsid w:val="00564B56"/>
    <w:rsid w:val="00566674"/>
    <w:rsid w:val="005775D0"/>
    <w:rsid w:val="00590BF5"/>
    <w:rsid w:val="005935BA"/>
    <w:rsid w:val="005B0687"/>
    <w:rsid w:val="005B1E8F"/>
    <w:rsid w:val="005B4A07"/>
    <w:rsid w:val="005C676E"/>
    <w:rsid w:val="005C6DDD"/>
    <w:rsid w:val="005C7790"/>
    <w:rsid w:val="005D417F"/>
    <w:rsid w:val="005D6878"/>
    <w:rsid w:val="005E2118"/>
    <w:rsid w:val="005F23EE"/>
    <w:rsid w:val="005F2D18"/>
    <w:rsid w:val="005F3E43"/>
    <w:rsid w:val="00602136"/>
    <w:rsid w:val="0062728C"/>
    <w:rsid w:val="00631871"/>
    <w:rsid w:val="0064182C"/>
    <w:rsid w:val="006436D2"/>
    <w:rsid w:val="0064534B"/>
    <w:rsid w:val="00654F4C"/>
    <w:rsid w:val="00655ADA"/>
    <w:rsid w:val="00666C96"/>
    <w:rsid w:val="00675ACC"/>
    <w:rsid w:val="00692A52"/>
    <w:rsid w:val="00696BCF"/>
    <w:rsid w:val="006A2633"/>
    <w:rsid w:val="006A5B33"/>
    <w:rsid w:val="006B482F"/>
    <w:rsid w:val="006B4BA2"/>
    <w:rsid w:val="006D4511"/>
    <w:rsid w:val="006E2F4D"/>
    <w:rsid w:val="006F2398"/>
    <w:rsid w:val="006F7B3B"/>
    <w:rsid w:val="006F7FFE"/>
    <w:rsid w:val="00715625"/>
    <w:rsid w:val="00716AD5"/>
    <w:rsid w:val="007170E1"/>
    <w:rsid w:val="00720644"/>
    <w:rsid w:val="00727CDA"/>
    <w:rsid w:val="00731F7E"/>
    <w:rsid w:val="007335C4"/>
    <w:rsid w:val="0074243C"/>
    <w:rsid w:val="00747F9C"/>
    <w:rsid w:val="0075172F"/>
    <w:rsid w:val="00756D86"/>
    <w:rsid w:val="007639B0"/>
    <w:rsid w:val="00774EDC"/>
    <w:rsid w:val="00777FB0"/>
    <w:rsid w:val="00780FD7"/>
    <w:rsid w:val="007817C2"/>
    <w:rsid w:val="007824B7"/>
    <w:rsid w:val="007A2454"/>
    <w:rsid w:val="007A4589"/>
    <w:rsid w:val="007A5110"/>
    <w:rsid w:val="007B13E4"/>
    <w:rsid w:val="007B18AD"/>
    <w:rsid w:val="007C036C"/>
    <w:rsid w:val="007C4EC3"/>
    <w:rsid w:val="007C6CB8"/>
    <w:rsid w:val="007D0CF9"/>
    <w:rsid w:val="007E1DDB"/>
    <w:rsid w:val="007E6CE9"/>
    <w:rsid w:val="007F02F9"/>
    <w:rsid w:val="007F3EC8"/>
    <w:rsid w:val="00800F1E"/>
    <w:rsid w:val="00803102"/>
    <w:rsid w:val="00807AE2"/>
    <w:rsid w:val="00813A82"/>
    <w:rsid w:val="0081507C"/>
    <w:rsid w:val="0082087A"/>
    <w:rsid w:val="00820CD3"/>
    <w:rsid w:val="00823022"/>
    <w:rsid w:val="00823AF3"/>
    <w:rsid w:val="00825825"/>
    <w:rsid w:val="00841C15"/>
    <w:rsid w:val="00844485"/>
    <w:rsid w:val="00844645"/>
    <w:rsid w:val="008466EE"/>
    <w:rsid w:val="00857B83"/>
    <w:rsid w:val="00862AE6"/>
    <w:rsid w:val="00862B22"/>
    <w:rsid w:val="00867DB6"/>
    <w:rsid w:val="00876643"/>
    <w:rsid w:val="00880CC2"/>
    <w:rsid w:val="0088678A"/>
    <w:rsid w:val="008A10D6"/>
    <w:rsid w:val="008B26FB"/>
    <w:rsid w:val="008B6A73"/>
    <w:rsid w:val="008D0123"/>
    <w:rsid w:val="008D102A"/>
    <w:rsid w:val="00906FE5"/>
    <w:rsid w:val="0091452F"/>
    <w:rsid w:val="00920B55"/>
    <w:rsid w:val="00923323"/>
    <w:rsid w:val="00930A95"/>
    <w:rsid w:val="00953AFE"/>
    <w:rsid w:val="00953B7F"/>
    <w:rsid w:val="0097265C"/>
    <w:rsid w:val="00982F23"/>
    <w:rsid w:val="00986138"/>
    <w:rsid w:val="009904F2"/>
    <w:rsid w:val="009A0192"/>
    <w:rsid w:val="009B27B4"/>
    <w:rsid w:val="009B4B17"/>
    <w:rsid w:val="009B6671"/>
    <w:rsid w:val="009C4FEA"/>
    <w:rsid w:val="009D3047"/>
    <w:rsid w:val="009E0A79"/>
    <w:rsid w:val="009E2FD8"/>
    <w:rsid w:val="009E7E8C"/>
    <w:rsid w:val="00A00D4F"/>
    <w:rsid w:val="00A04259"/>
    <w:rsid w:val="00A07E3F"/>
    <w:rsid w:val="00A133AC"/>
    <w:rsid w:val="00A13D54"/>
    <w:rsid w:val="00A151AD"/>
    <w:rsid w:val="00A41640"/>
    <w:rsid w:val="00A4415E"/>
    <w:rsid w:val="00A47547"/>
    <w:rsid w:val="00A47D1D"/>
    <w:rsid w:val="00A51D75"/>
    <w:rsid w:val="00A531E4"/>
    <w:rsid w:val="00A604E2"/>
    <w:rsid w:val="00A71723"/>
    <w:rsid w:val="00A76CE1"/>
    <w:rsid w:val="00A80634"/>
    <w:rsid w:val="00A8360A"/>
    <w:rsid w:val="00A85F2E"/>
    <w:rsid w:val="00AB70F4"/>
    <w:rsid w:val="00AC1FD0"/>
    <w:rsid w:val="00AC3CBE"/>
    <w:rsid w:val="00AD5643"/>
    <w:rsid w:val="00AF578D"/>
    <w:rsid w:val="00B03D39"/>
    <w:rsid w:val="00B3229F"/>
    <w:rsid w:val="00B32A4F"/>
    <w:rsid w:val="00B42830"/>
    <w:rsid w:val="00B60F55"/>
    <w:rsid w:val="00B621F1"/>
    <w:rsid w:val="00B62ADC"/>
    <w:rsid w:val="00B673D4"/>
    <w:rsid w:val="00B903AF"/>
    <w:rsid w:val="00B906F6"/>
    <w:rsid w:val="00B927F5"/>
    <w:rsid w:val="00B97C62"/>
    <w:rsid w:val="00BA4FE6"/>
    <w:rsid w:val="00BB27D2"/>
    <w:rsid w:val="00BC4C7A"/>
    <w:rsid w:val="00BE5F5D"/>
    <w:rsid w:val="00BF0500"/>
    <w:rsid w:val="00BF09F4"/>
    <w:rsid w:val="00C00746"/>
    <w:rsid w:val="00C01D1A"/>
    <w:rsid w:val="00C27DA9"/>
    <w:rsid w:val="00C401B3"/>
    <w:rsid w:val="00C611D7"/>
    <w:rsid w:val="00C67C7F"/>
    <w:rsid w:val="00C70528"/>
    <w:rsid w:val="00C75ECB"/>
    <w:rsid w:val="00C8230D"/>
    <w:rsid w:val="00C927B9"/>
    <w:rsid w:val="00C9494F"/>
    <w:rsid w:val="00CA4DAB"/>
    <w:rsid w:val="00CA6F39"/>
    <w:rsid w:val="00CB165E"/>
    <w:rsid w:val="00CB5589"/>
    <w:rsid w:val="00CD2890"/>
    <w:rsid w:val="00CD310D"/>
    <w:rsid w:val="00CD4C8B"/>
    <w:rsid w:val="00CE0860"/>
    <w:rsid w:val="00CE6114"/>
    <w:rsid w:val="00CE73DB"/>
    <w:rsid w:val="00CF6D6B"/>
    <w:rsid w:val="00D00890"/>
    <w:rsid w:val="00D03153"/>
    <w:rsid w:val="00D13F39"/>
    <w:rsid w:val="00D255E0"/>
    <w:rsid w:val="00D339D8"/>
    <w:rsid w:val="00D432F9"/>
    <w:rsid w:val="00D53829"/>
    <w:rsid w:val="00D6363C"/>
    <w:rsid w:val="00D63C3A"/>
    <w:rsid w:val="00D91DD4"/>
    <w:rsid w:val="00D9248C"/>
    <w:rsid w:val="00D93978"/>
    <w:rsid w:val="00D94109"/>
    <w:rsid w:val="00DA2B31"/>
    <w:rsid w:val="00DA2C91"/>
    <w:rsid w:val="00DB65E5"/>
    <w:rsid w:val="00DC1A6E"/>
    <w:rsid w:val="00DC4382"/>
    <w:rsid w:val="00DD187E"/>
    <w:rsid w:val="00DE3304"/>
    <w:rsid w:val="00E009B2"/>
    <w:rsid w:val="00E012A9"/>
    <w:rsid w:val="00E04FFA"/>
    <w:rsid w:val="00E07F20"/>
    <w:rsid w:val="00E10C96"/>
    <w:rsid w:val="00E57120"/>
    <w:rsid w:val="00E62FF7"/>
    <w:rsid w:val="00E80AD1"/>
    <w:rsid w:val="00E863D6"/>
    <w:rsid w:val="00EA3374"/>
    <w:rsid w:val="00EB1C91"/>
    <w:rsid w:val="00EC11A1"/>
    <w:rsid w:val="00EC1BC0"/>
    <w:rsid w:val="00ED6EBB"/>
    <w:rsid w:val="00EE3834"/>
    <w:rsid w:val="00EE3AAC"/>
    <w:rsid w:val="00EE4532"/>
    <w:rsid w:val="00F15E41"/>
    <w:rsid w:val="00F221E6"/>
    <w:rsid w:val="00F3153F"/>
    <w:rsid w:val="00F31DAF"/>
    <w:rsid w:val="00F41C56"/>
    <w:rsid w:val="00F4263F"/>
    <w:rsid w:val="00F5735D"/>
    <w:rsid w:val="00F61911"/>
    <w:rsid w:val="00F6373C"/>
    <w:rsid w:val="00F67ECE"/>
    <w:rsid w:val="00F76152"/>
    <w:rsid w:val="00F80B98"/>
    <w:rsid w:val="00F91C9D"/>
    <w:rsid w:val="00F9291C"/>
    <w:rsid w:val="00F95D9F"/>
    <w:rsid w:val="00F96802"/>
    <w:rsid w:val="00F975FF"/>
    <w:rsid w:val="00FA1FE7"/>
    <w:rsid w:val="00FA5C70"/>
    <w:rsid w:val="00FB6097"/>
    <w:rsid w:val="00FD46DD"/>
    <w:rsid w:val="00FD4990"/>
    <w:rsid w:val="00FE03C3"/>
    <w:rsid w:val="00FE22B9"/>
    <w:rsid w:val="00FF43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3C3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3AF3"/>
  </w:style>
  <w:style w:type="paragraph" w:styleId="1">
    <w:name w:val="heading 1"/>
    <w:basedOn w:val="a"/>
    <w:next w:val="a"/>
    <w:link w:val="10"/>
    <w:uiPriority w:val="1"/>
    <w:qFormat/>
    <w:rsid w:val="00521B8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1"/>
    <w:unhideWhenUsed/>
    <w:qFormat/>
    <w:rsid w:val="0046502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6191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10">
    <w:name w:val="Заголовок 1 Знак"/>
    <w:basedOn w:val="a0"/>
    <w:link w:val="1"/>
    <w:uiPriority w:val="1"/>
    <w:rsid w:val="00521B8F"/>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521B8F"/>
    <w:pPr>
      <w:ind w:left="720"/>
      <w:contextualSpacing/>
    </w:pPr>
  </w:style>
  <w:style w:type="character" w:customStyle="1" w:styleId="20">
    <w:name w:val="Заголовок 2 Знак"/>
    <w:basedOn w:val="a0"/>
    <w:link w:val="2"/>
    <w:uiPriority w:val="1"/>
    <w:rsid w:val="0046502C"/>
    <w:rPr>
      <w:rFonts w:asciiTheme="majorHAnsi" w:eastAsiaTheme="majorEastAsia" w:hAnsiTheme="majorHAnsi" w:cstheme="majorBidi"/>
      <w:color w:val="365F91" w:themeColor="accent1" w:themeShade="BF"/>
      <w:sz w:val="26"/>
      <w:szCs w:val="26"/>
    </w:rPr>
  </w:style>
  <w:style w:type="paragraph" w:styleId="a4">
    <w:name w:val="Body Text"/>
    <w:basedOn w:val="a"/>
    <w:link w:val="a5"/>
    <w:uiPriority w:val="1"/>
    <w:qFormat/>
    <w:rsid w:val="0046502C"/>
    <w:pPr>
      <w:widowControl w:val="0"/>
      <w:autoSpaceDE w:val="0"/>
      <w:autoSpaceDN w:val="0"/>
      <w:spacing w:after="0" w:line="240" w:lineRule="auto"/>
      <w:ind w:left="212" w:firstLine="708"/>
      <w:jc w:val="both"/>
    </w:pPr>
    <w:rPr>
      <w:rFonts w:ascii="Times New Roman" w:eastAsia="Times New Roman" w:hAnsi="Times New Roman" w:cs="Times New Roman"/>
      <w:sz w:val="24"/>
      <w:szCs w:val="24"/>
    </w:rPr>
  </w:style>
  <w:style w:type="character" w:customStyle="1" w:styleId="a5">
    <w:name w:val="Основной текст Знак"/>
    <w:basedOn w:val="a0"/>
    <w:link w:val="a4"/>
    <w:uiPriority w:val="1"/>
    <w:rsid w:val="0046502C"/>
    <w:rPr>
      <w:rFonts w:ascii="Times New Roman" w:eastAsia="Times New Roman" w:hAnsi="Times New Roman" w:cs="Times New Roman"/>
      <w:sz w:val="24"/>
      <w:szCs w:val="24"/>
    </w:rPr>
  </w:style>
  <w:style w:type="table" w:styleId="a6">
    <w:name w:val="Table Grid"/>
    <w:basedOn w:val="a1"/>
    <w:uiPriority w:val="59"/>
    <w:rsid w:val="00675A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uiPriority w:val="99"/>
    <w:semiHidden/>
    <w:unhideWhenUsed/>
    <w:rsid w:val="004A2083"/>
  </w:style>
  <w:style w:type="paragraph" w:styleId="a7">
    <w:name w:val="Title"/>
    <w:basedOn w:val="a"/>
    <w:link w:val="a8"/>
    <w:qFormat/>
    <w:rsid w:val="004A2083"/>
    <w:pPr>
      <w:widowControl w:val="0"/>
      <w:autoSpaceDE w:val="0"/>
      <w:autoSpaceDN w:val="0"/>
      <w:spacing w:before="246" w:after="0" w:line="240" w:lineRule="auto"/>
      <w:ind w:left="2880" w:hanging="1412"/>
    </w:pPr>
    <w:rPr>
      <w:rFonts w:ascii="Times New Roman" w:eastAsia="Times New Roman" w:hAnsi="Times New Roman" w:cs="Times New Roman"/>
      <w:b/>
      <w:bCs/>
      <w:sz w:val="32"/>
      <w:szCs w:val="32"/>
    </w:rPr>
  </w:style>
  <w:style w:type="character" w:customStyle="1" w:styleId="a8">
    <w:name w:val="Название Знак"/>
    <w:basedOn w:val="a0"/>
    <w:link w:val="a7"/>
    <w:rsid w:val="004A2083"/>
    <w:rPr>
      <w:rFonts w:ascii="Times New Roman" w:eastAsia="Times New Roman" w:hAnsi="Times New Roman" w:cs="Times New Roman"/>
      <w:b/>
      <w:bCs/>
      <w:sz w:val="32"/>
      <w:szCs w:val="32"/>
    </w:rPr>
  </w:style>
  <w:style w:type="paragraph" w:customStyle="1" w:styleId="TableParagraph">
    <w:name w:val="Table Paragraph"/>
    <w:basedOn w:val="a"/>
    <w:uiPriority w:val="1"/>
    <w:qFormat/>
    <w:rsid w:val="004A2083"/>
    <w:pPr>
      <w:widowControl w:val="0"/>
      <w:autoSpaceDE w:val="0"/>
      <w:autoSpaceDN w:val="0"/>
      <w:spacing w:before="92" w:after="0" w:line="240" w:lineRule="auto"/>
      <w:ind w:left="101"/>
    </w:pPr>
    <w:rPr>
      <w:rFonts w:ascii="Times New Roman" w:eastAsia="Times New Roman" w:hAnsi="Times New Roman" w:cs="Times New Roman"/>
    </w:rPr>
  </w:style>
  <w:style w:type="paragraph" w:styleId="a9">
    <w:name w:val="Balloon Text"/>
    <w:basedOn w:val="a"/>
    <w:link w:val="aa"/>
    <w:uiPriority w:val="99"/>
    <w:semiHidden/>
    <w:unhideWhenUsed/>
    <w:rsid w:val="00542DB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542DBA"/>
    <w:rPr>
      <w:rFonts w:ascii="Tahoma" w:hAnsi="Tahoma" w:cs="Tahoma"/>
      <w:sz w:val="16"/>
      <w:szCs w:val="16"/>
    </w:rPr>
  </w:style>
  <w:style w:type="character" w:customStyle="1" w:styleId="ab">
    <w:name w:val="Основной текст_"/>
    <w:basedOn w:val="a0"/>
    <w:link w:val="12"/>
    <w:rsid w:val="00ED6EBB"/>
    <w:rPr>
      <w:rFonts w:ascii="Times New Roman" w:eastAsia="Times New Roman" w:hAnsi="Times New Roman" w:cs="Times New Roman"/>
      <w:sz w:val="26"/>
      <w:szCs w:val="26"/>
      <w:shd w:val="clear" w:color="auto" w:fill="FFFFFF"/>
    </w:rPr>
  </w:style>
  <w:style w:type="paragraph" w:customStyle="1" w:styleId="12">
    <w:name w:val="Основной текст1"/>
    <w:basedOn w:val="a"/>
    <w:link w:val="ab"/>
    <w:rsid w:val="00ED6EBB"/>
    <w:pPr>
      <w:shd w:val="clear" w:color="auto" w:fill="FFFFFF"/>
      <w:spacing w:before="420" w:after="0" w:line="0" w:lineRule="atLeast"/>
      <w:jc w:val="center"/>
    </w:pPr>
    <w:rPr>
      <w:rFonts w:ascii="Times New Roman" w:eastAsia="Times New Roman" w:hAnsi="Times New Roman" w:cs="Times New Roman"/>
      <w:sz w:val="26"/>
      <w:szCs w:val="26"/>
    </w:rPr>
  </w:style>
  <w:style w:type="character" w:customStyle="1" w:styleId="ac">
    <w:name w:val="Сноска_"/>
    <w:basedOn w:val="a0"/>
    <w:link w:val="ad"/>
    <w:rsid w:val="001E1EA4"/>
    <w:rPr>
      <w:rFonts w:ascii="Times New Roman" w:eastAsia="Times New Roman" w:hAnsi="Times New Roman" w:cs="Times New Roman"/>
      <w:sz w:val="18"/>
      <w:szCs w:val="18"/>
      <w:shd w:val="clear" w:color="auto" w:fill="FFFFFF"/>
    </w:rPr>
  </w:style>
  <w:style w:type="paragraph" w:customStyle="1" w:styleId="ad">
    <w:name w:val="Сноска"/>
    <w:basedOn w:val="a"/>
    <w:link w:val="ac"/>
    <w:rsid w:val="001E1EA4"/>
    <w:pPr>
      <w:shd w:val="clear" w:color="auto" w:fill="FFFFFF"/>
      <w:spacing w:after="0" w:line="230" w:lineRule="exact"/>
      <w:jc w:val="both"/>
    </w:pPr>
    <w:rPr>
      <w:rFonts w:ascii="Times New Roman" w:eastAsia="Times New Roman" w:hAnsi="Times New Roman" w:cs="Times New Roman"/>
      <w:sz w:val="18"/>
      <w:szCs w:val="18"/>
    </w:rPr>
  </w:style>
  <w:style w:type="character" w:styleId="ae">
    <w:name w:val="Hyperlink"/>
    <w:basedOn w:val="a0"/>
    <w:uiPriority w:val="99"/>
    <w:unhideWhenUsed/>
    <w:rsid w:val="00844485"/>
    <w:rPr>
      <w:color w:val="0000FF" w:themeColor="hyperlink"/>
      <w:u w:val="single"/>
    </w:rPr>
  </w:style>
  <w:style w:type="character" w:customStyle="1" w:styleId="13">
    <w:name w:val="Неразрешенное упоминание1"/>
    <w:basedOn w:val="a0"/>
    <w:uiPriority w:val="99"/>
    <w:semiHidden/>
    <w:unhideWhenUsed/>
    <w:rsid w:val="00844485"/>
    <w:rPr>
      <w:color w:val="605E5C"/>
      <w:shd w:val="clear" w:color="auto" w:fill="E1DFDD"/>
    </w:rPr>
  </w:style>
  <w:style w:type="paragraph" w:styleId="af">
    <w:name w:val="header"/>
    <w:basedOn w:val="a"/>
    <w:link w:val="af0"/>
    <w:uiPriority w:val="99"/>
    <w:unhideWhenUsed/>
    <w:rsid w:val="00CD2890"/>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CD2890"/>
  </w:style>
  <w:style w:type="paragraph" w:styleId="af1">
    <w:name w:val="footer"/>
    <w:basedOn w:val="a"/>
    <w:link w:val="af2"/>
    <w:uiPriority w:val="99"/>
    <w:unhideWhenUsed/>
    <w:rsid w:val="00CD2890"/>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CD2890"/>
  </w:style>
  <w:style w:type="character" w:styleId="af3">
    <w:name w:val="page number"/>
    <w:basedOn w:val="a0"/>
    <w:rsid w:val="00D63C3A"/>
  </w:style>
  <w:style w:type="numbering" w:customStyle="1" w:styleId="21">
    <w:name w:val="Нет списка2"/>
    <w:next w:val="a2"/>
    <w:uiPriority w:val="99"/>
    <w:semiHidden/>
    <w:unhideWhenUsed/>
    <w:rsid w:val="006D4511"/>
  </w:style>
  <w:style w:type="table" w:customStyle="1" w:styleId="14">
    <w:name w:val="Сетка таблицы1"/>
    <w:basedOn w:val="a1"/>
    <w:next w:val="a6"/>
    <w:uiPriority w:val="39"/>
    <w:rsid w:val="005D41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
    <w:name w:val="Нет списка3"/>
    <w:next w:val="a2"/>
    <w:uiPriority w:val="99"/>
    <w:semiHidden/>
    <w:unhideWhenUsed/>
    <w:rsid w:val="004F6483"/>
  </w:style>
  <w:style w:type="character" w:customStyle="1" w:styleId="22">
    <w:name w:val="Основной текст (2)_"/>
    <w:basedOn w:val="a0"/>
    <w:link w:val="23"/>
    <w:rsid w:val="004F6483"/>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4F6483"/>
    <w:pPr>
      <w:widowControl w:val="0"/>
      <w:shd w:val="clear" w:color="auto" w:fill="FFFFFF"/>
      <w:spacing w:after="0" w:line="0" w:lineRule="atLeast"/>
    </w:pPr>
    <w:rPr>
      <w:rFonts w:ascii="Times New Roman" w:eastAsia="Times New Roman" w:hAnsi="Times New Roman" w:cs="Times New Roman"/>
      <w:sz w:val="28"/>
      <w:szCs w:val="28"/>
    </w:rPr>
  </w:style>
  <w:style w:type="paragraph" w:styleId="af4">
    <w:name w:val="Normal (Web)"/>
    <w:basedOn w:val="a"/>
    <w:uiPriority w:val="99"/>
    <w:unhideWhenUsed/>
    <w:rsid w:val="004F64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4">
    <w:name w:val="Основной текст2"/>
    <w:basedOn w:val="a"/>
    <w:rsid w:val="00A133AC"/>
    <w:pPr>
      <w:widowControl w:val="0"/>
      <w:shd w:val="clear" w:color="auto" w:fill="FFFFFF"/>
      <w:spacing w:before="360" w:after="120" w:line="0" w:lineRule="atLeast"/>
    </w:pPr>
    <w:rPr>
      <w:rFonts w:ascii="Times New Roman" w:eastAsia="Times New Roman" w:hAnsi="Times New Roman" w:cs="Times New Roman"/>
      <w:sz w:val="28"/>
      <w:szCs w:val="28"/>
    </w:rPr>
  </w:style>
  <w:style w:type="paragraph" w:styleId="af5">
    <w:name w:val="footnote text"/>
    <w:basedOn w:val="a"/>
    <w:link w:val="af6"/>
    <w:uiPriority w:val="99"/>
    <w:semiHidden/>
    <w:unhideWhenUsed/>
    <w:rsid w:val="00A133AC"/>
    <w:pPr>
      <w:widowControl w:val="0"/>
      <w:spacing w:after="0" w:line="240" w:lineRule="auto"/>
    </w:pPr>
    <w:rPr>
      <w:rFonts w:ascii="Courier New" w:eastAsia="Courier New" w:hAnsi="Courier New" w:cs="Courier New"/>
      <w:color w:val="000000"/>
      <w:sz w:val="20"/>
      <w:szCs w:val="20"/>
      <w:lang w:eastAsia="ru-RU"/>
    </w:rPr>
  </w:style>
  <w:style w:type="character" w:customStyle="1" w:styleId="af6">
    <w:name w:val="Текст сноски Знак"/>
    <w:basedOn w:val="a0"/>
    <w:link w:val="af5"/>
    <w:uiPriority w:val="99"/>
    <w:semiHidden/>
    <w:rsid w:val="00A133AC"/>
    <w:rPr>
      <w:rFonts w:ascii="Courier New" w:eastAsia="Courier New" w:hAnsi="Courier New" w:cs="Courier New"/>
      <w:color w:val="000000"/>
      <w:sz w:val="20"/>
      <w:szCs w:val="20"/>
      <w:lang w:eastAsia="ru-RU"/>
    </w:rPr>
  </w:style>
  <w:style w:type="character" w:styleId="af7">
    <w:name w:val="footnote reference"/>
    <w:basedOn w:val="a0"/>
    <w:uiPriority w:val="99"/>
    <w:semiHidden/>
    <w:unhideWhenUsed/>
    <w:rsid w:val="00A133AC"/>
    <w:rPr>
      <w:vertAlign w:val="superscript"/>
    </w:rPr>
  </w:style>
  <w:style w:type="character" w:styleId="af8">
    <w:name w:val="Strong"/>
    <w:basedOn w:val="a0"/>
    <w:uiPriority w:val="22"/>
    <w:qFormat/>
    <w:rsid w:val="00A133AC"/>
    <w:rPr>
      <w:b/>
      <w:bCs/>
    </w:rPr>
  </w:style>
  <w:style w:type="character" w:customStyle="1" w:styleId="25">
    <w:name w:val="Неразрешенное упоминание2"/>
    <w:basedOn w:val="a0"/>
    <w:uiPriority w:val="99"/>
    <w:semiHidden/>
    <w:unhideWhenUsed/>
    <w:rsid w:val="00A71723"/>
    <w:rPr>
      <w:color w:val="605E5C"/>
      <w:shd w:val="clear" w:color="auto" w:fill="E1DFDD"/>
    </w:rPr>
  </w:style>
  <w:style w:type="paragraph" w:customStyle="1" w:styleId="Default">
    <w:name w:val="Default"/>
    <w:uiPriority w:val="99"/>
    <w:rsid w:val="005775D0"/>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UnresolvedMention">
    <w:name w:val="Unresolved Mention"/>
    <w:basedOn w:val="a0"/>
    <w:uiPriority w:val="99"/>
    <w:semiHidden/>
    <w:unhideWhenUsed/>
    <w:rsid w:val="00172E94"/>
    <w:rPr>
      <w:color w:val="605E5C"/>
      <w:shd w:val="clear" w:color="auto" w:fill="E1DFDD"/>
    </w:rPr>
  </w:style>
  <w:style w:type="character" w:customStyle="1" w:styleId="130">
    <w:name w:val="Основной текст + 13"/>
    <w:aliases w:val="5 pt,Курсив"/>
    <w:basedOn w:val="ab"/>
    <w:rsid w:val="00553055"/>
    <w:rPr>
      <w:rFonts w:ascii="Times New Roman" w:eastAsia="Times New Roman" w:hAnsi="Times New Roman" w:cs="Times New Roman"/>
      <w:i/>
      <w:iCs/>
      <w:sz w:val="27"/>
      <w:szCs w:val="27"/>
      <w:shd w:val="clear" w:color="auto" w:fill="FFFFFF"/>
    </w:rPr>
  </w:style>
  <w:style w:type="character" w:customStyle="1" w:styleId="markedcontent">
    <w:name w:val="markedcontent"/>
    <w:basedOn w:val="a0"/>
    <w:rsid w:val="00E009B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3AF3"/>
  </w:style>
  <w:style w:type="paragraph" w:styleId="1">
    <w:name w:val="heading 1"/>
    <w:basedOn w:val="a"/>
    <w:next w:val="a"/>
    <w:link w:val="10"/>
    <w:uiPriority w:val="1"/>
    <w:qFormat/>
    <w:rsid w:val="00521B8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1"/>
    <w:unhideWhenUsed/>
    <w:qFormat/>
    <w:rsid w:val="0046502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6191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10">
    <w:name w:val="Заголовок 1 Знак"/>
    <w:basedOn w:val="a0"/>
    <w:link w:val="1"/>
    <w:uiPriority w:val="1"/>
    <w:rsid w:val="00521B8F"/>
    <w:rPr>
      <w:rFonts w:asciiTheme="majorHAnsi" w:eastAsiaTheme="majorEastAsia" w:hAnsiTheme="majorHAnsi" w:cstheme="majorBidi"/>
      <w:b/>
      <w:bCs/>
      <w:color w:val="365F91" w:themeColor="accent1" w:themeShade="BF"/>
      <w:sz w:val="28"/>
      <w:szCs w:val="28"/>
    </w:rPr>
  </w:style>
  <w:style w:type="paragraph" w:styleId="a3">
    <w:name w:val="List Paragraph"/>
    <w:basedOn w:val="a"/>
    <w:uiPriority w:val="34"/>
    <w:qFormat/>
    <w:rsid w:val="00521B8F"/>
    <w:pPr>
      <w:ind w:left="720"/>
      <w:contextualSpacing/>
    </w:pPr>
  </w:style>
  <w:style w:type="character" w:customStyle="1" w:styleId="20">
    <w:name w:val="Заголовок 2 Знак"/>
    <w:basedOn w:val="a0"/>
    <w:link w:val="2"/>
    <w:uiPriority w:val="1"/>
    <w:rsid w:val="0046502C"/>
    <w:rPr>
      <w:rFonts w:asciiTheme="majorHAnsi" w:eastAsiaTheme="majorEastAsia" w:hAnsiTheme="majorHAnsi" w:cstheme="majorBidi"/>
      <w:color w:val="365F91" w:themeColor="accent1" w:themeShade="BF"/>
      <w:sz w:val="26"/>
      <w:szCs w:val="26"/>
    </w:rPr>
  </w:style>
  <w:style w:type="paragraph" w:styleId="a4">
    <w:name w:val="Body Text"/>
    <w:basedOn w:val="a"/>
    <w:link w:val="a5"/>
    <w:uiPriority w:val="1"/>
    <w:qFormat/>
    <w:rsid w:val="0046502C"/>
    <w:pPr>
      <w:widowControl w:val="0"/>
      <w:autoSpaceDE w:val="0"/>
      <w:autoSpaceDN w:val="0"/>
      <w:spacing w:after="0" w:line="240" w:lineRule="auto"/>
      <w:ind w:left="212" w:firstLine="708"/>
      <w:jc w:val="both"/>
    </w:pPr>
    <w:rPr>
      <w:rFonts w:ascii="Times New Roman" w:eastAsia="Times New Roman" w:hAnsi="Times New Roman" w:cs="Times New Roman"/>
      <w:sz w:val="24"/>
      <w:szCs w:val="24"/>
    </w:rPr>
  </w:style>
  <w:style w:type="character" w:customStyle="1" w:styleId="a5">
    <w:name w:val="Основной текст Знак"/>
    <w:basedOn w:val="a0"/>
    <w:link w:val="a4"/>
    <w:uiPriority w:val="1"/>
    <w:rsid w:val="0046502C"/>
    <w:rPr>
      <w:rFonts w:ascii="Times New Roman" w:eastAsia="Times New Roman" w:hAnsi="Times New Roman" w:cs="Times New Roman"/>
      <w:sz w:val="24"/>
      <w:szCs w:val="24"/>
    </w:rPr>
  </w:style>
  <w:style w:type="table" w:styleId="a6">
    <w:name w:val="Table Grid"/>
    <w:basedOn w:val="a1"/>
    <w:uiPriority w:val="59"/>
    <w:rsid w:val="00675AC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uiPriority w:val="99"/>
    <w:semiHidden/>
    <w:unhideWhenUsed/>
    <w:rsid w:val="004A2083"/>
  </w:style>
  <w:style w:type="paragraph" w:styleId="a7">
    <w:name w:val="Title"/>
    <w:basedOn w:val="a"/>
    <w:link w:val="a8"/>
    <w:qFormat/>
    <w:rsid w:val="004A2083"/>
    <w:pPr>
      <w:widowControl w:val="0"/>
      <w:autoSpaceDE w:val="0"/>
      <w:autoSpaceDN w:val="0"/>
      <w:spacing w:before="246" w:after="0" w:line="240" w:lineRule="auto"/>
      <w:ind w:left="2880" w:hanging="1412"/>
    </w:pPr>
    <w:rPr>
      <w:rFonts w:ascii="Times New Roman" w:eastAsia="Times New Roman" w:hAnsi="Times New Roman" w:cs="Times New Roman"/>
      <w:b/>
      <w:bCs/>
      <w:sz w:val="32"/>
      <w:szCs w:val="32"/>
    </w:rPr>
  </w:style>
  <w:style w:type="character" w:customStyle="1" w:styleId="a8">
    <w:name w:val="Название Знак"/>
    <w:basedOn w:val="a0"/>
    <w:link w:val="a7"/>
    <w:rsid w:val="004A2083"/>
    <w:rPr>
      <w:rFonts w:ascii="Times New Roman" w:eastAsia="Times New Roman" w:hAnsi="Times New Roman" w:cs="Times New Roman"/>
      <w:b/>
      <w:bCs/>
      <w:sz w:val="32"/>
      <w:szCs w:val="32"/>
    </w:rPr>
  </w:style>
  <w:style w:type="paragraph" w:customStyle="1" w:styleId="TableParagraph">
    <w:name w:val="Table Paragraph"/>
    <w:basedOn w:val="a"/>
    <w:uiPriority w:val="1"/>
    <w:qFormat/>
    <w:rsid w:val="004A2083"/>
    <w:pPr>
      <w:widowControl w:val="0"/>
      <w:autoSpaceDE w:val="0"/>
      <w:autoSpaceDN w:val="0"/>
      <w:spacing w:before="92" w:after="0" w:line="240" w:lineRule="auto"/>
      <w:ind w:left="101"/>
    </w:pPr>
    <w:rPr>
      <w:rFonts w:ascii="Times New Roman" w:eastAsia="Times New Roman" w:hAnsi="Times New Roman" w:cs="Times New Roman"/>
    </w:rPr>
  </w:style>
  <w:style w:type="paragraph" w:styleId="a9">
    <w:name w:val="Balloon Text"/>
    <w:basedOn w:val="a"/>
    <w:link w:val="aa"/>
    <w:uiPriority w:val="99"/>
    <w:semiHidden/>
    <w:unhideWhenUsed/>
    <w:rsid w:val="00542DBA"/>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542DBA"/>
    <w:rPr>
      <w:rFonts w:ascii="Tahoma" w:hAnsi="Tahoma" w:cs="Tahoma"/>
      <w:sz w:val="16"/>
      <w:szCs w:val="16"/>
    </w:rPr>
  </w:style>
  <w:style w:type="character" w:customStyle="1" w:styleId="ab">
    <w:name w:val="Основной текст_"/>
    <w:basedOn w:val="a0"/>
    <w:link w:val="12"/>
    <w:rsid w:val="00ED6EBB"/>
    <w:rPr>
      <w:rFonts w:ascii="Times New Roman" w:eastAsia="Times New Roman" w:hAnsi="Times New Roman" w:cs="Times New Roman"/>
      <w:sz w:val="26"/>
      <w:szCs w:val="26"/>
      <w:shd w:val="clear" w:color="auto" w:fill="FFFFFF"/>
    </w:rPr>
  </w:style>
  <w:style w:type="paragraph" w:customStyle="1" w:styleId="12">
    <w:name w:val="Основной текст1"/>
    <w:basedOn w:val="a"/>
    <w:link w:val="ab"/>
    <w:rsid w:val="00ED6EBB"/>
    <w:pPr>
      <w:shd w:val="clear" w:color="auto" w:fill="FFFFFF"/>
      <w:spacing w:before="420" w:after="0" w:line="0" w:lineRule="atLeast"/>
      <w:jc w:val="center"/>
    </w:pPr>
    <w:rPr>
      <w:rFonts w:ascii="Times New Roman" w:eastAsia="Times New Roman" w:hAnsi="Times New Roman" w:cs="Times New Roman"/>
      <w:sz w:val="26"/>
      <w:szCs w:val="26"/>
    </w:rPr>
  </w:style>
  <w:style w:type="character" w:customStyle="1" w:styleId="ac">
    <w:name w:val="Сноска_"/>
    <w:basedOn w:val="a0"/>
    <w:link w:val="ad"/>
    <w:rsid w:val="001E1EA4"/>
    <w:rPr>
      <w:rFonts w:ascii="Times New Roman" w:eastAsia="Times New Roman" w:hAnsi="Times New Roman" w:cs="Times New Roman"/>
      <w:sz w:val="18"/>
      <w:szCs w:val="18"/>
      <w:shd w:val="clear" w:color="auto" w:fill="FFFFFF"/>
    </w:rPr>
  </w:style>
  <w:style w:type="paragraph" w:customStyle="1" w:styleId="ad">
    <w:name w:val="Сноска"/>
    <w:basedOn w:val="a"/>
    <w:link w:val="ac"/>
    <w:rsid w:val="001E1EA4"/>
    <w:pPr>
      <w:shd w:val="clear" w:color="auto" w:fill="FFFFFF"/>
      <w:spacing w:after="0" w:line="230" w:lineRule="exact"/>
      <w:jc w:val="both"/>
    </w:pPr>
    <w:rPr>
      <w:rFonts w:ascii="Times New Roman" w:eastAsia="Times New Roman" w:hAnsi="Times New Roman" w:cs="Times New Roman"/>
      <w:sz w:val="18"/>
      <w:szCs w:val="18"/>
    </w:rPr>
  </w:style>
  <w:style w:type="character" w:styleId="ae">
    <w:name w:val="Hyperlink"/>
    <w:basedOn w:val="a0"/>
    <w:uiPriority w:val="99"/>
    <w:unhideWhenUsed/>
    <w:rsid w:val="00844485"/>
    <w:rPr>
      <w:color w:val="0000FF" w:themeColor="hyperlink"/>
      <w:u w:val="single"/>
    </w:rPr>
  </w:style>
  <w:style w:type="character" w:customStyle="1" w:styleId="13">
    <w:name w:val="Неразрешенное упоминание1"/>
    <w:basedOn w:val="a0"/>
    <w:uiPriority w:val="99"/>
    <w:semiHidden/>
    <w:unhideWhenUsed/>
    <w:rsid w:val="00844485"/>
    <w:rPr>
      <w:color w:val="605E5C"/>
      <w:shd w:val="clear" w:color="auto" w:fill="E1DFDD"/>
    </w:rPr>
  </w:style>
  <w:style w:type="paragraph" w:styleId="af">
    <w:name w:val="header"/>
    <w:basedOn w:val="a"/>
    <w:link w:val="af0"/>
    <w:uiPriority w:val="99"/>
    <w:unhideWhenUsed/>
    <w:rsid w:val="00CD2890"/>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CD2890"/>
  </w:style>
  <w:style w:type="paragraph" w:styleId="af1">
    <w:name w:val="footer"/>
    <w:basedOn w:val="a"/>
    <w:link w:val="af2"/>
    <w:uiPriority w:val="99"/>
    <w:unhideWhenUsed/>
    <w:rsid w:val="00CD2890"/>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CD2890"/>
  </w:style>
  <w:style w:type="character" w:styleId="af3">
    <w:name w:val="page number"/>
    <w:basedOn w:val="a0"/>
    <w:rsid w:val="00D63C3A"/>
  </w:style>
  <w:style w:type="numbering" w:customStyle="1" w:styleId="21">
    <w:name w:val="Нет списка2"/>
    <w:next w:val="a2"/>
    <w:uiPriority w:val="99"/>
    <w:semiHidden/>
    <w:unhideWhenUsed/>
    <w:rsid w:val="006D4511"/>
  </w:style>
  <w:style w:type="table" w:customStyle="1" w:styleId="14">
    <w:name w:val="Сетка таблицы1"/>
    <w:basedOn w:val="a1"/>
    <w:next w:val="a6"/>
    <w:uiPriority w:val="39"/>
    <w:rsid w:val="005D417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
    <w:name w:val="Нет списка3"/>
    <w:next w:val="a2"/>
    <w:uiPriority w:val="99"/>
    <w:semiHidden/>
    <w:unhideWhenUsed/>
    <w:rsid w:val="004F6483"/>
  </w:style>
  <w:style w:type="character" w:customStyle="1" w:styleId="22">
    <w:name w:val="Основной текст (2)_"/>
    <w:basedOn w:val="a0"/>
    <w:link w:val="23"/>
    <w:rsid w:val="004F6483"/>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4F6483"/>
    <w:pPr>
      <w:widowControl w:val="0"/>
      <w:shd w:val="clear" w:color="auto" w:fill="FFFFFF"/>
      <w:spacing w:after="0" w:line="0" w:lineRule="atLeast"/>
    </w:pPr>
    <w:rPr>
      <w:rFonts w:ascii="Times New Roman" w:eastAsia="Times New Roman" w:hAnsi="Times New Roman" w:cs="Times New Roman"/>
      <w:sz w:val="28"/>
      <w:szCs w:val="28"/>
    </w:rPr>
  </w:style>
  <w:style w:type="paragraph" w:styleId="af4">
    <w:name w:val="Normal (Web)"/>
    <w:basedOn w:val="a"/>
    <w:uiPriority w:val="99"/>
    <w:unhideWhenUsed/>
    <w:rsid w:val="004F648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4">
    <w:name w:val="Основной текст2"/>
    <w:basedOn w:val="a"/>
    <w:rsid w:val="00A133AC"/>
    <w:pPr>
      <w:widowControl w:val="0"/>
      <w:shd w:val="clear" w:color="auto" w:fill="FFFFFF"/>
      <w:spacing w:before="360" w:after="120" w:line="0" w:lineRule="atLeast"/>
    </w:pPr>
    <w:rPr>
      <w:rFonts w:ascii="Times New Roman" w:eastAsia="Times New Roman" w:hAnsi="Times New Roman" w:cs="Times New Roman"/>
      <w:sz w:val="28"/>
      <w:szCs w:val="28"/>
    </w:rPr>
  </w:style>
  <w:style w:type="paragraph" w:styleId="af5">
    <w:name w:val="footnote text"/>
    <w:basedOn w:val="a"/>
    <w:link w:val="af6"/>
    <w:uiPriority w:val="99"/>
    <w:semiHidden/>
    <w:unhideWhenUsed/>
    <w:rsid w:val="00A133AC"/>
    <w:pPr>
      <w:widowControl w:val="0"/>
      <w:spacing w:after="0" w:line="240" w:lineRule="auto"/>
    </w:pPr>
    <w:rPr>
      <w:rFonts w:ascii="Courier New" w:eastAsia="Courier New" w:hAnsi="Courier New" w:cs="Courier New"/>
      <w:color w:val="000000"/>
      <w:sz w:val="20"/>
      <w:szCs w:val="20"/>
      <w:lang w:eastAsia="ru-RU"/>
    </w:rPr>
  </w:style>
  <w:style w:type="character" w:customStyle="1" w:styleId="af6">
    <w:name w:val="Текст сноски Знак"/>
    <w:basedOn w:val="a0"/>
    <w:link w:val="af5"/>
    <w:uiPriority w:val="99"/>
    <w:semiHidden/>
    <w:rsid w:val="00A133AC"/>
    <w:rPr>
      <w:rFonts w:ascii="Courier New" w:eastAsia="Courier New" w:hAnsi="Courier New" w:cs="Courier New"/>
      <w:color w:val="000000"/>
      <w:sz w:val="20"/>
      <w:szCs w:val="20"/>
      <w:lang w:eastAsia="ru-RU"/>
    </w:rPr>
  </w:style>
  <w:style w:type="character" w:styleId="af7">
    <w:name w:val="footnote reference"/>
    <w:basedOn w:val="a0"/>
    <w:uiPriority w:val="99"/>
    <w:semiHidden/>
    <w:unhideWhenUsed/>
    <w:rsid w:val="00A133AC"/>
    <w:rPr>
      <w:vertAlign w:val="superscript"/>
    </w:rPr>
  </w:style>
  <w:style w:type="character" w:styleId="af8">
    <w:name w:val="Strong"/>
    <w:basedOn w:val="a0"/>
    <w:uiPriority w:val="22"/>
    <w:qFormat/>
    <w:rsid w:val="00A133AC"/>
    <w:rPr>
      <w:b/>
      <w:bCs/>
    </w:rPr>
  </w:style>
  <w:style w:type="character" w:customStyle="1" w:styleId="25">
    <w:name w:val="Неразрешенное упоминание2"/>
    <w:basedOn w:val="a0"/>
    <w:uiPriority w:val="99"/>
    <w:semiHidden/>
    <w:unhideWhenUsed/>
    <w:rsid w:val="00A71723"/>
    <w:rPr>
      <w:color w:val="605E5C"/>
      <w:shd w:val="clear" w:color="auto" w:fill="E1DFDD"/>
    </w:rPr>
  </w:style>
  <w:style w:type="paragraph" w:customStyle="1" w:styleId="Default">
    <w:name w:val="Default"/>
    <w:uiPriority w:val="99"/>
    <w:rsid w:val="005775D0"/>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UnresolvedMention">
    <w:name w:val="Unresolved Mention"/>
    <w:basedOn w:val="a0"/>
    <w:uiPriority w:val="99"/>
    <w:semiHidden/>
    <w:unhideWhenUsed/>
    <w:rsid w:val="00172E94"/>
    <w:rPr>
      <w:color w:val="605E5C"/>
      <w:shd w:val="clear" w:color="auto" w:fill="E1DFDD"/>
    </w:rPr>
  </w:style>
  <w:style w:type="character" w:customStyle="1" w:styleId="130">
    <w:name w:val="Основной текст + 13"/>
    <w:aliases w:val="5 pt,Курсив"/>
    <w:basedOn w:val="ab"/>
    <w:rsid w:val="00553055"/>
    <w:rPr>
      <w:rFonts w:ascii="Times New Roman" w:eastAsia="Times New Roman" w:hAnsi="Times New Roman" w:cs="Times New Roman"/>
      <w:i/>
      <w:iCs/>
      <w:sz w:val="27"/>
      <w:szCs w:val="27"/>
      <w:shd w:val="clear" w:color="auto" w:fill="FFFFFF"/>
    </w:rPr>
  </w:style>
  <w:style w:type="character" w:customStyle="1" w:styleId="markedcontent">
    <w:name w:val="markedcontent"/>
    <w:basedOn w:val="a0"/>
    <w:rsid w:val="00E009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438646">
      <w:bodyDiv w:val="1"/>
      <w:marLeft w:val="0"/>
      <w:marRight w:val="0"/>
      <w:marTop w:val="0"/>
      <w:marBottom w:val="0"/>
      <w:divBdr>
        <w:top w:val="none" w:sz="0" w:space="0" w:color="auto"/>
        <w:left w:val="none" w:sz="0" w:space="0" w:color="auto"/>
        <w:bottom w:val="none" w:sz="0" w:space="0" w:color="auto"/>
        <w:right w:val="none" w:sz="0" w:space="0" w:color="auto"/>
      </w:divBdr>
    </w:div>
    <w:div w:id="180359978">
      <w:bodyDiv w:val="1"/>
      <w:marLeft w:val="0"/>
      <w:marRight w:val="0"/>
      <w:marTop w:val="0"/>
      <w:marBottom w:val="0"/>
      <w:divBdr>
        <w:top w:val="none" w:sz="0" w:space="0" w:color="auto"/>
        <w:left w:val="none" w:sz="0" w:space="0" w:color="auto"/>
        <w:bottom w:val="none" w:sz="0" w:space="0" w:color="auto"/>
        <w:right w:val="none" w:sz="0" w:space="0" w:color="auto"/>
      </w:divBdr>
    </w:div>
    <w:div w:id="337582205">
      <w:bodyDiv w:val="1"/>
      <w:marLeft w:val="0"/>
      <w:marRight w:val="0"/>
      <w:marTop w:val="0"/>
      <w:marBottom w:val="0"/>
      <w:divBdr>
        <w:top w:val="none" w:sz="0" w:space="0" w:color="auto"/>
        <w:left w:val="none" w:sz="0" w:space="0" w:color="auto"/>
        <w:bottom w:val="none" w:sz="0" w:space="0" w:color="auto"/>
        <w:right w:val="none" w:sz="0" w:space="0" w:color="auto"/>
      </w:divBdr>
      <w:divsChild>
        <w:div w:id="1154831677">
          <w:marLeft w:val="0"/>
          <w:marRight w:val="0"/>
          <w:marTop w:val="0"/>
          <w:marBottom w:val="0"/>
          <w:divBdr>
            <w:top w:val="none" w:sz="0" w:space="0" w:color="auto"/>
            <w:left w:val="none" w:sz="0" w:space="0" w:color="auto"/>
            <w:bottom w:val="none" w:sz="0" w:space="0" w:color="auto"/>
            <w:right w:val="none" w:sz="0" w:space="0" w:color="auto"/>
          </w:divBdr>
          <w:divsChild>
            <w:div w:id="2073694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793667">
      <w:bodyDiv w:val="1"/>
      <w:marLeft w:val="0"/>
      <w:marRight w:val="0"/>
      <w:marTop w:val="0"/>
      <w:marBottom w:val="0"/>
      <w:divBdr>
        <w:top w:val="none" w:sz="0" w:space="0" w:color="auto"/>
        <w:left w:val="none" w:sz="0" w:space="0" w:color="auto"/>
        <w:bottom w:val="none" w:sz="0" w:space="0" w:color="auto"/>
        <w:right w:val="none" w:sz="0" w:space="0" w:color="auto"/>
      </w:divBdr>
    </w:div>
    <w:div w:id="492721548">
      <w:bodyDiv w:val="1"/>
      <w:marLeft w:val="0"/>
      <w:marRight w:val="0"/>
      <w:marTop w:val="0"/>
      <w:marBottom w:val="0"/>
      <w:divBdr>
        <w:top w:val="none" w:sz="0" w:space="0" w:color="auto"/>
        <w:left w:val="none" w:sz="0" w:space="0" w:color="auto"/>
        <w:bottom w:val="none" w:sz="0" w:space="0" w:color="auto"/>
        <w:right w:val="none" w:sz="0" w:space="0" w:color="auto"/>
      </w:divBdr>
    </w:div>
    <w:div w:id="511191394">
      <w:bodyDiv w:val="1"/>
      <w:marLeft w:val="0"/>
      <w:marRight w:val="0"/>
      <w:marTop w:val="0"/>
      <w:marBottom w:val="0"/>
      <w:divBdr>
        <w:top w:val="none" w:sz="0" w:space="0" w:color="auto"/>
        <w:left w:val="none" w:sz="0" w:space="0" w:color="auto"/>
        <w:bottom w:val="none" w:sz="0" w:space="0" w:color="auto"/>
        <w:right w:val="none" w:sz="0" w:space="0" w:color="auto"/>
      </w:divBdr>
    </w:div>
    <w:div w:id="567500955">
      <w:bodyDiv w:val="1"/>
      <w:marLeft w:val="0"/>
      <w:marRight w:val="0"/>
      <w:marTop w:val="0"/>
      <w:marBottom w:val="0"/>
      <w:divBdr>
        <w:top w:val="none" w:sz="0" w:space="0" w:color="auto"/>
        <w:left w:val="none" w:sz="0" w:space="0" w:color="auto"/>
        <w:bottom w:val="none" w:sz="0" w:space="0" w:color="auto"/>
        <w:right w:val="none" w:sz="0" w:space="0" w:color="auto"/>
      </w:divBdr>
    </w:div>
    <w:div w:id="572591168">
      <w:bodyDiv w:val="1"/>
      <w:marLeft w:val="0"/>
      <w:marRight w:val="0"/>
      <w:marTop w:val="0"/>
      <w:marBottom w:val="0"/>
      <w:divBdr>
        <w:top w:val="none" w:sz="0" w:space="0" w:color="auto"/>
        <w:left w:val="none" w:sz="0" w:space="0" w:color="auto"/>
        <w:bottom w:val="none" w:sz="0" w:space="0" w:color="auto"/>
        <w:right w:val="none" w:sz="0" w:space="0" w:color="auto"/>
      </w:divBdr>
    </w:div>
    <w:div w:id="599219023">
      <w:bodyDiv w:val="1"/>
      <w:marLeft w:val="0"/>
      <w:marRight w:val="0"/>
      <w:marTop w:val="0"/>
      <w:marBottom w:val="0"/>
      <w:divBdr>
        <w:top w:val="none" w:sz="0" w:space="0" w:color="auto"/>
        <w:left w:val="none" w:sz="0" w:space="0" w:color="auto"/>
        <w:bottom w:val="none" w:sz="0" w:space="0" w:color="auto"/>
        <w:right w:val="none" w:sz="0" w:space="0" w:color="auto"/>
      </w:divBdr>
    </w:div>
    <w:div w:id="819611441">
      <w:bodyDiv w:val="1"/>
      <w:marLeft w:val="0"/>
      <w:marRight w:val="0"/>
      <w:marTop w:val="0"/>
      <w:marBottom w:val="0"/>
      <w:divBdr>
        <w:top w:val="none" w:sz="0" w:space="0" w:color="auto"/>
        <w:left w:val="none" w:sz="0" w:space="0" w:color="auto"/>
        <w:bottom w:val="none" w:sz="0" w:space="0" w:color="auto"/>
        <w:right w:val="none" w:sz="0" w:space="0" w:color="auto"/>
      </w:divBdr>
    </w:div>
    <w:div w:id="853766622">
      <w:bodyDiv w:val="1"/>
      <w:marLeft w:val="0"/>
      <w:marRight w:val="0"/>
      <w:marTop w:val="0"/>
      <w:marBottom w:val="0"/>
      <w:divBdr>
        <w:top w:val="none" w:sz="0" w:space="0" w:color="auto"/>
        <w:left w:val="none" w:sz="0" w:space="0" w:color="auto"/>
        <w:bottom w:val="none" w:sz="0" w:space="0" w:color="auto"/>
        <w:right w:val="none" w:sz="0" w:space="0" w:color="auto"/>
      </w:divBdr>
    </w:div>
    <w:div w:id="885793805">
      <w:bodyDiv w:val="1"/>
      <w:marLeft w:val="0"/>
      <w:marRight w:val="0"/>
      <w:marTop w:val="0"/>
      <w:marBottom w:val="0"/>
      <w:divBdr>
        <w:top w:val="none" w:sz="0" w:space="0" w:color="auto"/>
        <w:left w:val="none" w:sz="0" w:space="0" w:color="auto"/>
        <w:bottom w:val="none" w:sz="0" w:space="0" w:color="auto"/>
        <w:right w:val="none" w:sz="0" w:space="0" w:color="auto"/>
      </w:divBdr>
    </w:div>
    <w:div w:id="1371103734">
      <w:bodyDiv w:val="1"/>
      <w:marLeft w:val="0"/>
      <w:marRight w:val="0"/>
      <w:marTop w:val="0"/>
      <w:marBottom w:val="0"/>
      <w:divBdr>
        <w:top w:val="none" w:sz="0" w:space="0" w:color="auto"/>
        <w:left w:val="none" w:sz="0" w:space="0" w:color="auto"/>
        <w:bottom w:val="none" w:sz="0" w:space="0" w:color="auto"/>
        <w:right w:val="none" w:sz="0" w:space="0" w:color="auto"/>
      </w:divBdr>
    </w:div>
    <w:div w:id="1870877614">
      <w:bodyDiv w:val="1"/>
      <w:marLeft w:val="0"/>
      <w:marRight w:val="0"/>
      <w:marTop w:val="0"/>
      <w:marBottom w:val="0"/>
      <w:divBdr>
        <w:top w:val="none" w:sz="0" w:space="0" w:color="auto"/>
        <w:left w:val="none" w:sz="0" w:space="0" w:color="auto"/>
        <w:bottom w:val="none" w:sz="0" w:space="0" w:color="auto"/>
        <w:right w:val="none" w:sz="0" w:space="0" w:color="auto"/>
      </w:divBdr>
    </w:div>
    <w:div w:id="197521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ds47.seversk.ru/?page_id=7638" TargetMode="External"/><Relationship Id="rId26" Type="http://schemas.openxmlformats.org/officeDocument/2006/relationships/hyperlink" Target="http://ds47.seversk.ru/wp-content/uploads/2022/11/programma-umnye-dvizheniya-ispravleno.docx" TargetMode="External"/><Relationship Id="rId39" Type="http://schemas.openxmlformats.org/officeDocument/2006/relationships/hyperlink" Target="http://publication.pravo.gov.ru/Document/View/0001202212280044" TargetMode="External"/><Relationship Id="rId21" Type="http://schemas.openxmlformats.org/officeDocument/2006/relationships/hyperlink" Target="http://ds47.seversk.ru/wp-content/uploads/2024/07/slabovidyashhih.docx" TargetMode="External"/><Relationship Id="rId34" Type="http://schemas.openxmlformats.org/officeDocument/2006/relationships/diagramData" Target="diagrams/data1.xml"/><Relationship Id="rId42" Type="http://schemas.openxmlformats.org/officeDocument/2006/relationships/header" Target="header1.xml"/><Relationship Id="rId47" Type="http://schemas.openxmlformats.org/officeDocument/2006/relationships/hyperlink" Target="http://ds47.seversk.ru/?page_id=9719" TargetMode="External"/><Relationship Id="rId50" Type="http://schemas.openxmlformats.org/officeDocument/2006/relationships/hyperlink" Target="http://ds47.seversk.ru/wp-content/uploads/2022/10/shashki.pdf" TargetMode="External"/><Relationship Id="rId55" Type="http://schemas.openxmlformats.org/officeDocument/2006/relationships/hyperlink" Target="http://ds47.seversk.ru/wp-content/uploads/2024/07/amb-k.docx" TargetMode="External"/><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s://xn----7sbab5ahodkurn.xn--p1ai/pervye-shagi" TargetMode="External"/><Relationship Id="rId29" Type="http://schemas.openxmlformats.org/officeDocument/2006/relationships/hyperlink" Target="http://publication.pravo.gov.ru/Document/View/0001202212280044" TargetMode="External"/><Relationship Id="rId11" Type="http://schemas.openxmlformats.org/officeDocument/2006/relationships/hyperlink" Target="http://ds47.seversk.ru/?page_id=18308" TargetMode="External"/><Relationship Id="rId24" Type="http://schemas.openxmlformats.org/officeDocument/2006/relationships/hyperlink" Target="http://ds47.seversk.ru/wp-content/uploads/2024/07/zpr.docx" TargetMode="External"/><Relationship Id="rId32" Type="http://schemas.openxmlformats.org/officeDocument/2006/relationships/image" Target="media/image4.png"/><Relationship Id="rId37" Type="http://schemas.openxmlformats.org/officeDocument/2006/relationships/diagramColors" Target="diagrams/colors1.xml"/><Relationship Id="rId40" Type="http://schemas.openxmlformats.org/officeDocument/2006/relationships/image" Target="media/image5.png"/><Relationship Id="rId45" Type="http://schemas.openxmlformats.org/officeDocument/2006/relationships/hyperlink" Target="http://ds47.seversk.ru/wp-content/uploads/2017/05/591.pdf" TargetMode="External"/><Relationship Id="rId53" Type="http://schemas.openxmlformats.org/officeDocument/2006/relationships/hyperlink" Target="http://ds47.seversk.ru/wp-content/uploads/2022/11/programma-umnye-dvizheniya-ispravleno.docx" TargetMode="External"/><Relationship Id="rId58" Type="http://schemas.openxmlformats.org/officeDocument/2006/relationships/hyperlink" Target="http://ds47.seversk.ru/wp-content/uploads/2024/07/ras.docx" TargetMode="External"/><Relationship Id="rId5" Type="http://schemas.openxmlformats.org/officeDocument/2006/relationships/settings" Target="settings.xml"/><Relationship Id="rId61" Type="http://schemas.openxmlformats.org/officeDocument/2006/relationships/header" Target="header2.xml"/><Relationship Id="rId19" Type="http://schemas.openxmlformats.org/officeDocument/2006/relationships/hyperlink" Target="http://ds47.seversk.ru/wp-content/uploads/2020/01/Vertikal.pdf" TargetMode="External"/><Relationship Id="rId14" Type="http://schemas.openxmlformats.org/officeDocument/2006/relationships/hyperlink" Target="https://bus.gov.ru" TargetMode="External"/><Relationship Id="rId22" Type="http://schemas.openxmlformats.org/officeDocument/2006/relationships/hyperlink" Target="http://ds47.seversk.ru/wp-content/uploads/2024/07/tnr.docx" TargetMode="External"/><Relationship Id="rId27" Type="http://schemas.openxmlformats.org/officeDocument/2006/relationships/hyperlink" Target="http://ds47.seversk.ru/wp-content/uploads/2025/02/nikolaeva-s.n.-parczialnaya-programma-yunyj-ekolog.pdf" TargetMode="External"/><Relationship Id="rId30" Type="http://schemas.openxmlformats.org/officeDocument/2006/relationships/image" Target="media/image3.png"/><Relationship Id="rId35" Type="http://schemas.openxmlformats.org/officeDocument/2006/relationships/diagramLayout" Target="diagrams/layout1.xml"/><Relationship Id="rId43" Type="http://schemas.openxmlformats.org/officeDocument/2006/relationships/footer" Target="footer2.xml"/><Relationship Id="rId48" Type="http://schemas.openxmlformats.org/officeDocument/2006/relationships/hyperlink" Target="http://ds47.seversk.ru/?page_id=7638" TargetMode="External"/><Relationship Id="rId56" Type="http://schemas.openxmlformats.org/officeDocument/2006/relationships/hyperlink" Target="http://ds47.seversk.ru/wp-content/uploads/2024/07/slabovidyashhih.docx" TargetMode="External"/><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ds47.seversk.ru/wp-content/uploads/2022/10/shashki.pdf" TargetMode="External"/><Relationship Id="rId3" Type="http://schemas.openxmlformats.org/officeDocument/2006/relationships/styles" Target="styles.xml"/><Relationship Id="rId12" Type="http://schemas.openxmlformats.org/officeDocument/2006/relationships/hyperlink" Target="http://publication.pravo.gov.ru/Document/View/0001202212280044?index=8" TargetMode="External"/><Relationship Id="rId17" Type="http://schemas.openxmlformats.org/officeDocument/2006/relationships/hyperlink" Target="http://ds47.seversk.ru/?page_id=9719" TargetMode="External"/><Relationship Id="rId25" Type="http://schemas.openxmlformats.org/officeDocument/2006/relationships/hyperlink" Target="http://ds47.seversk.ru/wp-content/uploads/2022/10/shashki.pdf" TargetMode="External"/><Relationship Id="rId33" Type="http://schemas.openxmlformats.org/officeDocument/2006/relationships/hyperlink" Target="http://publication.pravo.gov.ru/Document/View/0001202212280044" TargetMode="External"/><Relationship Id="rId38" Type="http://schemas.microsoft.com/office/2007/relationships/diagramDrawing" Target="diagrams/drawing1.xml"/><Relationship Id="rId46" Type="http://schemas.openxmlformats.org/officeDocument/2006/relationships/hyperlink" Target="http://ds47.seversk.ru/?page_id=9719" TargetMode="External"/><Relationship Id="rId59" Type="http://schemas.openxmlformats.org/officeDocument/2006/relationships/hyperlink" Target="http://ds47.seversk.ru/wp-content/uploads/2024/07/zpr.docx" TargetMode="External"/><Relationship Id="rId20" Type="http://schemas.openxmlformats.org/officeDocument/2006/relationships/hyperlink" Target="http://ds47.seversk.ru/wp-content/uploads/2024/07/amb-k.docx" TargetMode="External"/><Relationship Id="rId41" Type="http://schemas.openxmlformats.org/officeDocument/2006/relationships/hyperlink" Target="http://publication.pravo.gov.ru/Document/View/0001202212280044" TargetMode="External"/><Relationship Id="rId54" Type="http://schemas.openxmlformats.org/officeDocument/2006/relationships/hyperlink" Target="http://ds47.seversk.ru/wp-content/uploads/2025/02/nikolaeva-s.n.-parczialnaya-programma-yunyj-ekolog.pdf" TargetMode="External"/><Relationship Id="rId62"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ds47.seversk.ru/wp-content/uploads/2017/05/591.pdf" TargetMode="External"/><Relationship Id="rId23" Type="http://schemas.openxmlformats.org/officeDocument/2006/relationships/hyperlink" Target="http://ds47.seversk.ru/wp-content/uploads/2024/07/ras.docx" TargetMode="External"/><Relationship Id="rId28" Type="http://schemas.openxmlformats.org/officeDocument/2006/relationships/image" Target="media/image2.png"/><Relationship Id="rId36" Type="http://schemas.openxmlformats.org/officeDocument/2006/relationships/diagramQuickStyle" Target="diagrams/quickStyle1.xml"/><Relationship Id="rId49" Type="http://schemas.openxmlformats.org/officeDocument/2006/relationships/hyperlink" Target="http://ds47.seversk.ru/?page_id=7638" TargetMode="External"/><Relationship Id="rId57" Type="http://schemas.openxmlformats.org/officeDocument/2006/relationships/hyperlink" Target="http://ds47.seversk.ru/wp-content/uploads/2024/07/tnr.docx" TargetMode="External"/><Relationship Id="rId10" Type="http://schemas.openxmlformats.org/officeDocument/2006/relationships/hyperlink" Target="https://www.consultant.ru/document/cons_doc_LAW_140174/" TargetMode="External"/><Relationship Id="rId31" Type="http://schemas.openxmlformats.org/officeDocument/2006/relationships/hyperlink" Target="http://publication.pravo.gov.ru/Document/View/0001202212280044" TargetMode="External"/><Relationship Id="rId44" Type="http://schemas.openxmlformats.org/officeDocument/2006/relationships/hyperlink" Target="http://ds47.seversk.ru/wp-content/uploads/2017/05/591.pdf" TargetMode="External"/><Relationship Id="rId52" Type="http://schemas.openxmlformats.org/officeDocument/2006/relationships/hyperlink" Target="http://ds47.seversk.ru/wp-content/uploads/2022/11/programma-umnye-dvizheniya-ispravleno.docx" TargetMode="External"/><Relationship Id="rId60" Type="http://schemas.openxmlformats.org/officeDocument/2006/relationships/hyperlink" Target="http://publication.pravo.gov.ru/Document/View/0001202212280044" TargetMode="External"/><Relationship Id="rId4" Type="http://schemas.microsoft.com/office/2007/relationships/stylesWithEffects" Target="stylesWithEffects.xml"/><Relationship Id="rId9" Type="http://schemas.openxmlformats.org/officeDocument/2006/relationships/image" Target="media/image1.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E08274C-4357-4D26-90EF-3357377F0B0A}" type="doc">
      <dgm:prSet loTypeId="urn:microsoft.com/office/officeart/2008/layout/HorizontalMultiLevelHierarchy" loCatId="hierarchy" qsTypeId="urn:microsoft.com/office/officeart/2005/8/quickstyle/simple3" qsCatId="simple" csTypeId="urn:microsoft.com/office/officeart/2005/8/colors/accent1_2" csCatId="accent1" phldr="1"/>
      <dgm:spPr/>
      <dgm:t>
        <a:bodyPr/>
        <a:lstStyle/>
        <a:p>
          <a:endParaRPr lang="ru-RU"/>
        </a:p>
      </dgm:t>
    </dgm:pt>
    <dgm:pt modelId="{86810C03-C9BE-4982-8C5B-B15066CD4114}">
      <dgm:prSet phldrT="[Текст]" custT="1"/>
      <dgm:spPr/>
      <dgm:t>
        <a:bodyPr/>
        <a:lstStyle/>
        <a:p>
          <a:r>
            <a:rPr lang="ru-RU" sz="1200" dirty="0">
              <a:latin typeface="Times New Roman" panose="02020603050405020304" pitchFamily="18" charset="0"/>
              <a:cs typeface="Times New Roman" panose="02020603050405020304" pitchFamily="18" charset="0"/>
            </a:rPr>
            <a:t>Физическое  развитие</a:t>
          </a:r>
        </a:p>
      </dgm:t>
    </dgm:pt>
    <dgm:pt modelId="{23320517-37B0-473F-801C-0AD4C943BB0C}" type="parTrans" cxnId="{9E4367BF-811D-48FE-9FAF-E4831640B624}">
      <dgm:prSet/>
      <dgm:spPr/>
      <dgm:t>
        <a:bodyPr/>
        <a:lstStyle/>
        <a:p>
          <a:endParaRPr lang="ru-RU"/>
        </a:p>
      </dgm:t>
    </dgm:pt>
    <dgm:pt modelId="{60E4C7CB-3E8C-44EB-AB40-1C10B207B26D}" type="sibTrans" cxnId="{9E4367BF-811D-48FE-9FAF-E4831640B624}">
      <dgm:prSet/>
      <dgm:spPr/>
      <dgm:t>
        <a:bodyPr/>
        <a:lstStyle/>
        <a:p>
          <a:endParaRPr lang="ru-RU"/>
        </a:p>
      </dgm:t>
    </dgm:pt>
    <dgm:pt modelId="{1CD4164E-F380-4D7E-A817-F5307E47832E}">
      <dgm:prSet phldrT="[Текст]" custT="1"/>
      <dgm:spPr/>
      <dgm:t>
        <a:bodyPr/>
        <a:lstStyle/>
        <a:p>
          <a:r>
            <a:rPr lang="ru-RU" sz="1200" dirty="0">
              <a:latin typeface="Times New Roman" panose="02020603050405020304" pitchFamily="18" charset="0"/>
              <a:cs typeface="Times New Roman" panose="02020603050405020304" pitchFamily="18" charset="0"/>
            </a:rPr>
            <a:t>Основная гимнастика (основные движения, ОРУ) (с 1 года-7 лет)</a:t>
          </a:r>
        </a:p>
      </dgm:t>
    </dgm:pt>
    <dgm:pt modelId="{15E0BEB0-D073-42F7-8127-26A7154F6AEA}" type="parTrans" cxnId="{BD70D182-F35F-46BC-B29B-012467F23C3B}">
      <dgm:prSet/>
      <dgm:spPr/>
      <dgm:t>
        <a:bodyPr/>
        <a:lstStyle/>
        <a:p>
          <a:endParaRPr lang="ru-RU"/>
        </a:p>
      </dgm:t>
    </dgm:pt>
    <dgm:pt modelId="{968C373E-7EB6-491F-A9A2-120EEF2E886E}" type="sibTrans" cxnId="{BD70D182-F35F-46BC-B29B-012467F23C3B}">
      <dgm:prSet/>
      <dgm:spPr/>
      <dgm:t>
        <a:bodyPr/>
        <a:lstStyle/>
        <a:p>
          <a:endParaRPr lang="ru-RU"/>
        </a:p>
      </dgm:t>
    </dgm:pt>
    <dgm:pt modelId="{E346683A-24CF-4DDD-B4A0-7EEB514112D6}">
      <dgm:prSet phldrT="[Текст]" custT="1"/>
      <dgm:spPr/>
      <dgm:t>
        <a:bodyPr/>
        <a:lstStyle/>
        <a:p>
          <a:r>
            <a:rPr lang="ru-RU" sz="1200" dirty="0">
              <a:latin typeface="Times New Roman" panose="02020603050405020304" pitchFamily="18" charset="0"/>
              <a:cs typeface="Times New Roman" panose="02020603050405020304" pitchFamily="18" charset="0"/>
            </a:rPr>
            <a:t>Подвижные игры и игровые </a:t>
          </a:r>
          <a:r>
            <a:rPr lang="ru-RU" sz="1200">
              <a:latin typeface="Times New Roman" panose="02020603050405020304" pitchFamily="18" charset="0"/>
              <a:cs typeface="Times New Roman" panose="02020603050405020304" pitchFamily="18" charset="0"/>
            </a:rPr>
            <a:t>упражнения </a:t>
          </a:r>
        </a:p>
        <a:p>
          <a:r>
            <a:rPr lang="ru-RU" sz="1200">
              <a:latin typeface="Times New Roman" panose="02020603050405020304" pitchFamily="18" charset="0"/>
              <a:cs typeface="Times New Roman" panose="02020603050405020304" pitchFamily="18" charset="0"/>
            </a:rPr>
            <a:t>(</a:t>
          </a:r>
          <a:r>
            <a:rPr lang="ru-RU" sz="1200" dirty="0">
              <a:latin typeface="Times New Roman" panose="02020603050405020304" pitchFamily="18" charset="0"/>
              <a:cs typeface="Times New Roman" panose="02020603050405020304" pitchFamily="18" charset="0"/>
            </a:rPr>
            <a:t>с 1 года-7лет)</a:t>
          </a:r>
        </a:p>
      </dgm:t>
    </dgm:pt>
    <dgm:pt modelId="{5736B255-9EA7-4390-8C97-A08169C486E9}" type="parTrans" cxnId="{9C8C99BD-435B-4AB0-B92E-67A5620B23A3}">
      <dgm:prSet/>
      <dgm:spPr/>
      <dgm:t>
        <a:bodyPr/>
        <a:lstStyle/>
        <a:p>
          <a:endParaRPr lang="ru-RU"/>
        </a:p>
      </dgm:t>
    </dgm:pt>
    <dgm:pt modelId="{9493A3EA-0ADE-47EC-8611-E0FB7301B6C8}" type="sibTrans" cxnId="{9C8C99BD-435B-4AB0-B92E-67A5620B23A3}">
      <dgm:prSet/>
      <dgm:spPr/>
      <dgm:t>
        <a:bodyPr/>
        <a:lstStyle/>
        <a:p>
          <a:endParaRPr lang="ru-RU"/>
        </a:p>
      </dgm:t>
    </dgm:pt>
    <dgm:pt modelId="{7B15BC4D-2EA7-45BB-9F47-B7C5C380416E}">
      <dgm:prSet custT="1"/>
      <dgm:spPr/>
      <dgm:t>
        <a:bodyPr/>
        <a:lstStyle/>
        <a:p>
          <a:r>
            <a:rPr lang="ru-RU" sz="1200" dirty="0">
              <a:latin typeface="Times New Roman" panose="02020603050405020304" pitchFamily="18" charset="0"/>
              <a:cs typeface="Times New Roman" panose="02020603050405020304" pitchFamily="18" charset="0"/>
            </a:rPr>
            <a:t> Спортивные упражнения </a:t>
          </a:r>
        </a:p>
        <a:p>
          <a:r>
            <a:rPr lang="ru-RU" sz="1200" dirty="0">
              <a:latin typeface="Times New Roman" panose="02020603050405020304" pitchFamily="18" charset="0"/>
              <a:cs typeface="Times New Roman" panose="02020603050405020304" pitchFamily="18" charset="0"/>
            </a:rPr>
            <a:t>(с 3лет-7лет)</a:t>
          </a:r>
        </a:p>
      </dgm:t>
    </dgm:pt>
    <dgm:pt modelId="{3F964D27-036B-429D-9161-A368589A6A1E}" type="parTrans" cxnId="{E2A9C726-FF1D-4DA1-B32D-1D2AAB42F35E}">
      <dgm:prSet/>
      <dgm:spPr/>
      <dgm:t>
        <a:bodyPr/>
        <a:lstStyle/>
        <a:p>
          <a:endParaRPr lang="ru-RU"/>
        </a:p>
      </dgm:t>
    </dgm:pt>
    <dgm:pt modelId="{38A3BABE-EFF9-44C0-A519-AA24085C0BEA}" type="sibTrans" cxnId="{E2A9C726-FF1D-4DA1-B32D-1D2AAB42F35E}">
      <dgm:prSet/>
      <dgm:spPr/>
      <dgm:t>
        <a:bodyPr/>
        <a:lstStyle/>
        <a:p>
          <a:endParaRPr lang="ru-RU"/>
        </a:p>
      </dgm:t>
    </dgm:pt>
    <dgm:pt modelId="{FAD28B15-2291-4423-825C-5773D635654D}">
      <dgm:prSet custT="1"/>
      <dgm:spPr/>
      <dgm:t>
        <a:bodyPr/>
        <a:lstStyle/>
        <a:p>
          <a:r>
            <a:rPr lang="ru-RU" sz="1600" dirty="0">
              <a:latin typeface="Times New Roman" panose="02020603050405020304" pitchFamily="18" charset="0"/>
              <a:cs typeface="Times New Roman" panose="02020603050405020304" pitchFamily="18" charset="0"/>
            </a:rPr>
            <a:t> </a:t>
          </a:r>
          <a:r>
            <a:rPr lang="ru-RU" sz="1200" dirty="0">
              <a:latin typeface="Times New Roman" panose="02020603050405020304" pitchFamily="18" charset="0"/>
              <a:cs typeface="Times New Roman" panose="02020603050405020304" pitchFamily="18" charset="0"/>
            </a:rPr>
            <a:t>Формирование основ ЗОЖ (с 1 года-7 лет)</a:t>
          </a:r>
        </a:p>
      </dgm:t>
    </dgm:pt>
    <dgm:pt modelId="{F4E49024-66B8-4A58-BFE0-8C19E0E4C441}" type="parTrans" cxnId="{9425A079-83D4-4BDE-B5C1-CC07E875A582}">
      <dgm:prSet/>
      <dgm:spPr/>
      <dgm:t>
        <a:bodyPr/>
        <a:lstStyle/>
        <a:p>
          <a:endParaRPr lang="ru-RU"/>
        </a:p>
      </dgm:t>
    </dgm:pt>
    <dgm:pt modelId="{70CDA884-D3DD-4A38-B4BC-B16190E6D237}" type="sibTrans" cxnId="{9425A079-83D4-4BDE-B5C1-CC07E875A582}">
      <dgm:prSet/>
      <dgm:spPr/>
      <dgm:t>
        <a:bodyPr/>
        <a:lstStyle/>
        <a:p>
          <a:endParaRPr lang="ru-RU"/>
        </a:p>
      </dgm:t>
    </dgm:pt>
    <dgm:pt modelId="{E3A9C710-950C-4F15-98CA-962D1E464BFF}">
      <dgm:prSet custT="1"/>
      <dgm:spPr/>
      <dgm:t>
        <a:bodyPr/>
        <a:lstStyle/>
        <a:p>
          <a:r>
            <a:rPr lang="ru-RU" sz="1200" dirty="0">
              <a:latin typeface="Times New Roman" panose="02020603050405020304" pitchFamily="18" charset="0"/>
              <a:cs typeface="Times New Roman" panose="02020603050405020304" pitchFamily="18" charset="0"/>
            </a:rPr>
            <a:t>Активный отдых (с 3 лет -7 лет)  </a:t>
          </a:r>
        </a:p>
      </dgm:t>
    </dgm:pt>
    <dgm:pt modelId="{87CD6A49-4CF2-4836-B169-510C1081F2BA}" type="parTrans" cxnId="{199A6BF8-ED37-4F63-A800-D60BD781EEEE}">
      <dgm:prSet/>
      <dgm:spPr/>
      <dgm:t>
        <a:bodyPr/>
        <a:lstStyle/>
        <a:p>
          <a:endParaRPr lang="ru-RU"/>
        </a:p>
      </dgm:t>
    </dgm:pt>
    <dgm:pt modelId="{2268A112-5D10-4E18-8124-BE9840A2A0D6}" type="sibTrans" cxnId="{199A6BF8-ED37-4F63-A800-D60BD781EEEE}">
      <dgm:prSet/>
      <dgm:spPr/>
      <dgm:t>
        <a:bodyPr/>
        <a:lstStyle/>
        <a:p>
          <a:endParaRPr lang="ru-RU"/>
        </a:p>
      </dgm:t>
    </dgm:pt>
    <dgm:pt modelId="{84289CD5-8620-4A7B-B241-3229099C7E23}" type="pres">
      <dgm:prSet presAssocID="{EE08274C-4357-4D26-90EF-3357377F0B0A}" presName="Name0" presStyleCnt="0">
        <dgm:presLayoutVars>
          <dgm:chPref val="1"/>
          <dgm:dir/>
          <dgm:animOne val="branch"/>
          <dgm:animLvl val="lvl"/>
          <dgm:resizeHandles val="exact"/>
        </dgm:presLayoutVars>
      </dgm:prSet>
      <dgm:spPr/>
      <dgm:t>
        <a:bodyPr/>
        <a:lstStyle/>
        <a:p>
          <a:endParaRPr lang="ru-RU"/>
        </a:p>
      </dgm:t>
    </dgm:pt>
    <dgm:pt modelId="{43D6D042-7AB4-49B4-BA6A-36D05122F64F}" type="pres">
      <dgm:prSet presAssocID="{86810C03-C9BE-4982-8C5B-B15066CD4114}" presName="root1" presStyleCnt="0"/>
      <dgm:spPr/>
    </dgm:pt>
    <dgm:pt modelId="{D98C1BEC-69FF-4B7A-B5E4-0D90D1173371}" type="pres">
      <dgm:prSet presAssocID="{86810C03-C9BE-4982-8C5B-B15066CD4114}" presName="LevelOneTextNode" presStyleLbl="node0" presStyleIdx="0" presStyleCnt="1" custScaleX="49007" custScaleY="55567" custLinFactNeighborX="-12721" custLinFactNeighborY="396">
        <dgm:presLayoutVars>
          <dgm:chPref val="3"/>
        </dgm:presLayoutVars>
      </dgm:prSet>
      <dgm:spPr/>
      <dgm:t>
        <a:bodyPr/>
        <a:lstStyle/>
        <a:p>
          <a:endParaRPr lang="ru-RU"/>
        </a:p>
      </dgm:t>
    </dgm:pt>
    <dgm:pt modelId="{2FCB5B7A-A9B3-4127-A83F-E32E1F2EC612}" type="pres">
      <dgm:prSet presAssocID="{86810C03-C9BE-4982-8C5B-B15066CD4114}" presName="level2hierChild" presStyleCnt="0"/>
      <dgm:spPr/>
    </dgm:pt>
    <dgm:pt modelId="{A47279F4-1531-4E3C-916A-6FFB58B88CCE}" type="pres">
      <dgm:prSet presAssocID="{15E0BEB0-D073-42F7-8127-26A7154F6AEA}" presName="conn2-1" presStyleLbl="parChTrans1D2" presStyleIdx="0" presStyleCnt="5"/>
      <dgm:spPr/>
      <dgm:t>
        <a:bodyPr/>
        <a:lstStyle/>
        <a:p>
          <a:endParaRPr lang="ru-RU"/>
        </a:p>
      </dgm:t>
    </dgm:pt>
    <dgm:pt modelId="{8DDF1544-37CF-4EC2-B6AD-31DF913D6FF0}" type="pres">
      <dgm:prSet presAssocID="{15E0BEB0-D073-42F7-8127-26A7154F6AEA}" presName="connTx" presStyleLbl="parChTrans1D2" presStyleIdx="0" presStyleCnt="5"/>
      <dgm:spPr/>
      <dgm:t>
        <a:bodyPr/>
        <a:lstStyle/>
        <a:p>
          <a:endParaRPr lang="ru-RU"/>
        </a:p>
      </dgm:t>
    </dgm:pt>
    <dgm:pt modelId="{A243F9B4-2E17-439B-971A-89112BE42961}" type="pres">
      <dgm:prSet presAssocID="{1CD4164E-F380-4D7E-A817-F5307E47832E}" presName="root2" presStyleCnt="0"/>
      <dgm:spPr/>
    </dgm:pt>
    <dgm:pt modelId="{0BACB8AD-3F52-4256-8CB4-D136E851107E}" type="pres">
      <dgm:prSet presAssocID="{1CD4164E-F380-4D7E-A817-F5307E47832E}" presName="LevelTwoTextNode" presStyleLbl="node2" presStyleIdx="0" presStyleCnt="5" custScaleX="117442" custScaleY="65411">
        <dgm:presLayoutVars>
          <dgm:chPref val="3"/>
        </dgm:presLayoutVars>
      </dgm:prSet>
      <dgm:spPr/>
      <dgm:t>
        <a:bodyPr/>
        <a:lstStyle/>
        <a:p>
          <a:endParaRPr lang="ru-RU"/>
        </a:p>
      </dgm:t>
    </dgm:pt>
    <dgm:pt modelId="{1E26CF82-A113-496D-B68A-69B6506EE2D3}" type="pres">
      <dgm:prSet presAssocID="{1CD4164E-F380-4D7E-A817-F5307E47832E}" presName="level3hierChild" presStyleCnt="0"/>
      <dgm:spPr/>
    </dgm:pt>
    <dgm:pt modelId="{3D522B19-F673-4059-A1FE-D459A76EBB19}" type="pres">
      <dgm:prSet presAssocID="{5736B255-9EA7-4390-8C97-A08169C486E9}" presName="conn2-1" presStyleLbl="parChTrans1D2" presStyleIdx="1" presStyleCnt="5"/>
      <dgm:spPr/>
      <dgm:t>
        <a:bodyPr/>
        <a:lstStyle/>
        <a:p>
          <a:endParaRPr lang="ru-RU"/>
        </a:p>
      </dgm:t>
    </dgm:pt>
    <dgm:pt modelId="{BD1785C5-EFD4-4D5B-8841-79675795B449}" type="pres">
      <dgm:prSet presAssocID="{5736B255-9EA7-4390-8C97-A08169C486E9}" presName="connTx" presStyleLbl="parChTrans1D2" presStyleIdx="1" presStyleCnt="5"/>
      <dgm:spPr/>
      <dgm:t>
        <a:bodyPr/>
        <a:lstStyle/>
        <a:p>
          <a:endParaRPr lang="ru-RU"/>
        </a:p>
      </dgm:t>
    </dgm:pt>
    <dgm:pt modelId="{EED10A3C-77E9-4185-A68C-B3B98FB42380}" type="pres">
      <dgm:prSet presAssocID="{E346683A-24CF-4DDD-B4A0-7EEB514112D6}" presName="root2" presStyleCnt="0"/>
      <dgm:spPr/>
    </dgm:pt>
    <dgm:pt modelId="{23F3D187-8C25-4941-B364-A0E20ED994F2}" type="pres">
      <dgm:prSet presAssocID="{E346683A-24CF-4DDD-B4A0-7EEB514112D6}" presName="LevelTwoTextNode" presStyleLbl="node2" presStyleIdx="1" presStyleCnt="5" custScaleX="117283" custScaleY="66867">
        <dgm:presLayoutVars>
          <dgm:chPref val="3"/>
        </dgm:presLayoutVars>
      </dgm:prSet>
      <dgm:spPr/>
      <dgm:t>
        <a:bodyPr/>
        <a:lstStyle/>
        <a:p>
          <a:endParaRPr lang="ru-RU"/>
        </a:p>
      </dgm:t>
    </dgm:pt>
    <dgm:pt modelId="{FBA99E05-ABCD-4A38-97B4-5D5A1AE5C0DE}" type="pres">
      <dgm:prSet presAssocID="{E346683A-24CF-4DDD-B4A0-7EEB514112D6}" presName="level3hierChild" presStyleCnt="0"/>
      <dgm:spPr/>
    </dgm:pt>
    <dgm:pt modelId="{4F682923-636D-4AF4-8E34-4FB9D2FDEB2D}" type="pres">
      <dgm:prSet presAssocID="{F4E49024-66B8-4A58-BFE0-8C19E0E4C441}" presName="conn2-1" presStyleLbl="parChTrans1D2" presStyleIdx="2" presStyleCnt="5"/>
      <dgm:spPr/>
      <dgm:t>
        <a:bodyPr/>
        <a:lstStyle/>
        <a:p>
          <a:endParaRPr lang="ru-RU"/>
        </a:p>
      </dgm:t>
    </dgm:pt>
    <dgm:pt modelId="{90210648-6DE1-4DA2-B381-3CD9738634D9}" type="pres">
      <dgm:prSet presAssocID="{F4E49024-66B8-4A58-BFE0-8C19E0E4C441}" presName="connTx" presStyleLbl="parChTrans1D2" presStyleIdx="2" presStyleCnt="5"/>
      <dgm:spPr/>
      <dgm:t>
        <a:bodyPr/>
        <a:lstStyle/>
        <a:p>
          <a:endParaRPr lang="ru-RU"/>
        </a:p>
      </dgm:t>
    </dgm:pt>
    <dgm:pt modelId="{0C57D401-030B-4411-B2D1-8819A16A7DB2}" type="pres">
      <dgm:prSet presAssocID="{FAD28B15-2291-4423-825C-5773D635654D}" presName="root2" presStyleCnt="0"/>
      <dgm:spPr/>
    </dgm:pt>
    <dgm:pt modelId="{FF139090-49DB-4B94-A47D-062A4B16AE84}" type="pres">
      <dgm:prSet presAssocID="{FAD28B15-2291-4423-825C-5773D635654D}" presName="LevelTwoTextNode" presStyleLbl="node2" presStyleIdx="2" presStyleCnt="5" custScaleX="116729" custScaleY="64782">
        <dgm:presLayoutVars>
          <dgm:chPref val="3"/>
        </dgm:presLayoutVars>
      </dgm:prSet>
      <dgm:spPr/>
      <dgm:t>
        <a:bodyPr/>
        <a:lstStyle/>
        <a:p>
          <a:endParaRPr lang="ru-RU"/>
        </a:p>
      </dgm:t>
    </dgm:pt>
    <dgm:pt modelId="{946498A7-3BBD-4C9C-91AB-B3CEBC6A1F26}" type="pres">
      <dgm:prSet presAssocID="{FAD28B15-2291-4423-825C-5773D635654D}" presName="level3hierChild" presStyleCnt="0"/>
      <dgm:spPr/>
    </dgm:pt>
    <dgm:pt modelId="{F85B3721-458D-473F-AA48-3209CFBFDA04}" type="pres">
      <dgm:prSet presAssocID="{3F964D27-036B-429D-9161-A368589A6A1E}" presName="conn2-1" presStyleLbl="parChTrans1D2" presStyleIdx="3" presStyleCnt="5"/>
      <dgm:spPr/>
      <dgm:t>
        <a:bodyPr/>
        <a:lstStyle/>
        <a:p>
          <a:endParaRPr lang="ru-RU"/>
        </a:p>
      </dgm:t>
    </dgm:pt>
    <dgm:pt modelId="{1A9DF601-6E8A-482E-AFBF-F134FEB3260D}" type="pres">
      <dgm:prSet presAssocID="{3F964D27-036B-429D-9161-A368589A6A1E}" presName="connTx" presStyleLbl="parChTrans1D2" presStyleIdx="3" presStyleCnt="5"/>
      <dgm:spPr/>
      <dgm:t>
        <a:bodyPr/>
        <a:lstStyle/>
        <a:p>
          <a:endParaRPr lang="ru-RU"/>
        </a:p>
      </dgm:t>
    </dgm:pt>
    <dgm:pt modelId="{5D81F22E-6FFE-4A0E-8285-73149A80476B}" type="pres">
      <dgm:prSet presAssocID="{7B15BC4D-2EA7-45BB-9F47-B7C5C380416E}" presName="root2" presStyleCnt="0"/>
      <dgm:spPr/>
    </dgm:pt>
    <dgm:pt modelId="{5395FB10-7F8D-4AC4-B162-CADBC04AF643}" type="pres">
      <dgm:prSet presAssocID="{7B15BC4D-2EA7-45BB-9F47-B7C5C380416E}" presName="LevelTwoTextNode" presStyleLbl="node2" presStyleIdx="3" presStyleCnt="5" custScaleX="116171" custScaleY="62596" custLinFactNeighborX="1311" custLinFactNeighborY="-5977">
        <dgm:presLayoutVars>
          <dgm:chPref val="3"/>
        </dgm:presLayoutVars>
      </dgm:prSet>
      <dgm:spPr/>
      <dgm:t>
        <a:bodyPr/>
        <a:lstStyle/>
        <a:p>
          <a:endParaRPr lang="ru-RU"/>
        </a:p>
      </dgm:t>
    </dgm:pt>
    <dgm:pt modelId="{DD3D3D94-AE42-492E-BC6D-3342B1AFC112}" type="pres">
      <dgm:prSet presAssocID="{7B15BC4D-2EA7-45BB-9F47-B7C5C380416E}" presName="level3hierChild" presStyleCnt="0"/>
      <dgm:spPr/>
    </dgm:pt>
    <dgm:pt modelId="{EA2F9644-731D-475B-86B2-5C28975FE59E}" type="pres">
      <dgm:prSet presAssocID="{87CD6A49-4CF2-4836-B169-510C1081F2BA}" presName="conn2-1" presStyleLbl="parChTrans1D2" presStyleIdx="4" presStyleCnt="5"/>
      <dgm:spPr/>
      <dgm:t>
        <a:bodyPr/>
        <a:lstStyle/>
        <a:p>
          <a:endParaRPr lang="ru-RU"/>
        </a:p>
      </dgm:t>
    </dgm:pt>
    <dgm:pt modelId="{0672279E-19B2-415B-B487-CDB503DF2247}" type="pres">
      <dgm:prSet presAssocID="{87CD6A49-4CF2-4836-B169-510C1081F2BA}" presName="connTx" presStyleLbl="parChTrans1D2" presStyleIdx="4" presStyleCnt="5"/>
      <dgm:spPr/>
      <dgm:t>
        <a:bodyPr/>
        <a:lstStyle/>
        <a:p>
          <a:endParaRPr lang="ru-RU"/>
        </a:p>
      </dgm:t>
    </dgm:pt>
    <dgm:pt modelId="{215F2452-CB95-41D9-827C-15148EBFC6BC}" type="pres">
      <dgm:prSet presAssocID="{E3A9C710-950C-4F15-98CA-962D1E464BFF}" presName="root2" presStyleCnt="0"/>
      <dgm:spPr/>
    </dgm:pt>
    <dgm:pt modelId="{F150BC31-BB99-4533-9545-F717E9438FCA}" type="pres">
      <dgm:prSet presAssocID="{E3A9C710-950C-4F15-98CA-962D1E464BFF}" presName="LevelTwoTextNode" presStyleLbl="node2" presStyleIdx="4" presStyleCnt="5" custScaleX="115078" custScaleY="59793" custLinFactNeighborX="1820" custLinFactNeighborY="-9949">
        <dgm:presLayoutVars>
          <dgm:chPref val="3"/>
        </dgm:presLayoutVars>
      </dgm:prSet>
      <dgm:spPr/>
      <dgm:t>
        <a:bodyPr/>
        <a:lstStyle/>
        <a:p>
          <a:endParaRPr lang="ru-RU"/>
        </a:p>
      </dgm:t>
    </dgm:pt>
    <dgm:pt modelId="{20BAD94D-8147-40A3-A2B2-B534DA536717}" type="pres">
      <dgm:prSet presAssocID="{E3A9C710-950C-4F15-98CA-962D1E464BFF}" presName="level3hierChild" presStyleCnt="0"/>
      <dgm:spPr/>
    </dgm:pt>
  </dgm:ptLst>
  <dgm:cxnLst>
    <dgm:cxn modelId="{AA16638D-06F5-41DE-80DE-69E3D4B85342}" type="presOf" srcId="{1CD4164E-F380-4D7E-A817-F5307E47832E}" destId="{0BACB8AD-3F52-4256-8CB4-D136E851107E}" srcOrd="0" destOrd="0" presId="urn:microsoft.com/office/officeart/2008/layout/HorizontalMultiLevelHierarchy"/>
    <dgm:cxn modelId="{B18FCA22-40FE-4172-996F-820A55C28DB0}" type="presOf" srcId="{5736B255-9EA7-4390-8C97-A08169C486E9}" destId="{BD1785C5-EFD4-4D5B-8841-79675795B449}" srcOrd="1" destOrd="0" presId="urn:microsoft.com/office/officeart/2008/layout/HorizontalMultiLevelHierarchy"/>
    <dgm:cxn modelId="{199A6BF8-ED37-4F63-A800-D60BD781EEEE}" srcId="{86810C03-C9BE-4982-8C5B-B15066CD4114}" destId="{E3A9C710-950C-4F15-98CA-962D1E464BFF}" srcOrd="4" destOrd="0" parTransId="{87CD6A49-4CF2-4836-B169-510C1081F2BA}" sibTransId="{2268A112-5D10-4E18-8124-BE9840A2A0D6}"/>
    <dgm:cxn modelId="{1CC4AAD0-59F3-4BD3-ABB7-7EC48AA85382}" type="presOf" srcId="{3F964D27-036B-429D-9161-A368589A6A1E}" destId="{F85B3721-458D-473F-AA48-3209CFBFDA04}" srcOrd="0" destOrd="0" presId="urn:microsoft.com/office/officeart/2008/layout/HorizontalMultiLevelHierarchy"/>
    <dgm:cxn modelId="{BD70D182-F35F-46BC-B29B-012467F23C3B}" srcId="{86810C03-C9BE-4982-8C5B-B15066CD4114}" destId="{1CD4164E-F380-4D7E-A817-F5307E47832E}" srcOrd="0" destOrd="0" parTransId="{15E0BEB0-D073-42F7-8127-26A7154F6AEA}" sibTransId="{968C373E-7EB6-491F-A9A2-120EEF2E886E}"/>
    <dgm:cxn modelId="{3C27922B-1382-4103-BAF0-EB049F9C0F40}" type="presOf" srcId="{15E0BEB0-D073-42F7-8127-26A7154F6AEA}" destId="{8DDF1544-37CF-4EC2-B6AD-31DF913D6FF0}" srcOrd="1" destOrd="0" presId="urn:microsoft.com/office/officeart/2008/layout/HorizontalMultiLevelHierarchy"/>
    <dgm:cxn modelId="{C328C1D1-CCC4-46B2-9FC0-5AF56E3D6517}" type="presOf" srcId="{F4E49024-66B8-4A58-BFE0-8C19E0E4C441}" destId="{4F682923-636D-4AF4-8E34-4FB9D2FDEB2D}" srcOrd="0" destOrd="0" presId="urn:microsoft.com/office/officeart/2008/layout/HorizontalMultiLevelHierarchy"/>
    <dgm:cxn modelId="{9C8C99BD-435B-4AB0-B92E-67A5620B23A3}" srcId="{86810C03-C9BE-4982-8C5B-B15066CD4114}" destId="{E346683A-24CF-4DDD-B4A0-7EEB514112D6}" srcOrd="1" destOrd="0" parTransId="{5736B255-9EA7-4390-8C97-A08169C486E9}" sibTransId="{9493A3EA-0ADE-47EC-8611-E0FB7301B6C8}"/>
    <dgm:cxn modelId="{2AA5DA6B-0F32-49D4-A6D4-FB35CBD82EA5}" type="presOf" srcId="{3F964D27-036B-429D-9161-A368589A6A1E}" destId="{1A9DF601-6E8A-482E-AFBF-F134FEB3260D}" srcOrd="1" destOrd="0" presId="urn:microsoft.com/office/officeart/2008/layout/HorizontalMultiLevelHierarchy"/>
    <dgm:cxn modelId="{9E4367BF-811D-48FE-9FAF-E4831640B624}" srcId="{EE08274C-4357-4D26-90EF-3357377F0B0A}" destId="{86810C03-C9BE-4982-8C5B-B15066CD4114}" srcOrd="0" destOrd="0" parTransId="{23320517-37B0-473F-801C-0AD4C943BB0C}" sibTransId="{60E4C7CB-3E8C-44EB-AB40-1C10B207B26D}"/>
    <dgm:cxn modelId="{6AB537E0-9344-415D-BCF0-43FE2FFC1CEE}" type="presOf" srcId="{F4E49024-66B8-4A58-BFE0-8C19E0E4C441}" destId="{90210648-6DE1-4DA2-B381-3CD9738634D9}" srcOrd="1" destOrd="0" presId="urn:microsoft.com/office/officeart/2008/layout/HorizontalMultiLevelHierarchy"/>
    <dgm:cxn modelId="{63A2B106-A5FF-42AF-884C-0458FAC50E1F}" type="presOf" srcId="{15E0BEB0-D073-42F7-8127-26A7154F6AEA}" destId="{A47279F4-1531-4E3C-916A-6FFB58B88CCE}" srcOrd="0" destOrd="0" presId="urn:microsoft.com/office/officeart/2008/layout/HorizontalMultiLevelHierarchy"/>
    <dgm:cxn modelId="{53E70C80-E30D-4EA2-B582-649566674CED}" type="presOf" srcId="{FAD28B15-2291-4423-825C-5773D635654D}" destId="{FF139090-49DB-4B94-A47D-062A4B16AE84}" srcOrd="0" destOrd="0" presId="urn:microsoft.com/office/officeart/2008/layout/HorizontalMultiLevelHierarchy"/>
    <dgm:cxn modelId="{49172831-F53E-45B3-AB4E-FE26BB36AC3D}" type="presOf" srcId="{E3A9C710-950C-4F15-98CA-962D1E464BFF}" destId="{F150BC31-BB99-4533-9545-F717E9438FCA}" srcOrd="0" destOrd="0" presId="urn:microsoft.com/office/officeart/2008/layout/HorizontalMultiLevelHierarchy"/>
    <dgm:cxn modelId="{E2A9C726-FF1D-4DA1-B32D-1D2AAB42F35E}" srcId="{86810C03-C9BE-4982-8C5B-B15066CD4114}" destId="{7B15BC4D-2EA7-45BB-9F47-B7C5C380416E}" srcOrd="3" destOrd="0" parTransId="{3F964D27-036B-429D-9161-A368589A6A1E}" sibTransId="{38A3BABE-EFF9-44C0-A519-AA24085C0BEA}"/>
    <dgm:cxn modelId="{987A8063-57CB-424D-9D03-7E54830512BB}" type="presOf" srcId="{87CD6A49-4CF2-4836-B169-510C1081F2BA}" destId="{EA2F9644-731D-475B-86B2-5C28975FE59E}" srcOrd="0" destOrd="0" presId="urn:microsoft.com/office/officeart/2008/layout/HorizontalMultiLevelHierarchy"/>
    <dgm:cxn modelId="{B8FF2553-2BB2-4254-88DB-024F61BC9A7E}" type="presOf" srcId="{87CD6A49-4CF2-4836-B169-510C1081F2BA}" destId="{0672279E-19B2-415B-B487-CDB503DF2247}" srcOrd="1" destOrd="0" presId="urn:microsoft.com/office/officeart/2008/layout/HorizontalMultiLevelHierarchy"/>
    <dgm:cxn modelId="{9D0BF82E-818E-48A4-99F2-F6388A260727}" type="presOf" srcId="{EE08274C-4357-4D26-90EF-3357377F0B0A}" destId="{84289CD5-8620-4A7B-B241-3229099C7E23}" srcOrd="0" destOrd="0" presId="urn:microsoft.com/office/officeart/2008/layout/HorizontalMultiLevelHierarchy"/>
    <dgm:cxn modelId="{9106CECB-CFE7-44FA-8BB9-104351AE61E2}" type="presOf" srcId="{5736B255-9EA7-4390-8C97-A08169C486E9}" destId="{3D522B19-F673-4059-A1FE-D459A76EBB19}" srcOrd="0" destOrd="0" presId="urn:microsoft.com/office/officeart/2008/layout/HorizontalMultiLevelHierarchy"/>
    <dgm:cxn modelId="{9425A079-83D4-4BDE-B5C1-CC07E875A582}" srcId="{86810C03-C9BE-4982-8C5B-B15066CD4114}" destId="{FAD28B15-2291-4423-825C-5773D635654D}" srcOrd="2" destOrd="0" parTransId="{F4E49024-66B8-4A58-BFE0-8C19E0E4C441}" sibTransId="{70CDA884-D3DD-4A38-B4BC-B16190E6D237}"/>
    <dgm:cxn modelId="{8D10DD2F-7224-4AA6-B6E6-EE9492FAAB6A}" type="presOf" srcId="{86810C03-C9BE-4982-8C5B-B15066CD4114}" destId="{D98C1BEC-69FF-4B7A-B5E4-0D90D1173371}" srcOrd="0" destOrd="0" presId="urn:microsoft.com/office/officeart/2008/layout/HorizontalMultiLevelHierarchy"/>
    <dgm:cxn modelId="{23495642-5012-407E-B574-39C12235B5D4}" type="presOf" srcId="{7B15BC4D-2EA7-45BB-9F47-B7C5C380416E}" destId="{5395FB10-7F8D-4AC4-B162-CADBC04AF643}" srcOrd="0" destOrd="0" presId="urn:microsoft.com/office/officeart/2008/layout/HorizontalMultiLevelHierarchy"/>
    <dgm:cxn modelId="{794AB93C-1565-4AA0-B4E9-852C1A2F13FD}" type="presOf" srcId="{E346683A-24CF-4DDD-B4A0-7EEB514112D6}" destId="{23F3D187-8C25-4941-B364-A0E20ED994F2}" srcOrd="0" destOrd="0" presId="urn:microsoft.com/office/officeart/2008/layout/HorizontalMultiLevelHierarchy"/>
    <dgm:cxn modelId="{65DA8F20-8D9D-4AF2-9497-5B09A21C8D57}" type="presParOf" srcId="{84289CD5-8620-4A7B-B241-3229099C7E23}" destId="{43D6D042-7AB4-49B4-BA6A-36D05122F64F}" srcOrd="0" destOrd="0" presId="urn:microsoft.com/office/officeart/2008/layout/HorizontalMultiLevelHierarchy"/>
    <dgm:cxn modelId="{91A9CD72-B256-43CA-9F09-97F44FFCD7CA}" type="presParOf" srcId="{43D6D042-7AB4-49B4-BA6A-36D05122F64F}" destId="{D98C1BEC-69FF-4B7A-B5E4-0D90D1173371}" srcOrd="0" destOrd="0" presId="urn:microsoft.com/office/officeart/2008/layout/HorizontalMultiLevelHierarchy"/>
    <dgm:cxn modelId="{11F012C7-3033-4A25-92D3-DB9F7136FDD9}" type="presParOf" srcId="{43D6D042-7AB4-49B4-BA6A-36D05122F64F}" destId="{2FCB5B7A-A9B3-4127-A83F-E32E1F2EC612}" srcOrd="1" destOrd="0" presId="urn:microsoft.com/office/officeart/2008/layout/HorizontalMultiLevelHierarchy"/>
    <dgm:cxn modelId="{8CD112F7-6882-4D5C-8367-488A12C248CE}" type="presParOf" srcId="{2FCB5B7A-A9B3-4127-A83F-E32E1F2EC612}" destId="{A47279F4-1531-4E3C-916A-6FFB58B88CCE}" srcOrd="0" destOrd="0" presId="urn:microsoft.com/office/officeart/2008/layout/HorizontalMultiLevelHierarchy"/>
    <dgm:cxn modelId="{585FD092-8608-4C26-A6B1-D4108F8B7512}" type="presParOf" srcId="{A47279F4-1531-4E3C-916A-6FFB58B88CCE}" destId="{8DDF1544-37CF-4EC2-B6AD-31DF913D6FF0}" srcOrd="0" destOrd="0" presId="urn:microsoft.com/office/officeart/2008/layout/HorizontalMultiLevelHierarchy"/>
    <dgm:cxn modelId="{E8DFFFD9-42DC-4F13-8B16-235F6169369E}" type="presParOf" srcId="{2FCB5B7A-A9B3-4127-A83F-E32E1F2EC612}" destId="{A243F9B4-2E17-439B-971A-89112BE42961}" srcOrd="1" destOrd="0" presId="urn:microsoft.com/office/officeart/2008/layout/HorizontalMultiLevelHierarchy"/>
    <dgm:cxn modelId="{7DFEBC79-3ED3-4D24-9136-477807FEC6F5}" type="presParOf" srcId="{A243F9B4-2E17-439B-971A-89112BE42961}" destId="{0BACB8AD-3F52-4256-8CB4-D136E851107E}" srcOrd="0" destOrd="0" presId="urn:microsoft.com/office/officeart/2008/layout/HorizontalMultiLevelHierarchy"/>
    <dgm:cxn modelId="{BC2FD791-B351-47E7-9602-8D7BBF574BFE}" type="presParOf" srcId="{A243F9B4-2E17-439B-971A-89112BE42961}" destId="{1E26CF82-A113-496D-B68A-69B6506EE2D3}" srcOrd="1" destOrd="0" presId="urn:microsoft.com/office/officeart/2008/layout/HorizontalMultiLevelHierarchy"/>
    <dgm:cxn modelId="{0F8489F9-1ED8-4998-9408-A3D6271ED501}" type="presParOf" srcId="{2FCB5B7A-A9B3-4127-A83F-E32E1F2EC612}" destId="{3D522B19-F673-4059-A1FE-D459A76EBB19}" srcOrd="2" destOrd="0" presId="urn:microsoft.com/office/officeart/2008/layout/HorizontalMultiLevelHierarchy"/>
    <dgm:cxn modelId="{CA9F9006-A8A5-489D-9721-8A69A805B84A}" type="presParOf" srcId="{3D522B19-F673-4059-A1FE-D459A76EBB19}" destId="{BD1785C5-EFD4-4D5B-8841-79675795B449}" srcOrd="0" destOrd="0" presId="urn:microsoft.com/office/officeart/2008/layout/HorizontalMultiLevelHierarchy"/>
    <dgm:cxn modelId="{4CACD886-BD81-4840-8FCE-BA5E119EB41A}" type="presParOf" srcId="{2FCB5B7A-A9B3-4127-A83F-E32E1F2EC612}" destId="{EED10A3C-77E9-4185-A68C-B3B98FB42380}" srcOrd="3" destOrd="0" presId="urn:microsoft.com/office/officeart/2008/layout/HorizontalMultiLevelHierarchy"/>
    <dgm:cxn modelId="{E44FB963-7CE2-4686-9F35-8776AB7EC44B}" type="presParOf" srcId="{EED10A3C-77E9-4185-A68C-B3B98FB42380}" destId="{23F3D187-8C25-4941-B364-A0E20ED994F2}" srcOrd="0" destOrd="0" presId="urn:microsoft.com/office/officeart/2008/layout/HorizontalMultiLevelHierarchy"/>
    <dgm:cxn modelId="{1E7B36D8-846B-483A-B03B-51A06B5B8BE8}" type="presParOf" srcId="{EED10A3C-77E9-4185-A68C-B3B98FB42380}" destId="{FBA99E05-ABCD-4A38-97B4-5D5A1AE5C0DE}" srcOrd="1" destOrd="0" presId="urn:microsoft.com/office/officeart/2008/layout/HorizontalMultiLevelHierarchy"/>
    <dgm:cxn modelId="{FFEDA6D7-39AB-4976-AC12-536464913CBB}" type="presParOf" srcId="{2FCB5B7A-A9B3-4127-A83F-E32E1F2EC612}" destId="{4F682923-636D-4AF4-8E34-4FB9D2FDEB2D}" srcOrd="4" destOrd="0" presId="urn:microsoft.com/office/officeart/2008/layout/HorizontalMultiLevelHierarchy"/>
    <dgm:cxn modelId="{55D639AE-3EA1-4533-9236-D6DEB179FFF3}" type="presParOf" srcId="{4F682923-636D-4AF4-8E34-4FB9D2FDEB2D}" destId="{90210648-6DE1-4DA2-B381-3CD9738634D9}" srcOrd="0" destOrd="0" presId="urn:microsoft.com/office/officeart/2008/layout/HorizontalMultiLevelHierarchy"/>
    <dgm:cxn modelId="{F3CACCB1-F95B-4F79-9782-E9187043628C}" type="presParOf" srcId="{2FCB5B7A-A9B3-4127-A83F-E32E1F2EC612}" destId="{0C57D401-030B-4411-B2D1-8819A16A7DB2}" srcOrd="5" destOrd="0" presId="urn:microsoft.com/office/officeart/2008/layout/HorizontalMultiLevelHierarchy"/>
    <dgm:cxn modelId="{A96564E2-3E10-40D5-8065-C43425555D35}" type="presParOf" srcId="{0C57D401-030B-4411-B2D1-8819A16A7DB2}" destId="{FF139090-49DB-4B94-A47D-062A4B16AE84}" srcOrd="0" destOrd="0" presId="urn:microsoft.com/office/officeart/2008/layout/HorizontalMultiLevelHierarchy"/>
    <dgm:cxn modelId="{DA8AAAAF-764C-4C15-AB27-0E0AD4A786D2}" type="presParOf" srcId="{0C57D401-030B-4411-B2D1-8819A16A7DB2}" destId="{946498A7-3BBD-4C9C-91AB-B3CEBC6A1F26}" srcOrd="1" destOrd="0" presId="urn:microsoft.com/office/officeart/2008/layout/HorizontalMultiLevelHierarchy"/>
    <dgm:cxn modelId="{C0D9591A-6C79-41D5-87AC-1E16AEF1E6E5}" type="presParOf" srcId="{2FCB5B7A-A9B3-4127-A83F-E32E1F2EC612}" destId="{F85B3721-458D-473F-AA48-3209CFBFDA04}" srcOrd="6" destOrd="0" presId="urn:microsoft.com/office/officeart/2008/layout/HorizontalMultiLevelHierarchy"/>
    <dgm:cxn modelId="{8F9BB78E-B296-4347-A82B-BC90671BC76F}" type="presParOf" srcId="{F85B3721-458D-473F-AA48-3209CFBFDA04}" destId="{1A9DF601-6E8A-482E-AFBF-F134FEB3260D}" srcOrd="0" destOrd="0" presId="urn:microsoft.com/office/officeart/2008/layout/HorizontalMultiLevelHierarchy"/>
    <dgm:cxn modelId="{51B6C2F8-B678-48FA-8661-550BD18D7CCF}" type="presParOf" srcId="{2FCB5B7A-A9B3-4127-A83F-E32E1F2EC612}" destId="{5D81F22E-6FFE-4A0E-8285-73149A80476B}" srcOrd="7" destOrd="0" presId="urn:microsoft.com/office/officeart/2008/layout/HorizontalMultiLevelHierarchy"/>
    <dgm:cxn modelId="{44D04A51-9701-40C9-B8E1-F85CF83559C7}" type="presParOf" srcId="{5D81F22E-6FFE-4A0E-8285-73149A80476B}" destId="{5395FB10-7F8D-4AC4-B162-CADBC04AF643}" srcOrd="0" destOrd="0" presId="urn:microsoft.com/office/officeart/2008/layout/HorizontalMultiLevelHierarchy"/>
    <dgm:cxn modelId="{DB0F41E4-E01B-4987-B723-8C17522CAF5B}" type="presParOf" srcId="{5D81F22E-6FFE-4A0E-8285-73149A80476B}" destId="{DD3D3D94-AE42-492E-BC6D-3342B1AFC112}" srcOrd="1" destOrd="0" presId="urn:microsoft.com/office/officeart/2008/layout/HorizontalMultiLevelHierarchy"/>
    <dgm:cxn modelId="{D4F94365-AA3C-4E09-BA42-2AAB8B485E71}" type="presParOf" srcId="{2FCB5B7A-A9B3-4127-A83F-E32E1F2EC612}" destId="{EA2F9644-731D-475B-86B2-5C28975FE59E}" srcOrd="8" destOrd="0" presId="urn:microsoft.com/office/officeart/2008/layout/HorizontalMultiLevelHierarchy"/>
    <dgm:cxn modelId="{45C9F493-7600-461F-B4EF-EA185F7AFF62}" type="presParOf" srcId="{EA2F9644-731D-475B-86B2-5C28975FE59E}" destId="{0672279E-19B2-415B-B487-CDB503DF2247}" srcOrd="0" destOrd="0" presId="urn:microsoft.com/office/officeart/2008/layout/HorizontalMultiLevelHierarchy"/>
    <dgm:cxn modelId="{793CB970-5310-4CCE-8547-2FF31FFF67CD}" type="presParOf" srcId="{2FCB5B7A-A9B3-4127-A83F-E32E1F2EC612}" destId="{215F2452-CB95-41D9-827C-15148EBFC6BC}" srcOrd="9" destOrd="0" presId="urn:microsoft.com/office/officeart/2008/layout/HorizontalMultiLevelHierarchy"/>
    <dgm:cxn modelId="{3016E8FB-2235-460B-963A-3D0E1B166B96}" type="presParOf" srcId="{215F2452-CB95-41D9-827C-15148EBFC6BC}" destId="{F150BC31-BB99-4533-9545-F717E9438FCA}" srcOrd="0" destOrd="0" presId="urn:microsoft.com/office/officeart/2008/layout/HorizontalMultiLevelHierarchy"/>
    <dgm:cxn modelId="{48714964-BA7F-4E11-A83E-ABFB15548616}" type="presParOf" srcId="{215F2452-CB95-41D9-827C-15148EBFC6BC}" destId="{20BAD94D-8147-40A3-A2B2-B534DA536717}" srcOrd="1" destOrd="0" presId="urn:microsoft.com/office/officeart/2008/layout/HorizontalMultiLevelHierarchy"/>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A2F9644-731D-475B-86B2-5C28975FE59E}">
      <dsp:nvSpPr>
        <dsp:cNvPr id="0" name=""/>
        <dsp:cNvSpPr/>
      </dsp:nvSpPr>
      <dsp:spPr>
        <a:xfrm>
          <a:off x="1337539" y="1719036"/>
          <a:ext cx="545229" cy="1085373"/>
        </a:xfrm>
        <a:custGeom>
          <a:avLst/>
          <a:gdLst/>
          <a:ahLst/>
          <a:cxnLst/>
          <a:rect l="0" t="0" r="0" b="0"/>
          <a:pathLst>
            <a:path>
              <a:moveTo>
                <a:pt x="0" y="0"/>
              </a:moveTo>
              <a:lnTo>
                <a:pt x="272614" y="0"/>
              </a:lnTo>
              <a:lnTo>
                <a:pt x="272614" y="1085373"/>
              </a:lnTo>
              <a:lnTo>
                <a:pt x="545229" y="1085373"/>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579788" y="2231357"/>
        <a:ext cx="60731" cy="60731"/>
      </dsp:txXfrm>
    </dsp:sp>
    <dsp:sp modelId="{F85B3721-458D-473F-AA48-3209CFBFDA04}">
      <dsp:nvSpPr>
        <dsp:cNvPr id="0" name=""/>
        <dsp:cNvSpPr/>
      </dsp:nvSpPr>
      <dsp:spPr>
        <a:xfrm>
          <a:off x="1337539" y="1719036"/>
          <a:ext cx="534430" cy="553520"/>
        </a:xfrm>
        <a:custGeom>
          <a:avLst/>
          <a:gdLst/>
          <a:ahLst/>
          <a:cxnLst/>
          <a:rect l="0" t="0" r="0" b="0"/>
          <a:pathLst>
            <a:path>
              <a:moveTo>
                <a:pt x="0" y="0"/>
              </a:moveTo>
              <a:lnTo>
                <a:pt x="267215" y="0"/>
              </a:lnTo>
              <a:lnTo>
                <a:pt x="267215" y="553520"/>
              </a:lnTo>
              <a:lnTo>
                <a:pt x="534430" y="55352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585519" y="1976560"/>
        <a:ext cx="38470" cy="38470"/>
      </dsp:txXfrm>
    </dsp:sp>
    <dsp:sp modelId="{4F682923-636D-4AF4-8E34-4FB9D2FDEB2D}">
      <dsp:nvSpPr>
        <dsp:cNvPr id="0" name=""/>
        <dsp:cNvSpPr/>
      </dsp:nvSpPr>
      <dsp:spPr>
        <a:xfrm>
          <a:off x="1337539" y="1673316"/>
          <a:ext cx="506615" cy="91440"/>
        </a:xfrm>
        <a:custGeom>
          <a:avLst/>
          <a:gdLst/>
          <a:ahLst/>
          <a:cxnLst/>
          <a:rect l="0" t="0" r="0" b="0"/>
          <a:pathLst>
            <a:path>
              <a:moveTo>
                <a:pt x="0" y="45720"/>
              </a:moveTo>
              <a:lnTo>
                <a:pt x="253307" y="45720"/>
              </a:lnTo>
              <a:lnTo>
                <a:pt x="253307" y="64221"/>
              </a:lnTo>
              <a:lnTo>
                <a:pt x="506615" y="64221"/>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578173" y="1706362"/>
        <a:ext cx="25347" cy="25347"/>
      </dsp:txXfrm>
    </dsp:sp>
    <dsp:sp modelId="{3D522B19-F673-4059-A1FE-D459A76EBB19}">
      <dsp:nvSpPr>
        <dsp:cNvPr id="0" name=""/>
        <dsp:cNvSpPr/>
      </dsp:nvSpPr>
      <dsp:spPr>
        <a:xfrm>
          <a:off x="1337539" y="1150043"/>
          <a:ext cx="506615" cy="568992"/>
        </a:xfrm>
        <a:custGeom>
          <a:avLst/>
          <a:gdLst/>
          <a:ahLst/>
          <a:cxnLst/>
          <a:rect l="0" t="0" r="0" b="0"/>
          <a:pathLst>
            <a:path>
              <a:moveTo>
                <a:pt x="0" y="568992"/>
              </a:moveTo>
              <a:lnTo>
                <a:pt x="253307" y="568992"/>
              </a:lnTo>
              <a:lnTo>
                <a:pt x="253307" y="0"/>
              </a:lnTo>
              <a:lnTo>
                <a:pt x="506615" y="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571801" y="1415493"/>
        <a:ext cx="38092" cy="38092"/>
      </dsp:txXfrm>
    </dsp:sp>
    <dsp:sp modelId="{A47279F4-1531-4E3C-916A-6FFB58B88CCE}">
      <dsp:nvSpPr>
        <dsp:cNvPr id="0" name=""/>
        <dsp:cNvSpPr/>
      </dsp:nvSpPr>
      <dsp:spPr>
        <a:xfrm>
          <a:off x="1337539" y="560515"/>
          <a:ext cx="506615" cy="1158521"/>
        </a:xfrm>
        <a:custGeom>
          <a:avLst/>
          <a:gdLst/>
          <a:ahLst/>
          <a:cxnLst/>
          <a:rect l="0" t="0" r="0" b="0"/>
          <a:pathLst>
            <a:path>
              <a:moveTo>
                <a:pt x="0" y="1158521"/>
              </a:moveTo>
              <a:lnTo>
                <a:pt x="253307" y="1158521"/>
              </a:lnTo>
              <a:lnTo>
                <a:pt x="253307" y="0"/>
              </a:lnTo>
              <a:lnTo>
                <a:pt x="506615" y="0"/>
              </a:lnTo>
            </a:path>
          </a:pathLst>
        </a:custGeom>
        <a:noFill/>
        <a:ln w="25400" cap="flat" cmpd="sng" algn="ctr">
          <a:solidFill>
            <a:schemeClr val="accent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ru-RU" sz="500" kern="1200"/>
        </a:p>
      </dsp:txBody>
      <dsp:txXfrm>
        <a:off x="1559235" y="1108164"/>
        <a:ext cx="63222" cy="63222"/>
      </dsp:txXfrm>
    </dsp:sp>
    <dsp:sp modelId="{D98C1BEC-69FF-4B7A-B5E4-0D90D1173371}">
      <dsp:nvSpPr>
        <dsp:cNvPr id="0" name=""/>
        <dsp:cNvSpPr/>
      </dsp:nvSpPr>
      <dsp:spPr>
        <a:xfrm rot="16200000">
          <a:off x="233164" y="1560536"/>
          <a:ext cx="1891750" cy="316999"/>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kern="1200" dirty="0">
              <a:latin typeface="Times New Roman" panose="02020603050405020304" pitchFamily="18" charset="0"/>
              <a:cs typeface="Times New Roman" panose="02020603050405020304" pitchFamily="18" charset="0"/>
            </a:rPr>
            <a:t>Физическое  развитие</a:t>
          </a:r>
        </a:p>
      </dsp:txBody>
      <dsp:txXfrm>
        <a:off x="233164" y="1560536"/>
        <a:ext cx="1891750" cy="316999"/>
      </dsp:txXfrm>
    </dsp:sp>
    <dsp:sp modelId="{0BACB8AD-3F52-4256-8CB4-D136E851107E}">
      <dsp:nvSpPr>
        <dsp:cNvPr id="0" name=""/>
        <dsp:cNvSpPr/>
      </dsp:nvSpPr>
      <dsp:spPr>
        <a:xfrm>
          <a:off x="1844155" y="348961"/>
          <a:ext cx="2491711" cy="423108"/>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kern="1200" dirty="0">
              <a:latin typeface="Times New Roman" panose="02020603050405020304" pitchFamily="18" charset="0"/>
              <a:cs typeface="Times New Roman" panose="02020603050405020304" pitchFamily="18" charset="0"/>
            </a:rPr>
            <a:t>Основная гимнастика (основные движения, ОРУ) (с 1 года-7 лет)</a:t>
          </a:r>
        </a:p>
      </dsp:txBody>
      <dsp:txXfrm>
        <a:off x="1844155" y="348961"/>
        <a:ext cx="2491711" cy="423108"/>
      </dsp:txXfrm>
    </dsp:sp>
    <dsp:sp modelId="{23F3D187-8C25-4941-B364-A0E20ED994F2}">
      <dsp:nvSpPr>
        <dsp:cNvPr id="0" name=""/>
        <dsp:cNvSpPr/>
      </dsp:nvSpPr>
      <dsp:spPr>
        <a:xfrm>
          <a:off x="1844155" y="933780"/>
          <a:ext cx="2488338" cy="432526"/>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kern="1200" dirty="0">
              <a:latin typeface="Times New Roman" panose="02020603050405020304" pitchFamily="18" charset="0"/>
              <a:cs typeface="Times New Roman" panose="02020603050405020304" pitchFamily="18" charset="0"/>
            </a:rPr>
            <a:t>Подвижные игры и игровые </a:t>
          </a:r>
          <a:r>
            <a:rPr lang="ru-RU" sz="1200" kern="1200">
              <a:latin typeface="Times New Roman" panose="02020603050405020304" pitchFamily="18" charset="0"/>
              <a:cs typeface="Times New Roman" panose="02020603050405020304" pitchFamily="18" charset="0"/>
            </a:rPr>
            <a:t>упражнения </a:t>
          </a:r>
        </a:p>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a:t>
          </a:r>
          <a:r>
            <a:rPr lang="ru-RU" sz="1200" kern="1200" dirty="0">
              <a:latin typeface="Times New Roman" panose="02020603050405020304" pitchFamily="18" charset="0"/>
              <a:cs typeface="Times New Roman" panose="02020603050405020304" pitchFamily="18" charset="0"/>
            </a:rPr>
            <a:t>с 1 года-7лет)</a:t>
          </a:r>
        </a:p>
      </dsp:txBody>
      <dsp:txXfrm>
        <a:off x="1844155" y="933780"/>
        <a:ext cx="2488338" cy="432526"/>
      </dsp:txXfrm>
    </dsp:sp>
    <dsp:sp modelId="{FF139090-49DB-4B94-A47D-062A4B16AE84}">
      <dsp:nvSpPr>
        <dsp:cNvPr id="0" name=""/>
        <dsp:cNvSpPr/>
      </dsp:nvSpPr>
      <dsp:spPr>
        <a:xfrm>
          <a:off x="1844155" y="1528018"/>
          <a:ext cx="2476584" cy="419039"/>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10160" tIns="10160" rIns="10160" bIns="10160" numCol="1" spcCol="1270" anchor="ctr" anchorCtr="0">
          <a:noAutofit/>
        </a:bodyPr>
        <a:lstStyle/>
        <a:p>
          <a:pPr lvl="0" algn="ctr" defTabSz="711200">
            <a:lnSpc>
              <a:spcPct val="90000"/>
            </a:lnSpc>
            <a:spcBef>
              <a:spcPct val="0"/>
            </a:spcBef>
            <a:spcAft>
              <a:spcPct val="35000"/>
            </a:spcAft>
          </a:pPr>
          <a:r>
            <a:rPr lang="ru-RU" sz="1600" kern="1200" dirty="0">
              <a:latin typeface="Times New Roman" panose="02020603050405020304" pitchFamily="18" charset="0"/>
              <a:cs typeface="Times New Roman" panose="02020603050405020304" pitchFamily="18" charset="0"/>
            </a:rPr>
            <a:t> </a:t>
          </a:r>
          <a:r>
            <a:rPr lang="ru-RU" sz="1200" kern="1200" dirty="0">
              <a:latin typeface="Times New Roman" panose="02020603050405020304" pitchFamily="18" charset="0"/>
              <a:cs typeface="Times New Roman" panose="02020603050405020304" pitchFamily="18" charset="0"/>
            </a:rPr>
            <a:t>Формирование основ ЗОЖ (с 1 года-7 лет)</a:t>
          </a:r>
        </a:p>
      </dsp:txBody>
      <dsp:txXfrm>
        <a:off x="1844155" y="1528018"/>
        <a:ext cx="2476584" cy="419039"/>
      </dsp:txXfrm>
    </dsp:sp>
    <dsp:sp modelId="{5395FB10-7F8D-4AC4-B162-CADBC04AF643}">
      <dsp:nvSpPr>
        <dsp:cNvPr id="0" name=""/>
        <dsp:cNvSpPr/>
      </dsp:nvSpPr>
      <dsp:spPr>
        <a:xfrm>
          <a:off x="1871970" y="2070106"/>
          <a:ext cx="2464745" cy="404899"/>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kern="1200" dirty="0">
              <a:latin typeface="Times New Roman" panose="02020603050405020304" pitchFamily="18" charset="0"/>
              <a:cs typeface="Times New Roman" panose="02020603050405020304" pitchFamily="18" charset="0"/>
            </a:rPr>
            <a:t> Спортивные упражнения </a:t>
          </a:r>
        </a:p>
        <a:p>
          <a:pPr lvl="0" algn="ctr" defTabSz="533400">
            <a:lnSpc>
              <a:spcPct val="90000"/>
            </a:lnSpc>
            <a:spcBef>
              <a:spcPct val="0"/>
            </a:spcBef>
            <a:spcAft>
              <a:spcPct val="35000"/>
            </a:spcAft>
          </a:pPr>
          <a:r>
            <a:rPr lang="ru-RU" sz="1200" kern="1200" dirty="0">
              <a:latin typeface="Times New Roman" panose="02020603050405020304" pitchFamily="18" charset="0"/>
              <a:cs typeface="Times New Roman" panose="02020603050405020304" pitchFamily="18" charset="0"/>
            </a:rPr>
            <a:t>(с 3лет-7лет)</a:t>
          </a:r>
        </a:p>
      </dsp:txBody>
      <dsp:txXfrm>
        <a:off x="1871970" y="2070106"/>
        <a:ext cx="2464745" cy="404899"/>
      </dsp:txXfrm>
    </dsp:sp>
    <dsp:sp modelId="{F150BC31-BB99-4533-9545-F717E9438FCA}">
      <dsp:nvSpPr>
        <dsp:cNvPr id="0" name=""/>
        <dsp:cNvSpPr/>
      </dsp:nvSpPr>
      <dsp:spPr>
        <a:xfrm>
          <a:off x="1882769" y="2611024"/>
          <a:ext cx="2441556" cy="386768"/>
        </a:xfrm>
        <a:prstGeom prst="rect">
          <a:avLst/>
        </a:prstGeom>
        <a:gradFill rotWithShape="0">
          <a:gsLst>
            <a:gs pos="0">
              <a:schemeClr val="accent1">
                <a:hueOff val="0"/>
                <a:satOff val="0"/>
                <a:lumOff val="0"/>
                <a:alphaOff val="0"/>
                <a:tint val="50000"/>
                <a:satMod val="300000"/>
              </a:schemeClr>
            </a:gs>
            <a:gs pos="35000">
              <a:schemeClr val="accent1">
                <a:hueOff val="0"/>
                <a:satOff val="0"/>
                <a:lumOff val="0"/>
                <a:alphaOff val="0"/>
                <a:tint val="37000"/>
                <a:satMod val="300000"/>
              </a:schemeClr>
            </a:gs>
            <a:gs pos="100000">
              <a:schemeClr val="accen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ru-RU" sz="1200" kern="1200" dirty="0">
              <a:latin typeface="Times New Roman" panose="02020603050405020304" pitchFamily="18" charset="0"/>
              <a:cs typeface="Times New Roman" panose="02020603050405020304" pitchFamily="18" charset="0"/>
            </a:rPr>
            <a:t>Активный отдых (с 3 лет -7 лет)  </a:t>
          </a:r>
        </a:p>
      </dsp:txBody>
      <dsp:txXfrm>
        <a:off x="1882769" y="2611024"/>
        <a:ext cx="2441556" cy="386768"/>
      </dsp:txXfrm>
    </dsp:sp>
  </dsp:spTree>
</dsp:drawing>
</file>

<file path=word/diagrams/layout1.xml><?xml version="1.0" encoding="utf-8"?>
<dgm:layoutDef xmlns:dgm="http://schemas.openxmlformats.org/drawingml/2006/diagram" xmlns:a="http://schemas.openxmlformats.org/drawingml/2006/main" uniqueId="urn:microsoft.com/office/officeart/2008/layout/HorizontalMultiLevelHierarchy">
  <dgm:title val=""/>
  <dgm:desc val=""/>
  <dgm:catLst>
    <dgm:cat type="hierarchy" pri="46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clrData>
  <dgm:layoutNode name="Name0">
    <dgm:varLst>
      <dgm:chPref val="1"/>
      <dgm:dir/>
      <dgm:animOne val="branch"/>
      <dgm:animLvl val="lvl"/>
      <dgm:resizeHandles val="exact"/>
    </dgm:varLst>
    <dgm:choose name="Name1">
      <dgm:if name="Name2" func="var" arg="dir" op="equ" val="norm">
        <dgm:alg type="hierChild">
          <dgm:param type="linDir" val="fromT"/>
          <dgm:param type="chAlign" val="l"/>
        </dgm:alg>
      </dgm:if>
      <dgm:else name="Name3">
        <dgm:alg type="hierChild">
          <dgm:param type="linDir" val="fromT"/>
          <dgm:param type="chAlign" val="r"/>
        </dgm:alg>
      </dgm:else>
    </dgm:choose>
    <dgm:shape xmlns:r="http://schemas.openxmlformats.org/officeDocument/2006/relationships" r:blip="">
      <dgm:adjLst/>
    </dgm:shape>
    <dgm:presOf/>
    <dgm:constrLst>
      <dgm:constr type="h" for="des" forName="LevelOneTextNode" refType="h"/>
      <dgm:constr type="w" for="des" forName="LevelOneTextNode" refType="h" refFor="des" refForName="LevelOneTextNode" fact="0.19"/>
      <dgm:constr type="h" for="des" forName="LevelTwoTextNode" refType="w" refFor="des" refForName="LevelOneTextNode"/>
      <dgm:constr type="w" for="des" forName="LevelTwoTextNode" refType="h" refFor="des" refForName="LevelTwoTextNode" fact="3.28"/>
      <dgm:constr type="sibSp" refType="h" refFor="des" refForName="LevelTwoTextNode" op="equ" fact="0.25"/>
      <dgm:constr type="sibSp" for="des" forName="level2hierChild" refType="h" refFor="des" refForName="LevelTwoTextNode" op="equ" fact="0.25"/>
      <dgm:constr type="sibSp" for="des" forName="level3hierChild" refType="h" refFor="des" refForName="LevelTwoTextNode" op="equ" fact="0.25"/>
      <dgm:constr type="sp" for="des" forName="root1" refType="w" refFor="des" refForName="LevelTwoTextNode" fact="0.2"/>
      <dgm:constr type="sp" for="des" forName="root2" refType="sp" refFor="des" refForName="root1" op="equ"/>
      <dgm:constr type="primFontSz" for="des" forName="LevelOneTextNode" op="equ" val="65"/>
      <dgm:constr type="primFontSz" for="des" forName="LevelTwoTextNode" op="equ" val="65"/>
      <dgm:constr type="primFontSz" for="des" forName="LevelTwoTextNode" refType="primFontSz" refFor="des" refForName="LevelOneTextNode" op="lte"/>
      <dgm:constr type="primFontSz" for="des" forName="connTx" op="equ" val="50"/>
      <dgm:constr type="primFontSz" for="des" forName="connTx" refType="primFontSz" refFor="des" refForName="LevelOneTextNode" op="lte" fact="0.78"/>
    </dgm:constrLst>
    <dgm:forEach name="Name4" axis="ch">
      <dgm:forEach name="Name5" axis="self" ptType="node">
        <dgm:layoutNode name="root1">
          <dgm:choose name="Name6">
            <dgm:if name="Name7" func="var" arg="dir" op="equ" val="norm">
              <dgm:alg type="hierRoot">
                <dgm:param type="hierAlign" val="lCtrCh"/>
              </dgm:alg>
            </dgm:if>
            <dgm:else name="Name8">
              <dgm:alg type="hierRoot">
                <dgm:param type="hierAlign" val="rCtrCh"/>
              </dgm:alg>
            </dgm:else>
          </dgm:choose>
          <dgm:shape xmlns:r="http://schemas.openxmlformats.org/officeDocument/2006/relationships" r:blip="">
            <dgm:adjLst/>
          </dgm:shape>
          <dgm:presOf/>
          <dgm:layoutNode name="LevelOneTextNode" styleLbl="node0">
            <dgm:varLst>
              <dgm:chPref val="3"/>
            </dgm:varLst>
            <dgm:alg type="tx">
              <dgm:param type="autoTxRot" val="grav"/>
            </dgm:alg>
            <dgm:choose name="Name9">
              <dgm:if name="Name10" func="var" arg="dir" op="equ" val="norm">
                <dgm:shape xmlns:r="http://schemas.openxmlformats.org/officeDocument/2006/relationships" rot="270" type="rect" r:blip="">
                  <dgm:adjLst/>
                </dgm:shape>
              </dgm:if>
              <dgm:else name="Name11">
                <dgm:shape xmlns:r="http://schemas.openxmlformats.org/officeDocument/2006/relationships" rot="90" type="rect" r:blip="">
                  <dgm:adjLst/>
                </dgm:shape>
              </dgm:else>
            </dgm:choos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2hierChild">
            <dgm:choose name="Name12">
              <dgm:if name="Name13" func="var" arg="dir" op="equ" val="norm">
                <dgm:alg type="hierChild">
                  <dgm:param type="linDir" val="fromT"/>
                  <dgm:param type="chAlign" val="l"/>
                </dgm:alg>
              </dgm:if>
              <dgm:else name="Name14">
                <dgm:alg type="hierChild">
                  <dgm:param type="linDir" val="fromT"/>
                  <dgm:param type="chAlign" val="r"/>
                </dgm:alg>
              </dgm:else>
            </dgm:choose>
            <dgm:shape xmlns:r="http://schemas.openxmlformats.org/officeDocument/2006/relationships" r:blip="">
              <dgm:adjLst/>
            </dgm:shape>
            <dgm:presOf/>
            <dgm:forEach name="repeat" axis="ch">
              <dgm:forEach name="Name15" axis="self" ptType="parTrans" cnt="1">
                <dgm:layoutNode name="conn2-1">
                  <dgm:choose name="Name16">
                    <dgm:if name="Name17" func="var" arg="dir" op="equ" val="norm">
                      <dgm:alg type="conn">
                        <dgm:param type="dim" val="1D"/>
                        <dgm:param type="begPts" val="midR"/>
                        <dgm:param type="endPts" val="midL"/>
                        <dgm:param type="endSty" val="noArr"/>
                        <dgm:param type="connRout" val="bend"/>
                      </dgm:alg>
                    </dgm:if>
                    <dgm:else name="Name18">
                      <dgm:alg type="conn">
                        <dgm:param type="dim" val="1D"/>
                        <dgm:param type="begPts" val="midL"/>
                        <dgm:param type="endPts" val="midR"/>
                        <dgm:param type="endSty" val="noArr"/>
                        <dgm:param type="connRout" val="bend"/>
                      </dgm:alg>
                    </dgm:else>
                  </dgm:choose>
                  <dgm:shape xmlns:r="http://schemas.openxmlformats.org/officeDocument/2006/relationships" type="conn" r:blip="" zOrderOff="-99999">
                    <dgm:adjLst/>
                  </dgm:shape>
                  <dgm:presOf axis="self"/>
                  <dgm:constrLst>
                    <dgm:constr type="w" val="1"/>
                    <dgm:constr type="h" val="5"/>
                    <dgm:constr type="connDist"/>
                    <dgm:constr type="begPad"/>
                    <dgm:constr type="endPad"/>
                    <dgm:constr type="userA" for="ch" refType="connDist"/>
                  </dgm:constr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9" axis="self" ptType="node">
                <dgm:layoutNode name="root2">
                  <dgm:choose name="Name20">
                    <dgm:if name="Name21" func="var" arg="dir" op="equ" val="norm">
                      <dgm:alg type="hierRoot">
                        <dgm:param type="hierAlign" val="lCtrCh"/>
                      </dgm:alg>
                    </dgm:if>
                    <dgm:else name="Name22">
                      <dgm:alg type="hierRoot">
                        <dgm:param type="hierAlign" val="rCtrCh"/>
                      </dgm:alg>
                    </dgm:else>
                  </dgm:choose>
                  <dgm:shape xmlns:r="http://schemas.openxmlformats.org/officeDocument/2006/relationships" r:blip="">
                    <dgm:adjLst/>
                  </dgm:shape>
                  <dgm:presOf/>
                  <dgm:layoutNode name="LevelTwoTextNode">
                    <dgm:varLst>
                      <dgm:chPref val="3"/>
                    </dgm:varLst>
                    <dgm:alg type="tx"/>
                    <dgm:shape xmlns:r="http://schemas.openxmlformats.org/officeDocument/2006/relationships" type="rect"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3hierChild">
                    <dgm:choose name="Name23">
                      <dgm:if name="Name24" func="var" arg="dir" op="equ" val="norm">
                        <dgm:alg type="hierChild">
                          <dgm:param type="linDir" val="fromT"/>
                          <dgm:param type="chAlign" val="l"/>
                        </dgm:alg>
                      </dgm:if>
                      <dgm:else name="Name25">
                        <dgm:alg type="hierChild">
                          <dgm:param type="linDir" val="fromT"/>
                          <dgm:param type="chAlign" val="r"/>
                        </dgm:alg>
                      </dgm:else>
                    </dgm:choose>
                    <dgm:shape xmlns:r="http://schemas.openxmlformats.org/officeDocument/2006/relationships" r:blip="">
                      <dgm:adjLst/>
                    </dgm:shape>
                    <dgm:presOf/>
                    <dgm:forEach name="Name26"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9B88EE-8456-4980-87A2-B163632D9B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1021</TotalTime>
  <Pages>196</Pages>
  <Words>97426</Words>
  <Characters>555329</Characters>
  <Application>Microsoft Office Word</Application>
  <DocSecurity>0</DocSecurity>
  <Lines>4627</Lines>
  <Paragraphs>1302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651453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Детский сад 47</dc:creator>
  <cp:keywords/>
  <dc:description/>
  <cp:lastModifiedBy>Детский сад 47</cp:lastModifiedBy>
  <cp:revision>25</cp:revision>
  <cp:lastPrinted>2025-02-21T04:57:00Z</cp:lastPrinted>
  <dcterms:created xsi:type="dcterms:W3CDTF">2025-01-07T11:40:00Z</dcterms:created>
  <dcterms:modified xsi:type="dcterms:W3CDTF">2025-03-04T02:37:00Z</dcterms:modified>
</cp:coreProperties>
</file>