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36" w:rsidRPr="007C3836" w:rsidRDefault="007C3836" w:rsidP="007C3836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p w:rsidR="007C3836" w:rsidRPr="007C3836" w:rsidRDefault="007C3836" w:rsidP="007C3836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7C3836" w:rsidRPr="007C3836" w:rsidRDefault="007C3836" w:rsidP="007C3836">
      <w:pPr>
        <w:framePr w:hSpace="180" w:wrap="around" w:vAnchor="text" w:hAnchor="margin" w:x="144" w:y="2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7C3836">
        <w:rPr>
          <w:rFonts w:ascii="Times New Roman" w:hAnsi="Times New Roman" w:cs="Times New Roman"/>
          <w:b/>
          <w:sz w:val="20"/>
        </w:rPr>
        <w:t xml:space="preserve">Муниципальное бюджетное дошкольное образовательное учреждение </w:t>
      </w:r>
    </w:p>
    <w:p w:rsidR="007C3836" w:rsidRPr="007C3836" w:rsidRDefault="007C3836" w:rsidP="007C3836">
      <w:pPr>
        <w:framePr w:hSpace="180" w:wrap="around" w:vAnchor="text" w:hAnchor="margin" w:x="144" w:y="2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7C3836">
        <w:rPr>
          <w:rFonts w:ascii="Times New Roman" w:hAnsi="Times New Roman" w:cs="Times New Roman"/>
          <w:b/>
          <w:sz w:val="20"/>
        </w:rPr>
        <w:t>«Детский сад № 47»</w:t>
      </w:r>
    </w:p>
    <w:p w:rsidR="007C3836" w:rsidRPr="007C3836" w:rsidRDefault="007C3836" w:rsidP="007C3836">
      <w:pPr>
        <w:framePr w:hSpace="180" w:wrap="around" w:vAnchor="text" w:hAnchor="margin" w:x="144" w:y="2"/>
        <w:spacing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 w:rsidRPr="007C3836">
        <w:rPr>
          <w:rFonts w:ascii="Times New Roman" w:hAnsi="Times New Roman" w:cs="Times New Roman"/>
          <w:sz w:val="20"/>
        </w:rPr>
        <w:t>(МБДОУ «Детский сад №47»)</w:t>
      </w:r>
    </w:p>
    <w:p w:rsidR="007C3836" w:rsidRPr="007C3836" w:rsidRDefault="007C3836" w:rsidP="007C3836">
      <w:pPr>
        <w:framePr w:hSpace="180" w:wrap="around" w:vAnchor="text" w:hAnchor="margin" w:x="144" w:y="2"/>
        <w:spacing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 w:rsidRPr="007C3836">
        <w:rPr>
          <w:rFonts w:ascii="Times New Roman" w:hAnsi="Times New Roman" w:cs="Times New Roman"/>
          <w:sz w:val="20"/>
        </w:rPr>
        <w:t>636036, Россия, Томская область, г. Северск, ул. Калинина, 28</w:t>
      </w:r>
    </w:p>
    <w:p w:rsidR="007C3836" w:rsidRPr="007C3836" w:rsidRDefault="007C3836" w:rsidP="007C3836">
      <w:pPr>
        <w:framePr w:hSpace="180" w:wrap="around" w:vAnchor="text" w:hAnchor="margin" w:x="144" w:y="2"/>
        <w:spacing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 w:rsidRPr="007C3836">
        <w:rPr>
          <w:rFonts w:ascii="Times New Roman" w:hAnsi="Times New Roman" w:cs="Times New Roman"/>
          <w:sz w:val="20"/>
        </w:rPr>
        <w:t xml:space="preserve">тел. (3823) 52-61-43, (факс) 52-59-06           </w:t>
      </w:r>
      <w:r w:rsidRPr="007C3836">
        <w:rPr>
          <w:rFonts w:ascii="Times New Roman" w:hAnsi="Times New Roman" w:cs="Times New Roman"/>
          <w:sz w:val="20"/>
          <w:lang w:val="en-US"/>
        </w:rPr>
        <w:t>E</w:t>
      </w:r>
      <w:r w:rsidRPr="007C3836">
        <w:rPr>
          <w:rFonts w:ascii="Times New Roman" w:hAnsi="Times New Roman" w:cs="Times New Roman"/>
          <w:sz w:val="20"/>
        </w:rPr>
        <w:t>-</w:t>
      </w:r>
      <w:r w:rsidRPr="007C3836">
        <w:rPr>
          <w:rFonts w:ascii="Times New Roman" w:hAnsi="Times New Roman" w:cs="Times New Roman"/>
          <w:sz w:val="20"/>
          <w:lang w:val="en-US"/>
        </w:rPr>
        <w:t>mail</w:t>
      </w:r>
      <w:r w:rsidRPr="007C3836">
        <w:rPr>
          <w:rFonts w:ascii="Times New Roman" w:hAnsi="Times New Roman" w:cs="Times New Roman"/>
          <w:sz w:val="20"/>
        </w:rPr>
        <w:t xml:space="preserve">: </w:t>
      </w:r>
      <w:hyperlink r:id="rId6" w:history="1">
        <w:r w:rsidRPr="007C3836">
          <w:rPr>
            <w:rStyle w:val="a3"/>
            <w:rFonts w:ascii="Times New Roman" w:hAnsi="Times New Roman" w:cs="Times New Roman"/>
            <w:sz w:val="20"/>
          </w:rPr>
          <w:t>mbdou-ds47@seversk.gov70.ru</w:t>
        </w:r>
      </w:hyperlink>
      <w:r w:rsidRPr="007C3836">
        <w:rPr>
          <w:rStyle w:val="header-title"/>
          <w:rFonts w:ascii="Times New Roman" w:hAnsi="Times New Roman" w:cs="Times New Roman"/>
          <w:sz w:val="20"/>
        </w:rPr>
        <w:t xml:space="preserve"> </w:t>
      </w:r>
    </w:p>
    <w:p w:rsidR="007C3836" w:rsidRPr="007C3836" w:rsidRDefault="007C3836" w:rsidP="007C3836">
      <w:pPr>
        <w:tabs>
          <w:tab w:val="left" w:pos="2180"/>
        </w:tabs>
        <w:spacing w:line="240" w:lineRule="auto"/>
        <w:contextualSpacing/>
        <w:rPr>
          <w:rFonts w:ascii="Times New Roman" w:hAnsi="Times New Roman" w:cs="Times New Roman"/>
          <w:sz w:val="20"/>
        </w:rPr>
      </w:pPr>
      <w:r w:rsidRPr="007C3836">
        <w:rPr>
          <w:rFonts w:ascii="Times New Roman" w:hAnsi="Times New Roman" w:cs="Times New Roman"/>
          <w:sz w:val="20"/>
        </w:rPr>
        <w:t xml:space="preserve">                                                      ИНН/КПП 7024021429/702401001</w:t>
      </w:r>
    </w:p>
    <w:p w:rsidR="007C3836" w:rsidRPr="007C3836" w:rsidRDefault="007C3836" w:rsidP="007C3836">
      <w:pPr>
        <w:tabs>
          <w:tab w:val="left" w:pos="2180"/>
        </w:tabs>
        <w:spacing w:line="240" w:lineRule="auto"/>
        <w:contextualSpacing/>
        <w:rPr>
          <w:rFonts w:ascii="Times New Roman" w:hAnsi="Times New Roman" w:cs="Times New Roman"/>
          <w:sz w:val="20"/>
        </w:rPr>
      </w:pPr>
    </w:p>
    <w:p w:rsidR="007C3836" w:rsidRPr="007C3836" w:rsidRDefault="007C3836" w:rsidP="007C3836">
      <w:pPr>
        <w:tabs>
          <w:tab w:val="left" w:pos="2180"/>
        </w:tabs>
        <w:spacing w:line="240" w:lineRule="auto"/>
        <w:contextualSpacing/>
        <w:rPr>
          <w:rFonts w:ascii="Times New Roman" w:hAnsi="Times New Roman" w:cs="Times New Roman"/>
          <w:sz w:val="20"/>
        </w:rPr>
      </w:pPr>
    </w:p>
    <w:p w:rsidR="007C3836" w:rsidRPr="007C3836" w:rsidRDefault="007C3836" w:rsidP="007C3836">
      <w:pPr>
        <w:tabs>
          <w:tab w:val="left" w:pos="2180"/>
        </w:tabs>
        <w:spacing w:line="240" w:lineRule="auto"/>
        <w:contextualSpacing/>
        <w:rPr>
          <w:rFonts w:ascii="Times New Roman" w:hAnsi="Times New Roman" w:cs="Times New Roman"/>
          <w:sz w:val="20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tbl>
      <w:tblPr>
        <w:tblW w:w="8823" w:type="dxa"/>
        <w:tblInd w:w="675" w:type="dxa"/>
        <w:tblLook w:val="04A0" w:firstRow="1" w:lastRow="0" w:firstColumn="1" w:lastColumn="0" w:noHBand="0" w:noVBand="1"/>
      </w:tblPr>
      <w:tblGrid>
        <w:gridCol w:w="4678"/>
        <w:gridCol w:w="4145"/>
      </w:tblGrid>
      <w:tr w:rsidR="007C3836" w:rsidRPr="007C3836" w:rsidTr="007C3836">
        <w:tc>
          <w:tcPr>
            <w:tcW w:w="4678" w:type="dxa"/>
            <w:shd w:val="clear" w:color="auto" w:fill="auto"/>
          </w:tcPr>
          <w:p w:rsidR="007C3836" w:rsidRPr="007C3836" w:rsidRDefault="007C3836" w:rsidP="007C38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Принято</w:t>
            </w:r>
          </w:p>
          <w:p w:rsidR="007C3836" w:rsidRDefault="007C3836" w:rsidP="007C38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на педагогическом совете</w:t>
            </w:r>
          </w:p>
          <w:p w:rsidR="00F56F06" w:rsidRPr="007C3836" w:rsidRDefault="00F56F06" w:rsidP="007C38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МБДОУ «Детский сад № 47»</w:t>
            </w:r>
          </w:p>
          <w:p w:rsidR="007C3836" w:rsidRPr="007C3836" w:rsidRDefault="007C3836" w:rsidP="007C38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протокол №</w:t>
            </w:r>
            <w:r w:rsidR="00F56F06">
              <w:rPr>
                <w:rFonts w:ascii="Times New Roman" w:hAnsi="Times New Roman" w:cs="Times New Roman"/>
                <w:sz w:val="20"/>
                <w:u w:val="single"/>
              </w:rPr>
              <w:t xml:space="preserve"> 1 </w:t>
            </w:r>
          </w:p>
          <w:p w:rsidR="007C3836" w:rsidRPr="007C3836" w:rsidRDefault="007C3836" w:rsidP="007C38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«</w:t>
            </w:r>
            <w:r w:rsidR="00F56F06">
              <w:rPr>
                <w:rFonts w:ascii="Times New Roman" w:hAnsi="Times New Roman" w:cs="Times New Roman"/>
                <w:sz w:val="20"/>
                <w:u w:val="single"/>
              </w:rPr>
              <w:t>28</w:t>
            </w:r>
            <w:r w:rsidR="00F56F06" w:rsidRPr="007C3836">
              <w:rPr>
                <w:rFonts w:ascii="Times New Roman" w:hAnsi="Times New Roman" w:cs="Times New Roman"/>
                <w:sz w:val="20"/>
              </w:rPr>
              <w:t>»</w:t>
            </w:r>
            <w:r w:rsidR="00F56F06">
              <w:rPr>
                <w:rFonts w:ascii="Times New Roman" w:hAnsi="Times New Roman" w:cs="Times New Roman"/>
                <w:sz w:val="20"/>
                <w:u w:val="single"/>
              </w:rPr>
              <w:t xml:space="preserve"> августа </w:t>
            </w:r>
            <w:r w:rsidR="00F56F06" w:rsidRPr="007C3836">
              <w:rPr>
                <w:rFonts w:ascii="Times New Roman" w:hAnsi="Times New Roman" w:cs="Times New Roman"/>
                <w:sz w:val="20"/>
              </w:rPr>
              <w:t xml:space="preserve"> 2025</w:t>
            </w:r>
          </w:p>
        </w:tc>
        <w:tc>
          <w:tcPr>
            <w:tcW w:w="4145" w:type="dxa"/>
            <w:shd w:val="clear" w:color="auto" w:fill="auto"/>
          </w:tcPr>
          <w:p w:rsidR="007C3836" w:rsidRPr="007C3836" w:rsidRDefault="007C3836" w:rsidP="007C383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Утверждаю</w:t>
            </w:r>
          </w:p>
          <w:p w:rsidR="007C3836" w:rsidRPr="007C3836" w:rsidRDefault="007C3836" w:rsidP="007C383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Заведующий МБДОУ «Детский сад № 47»</w:t>
            </w:r>
          </w:p>
          <w:p w:rsidR="007C3836" w:rsidRPr="007C3836" w:rsidRDefault="007C3836" w:rsidP="007C383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_________________ С.В. Белоцерковская</w:t>
            </w:r>
          </w:p>
          <w:p w:rsidR="007C3836" w:rsidRPr="007C3836" w:rsidRDefault="007C3836" w:rsidP="00F56F0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Приказ «</w:t>
            </w:r>
            <w:r w:rsidR="00F56F06">
              <w:rPr>
                <w:rFonts w:ascii="Times New Roman" w:hAnsi="Times New Roman" w:cs="Times New Roman"/>
                <w:sz w:val="20"/>
                <w:u w:val="single"/>
              </w:rPr>
              <w:t>28</w:t>
            </w:r>
            <w:r w:rsidRPr="007C3836">
              <w:rPr>
                <w:rFonts w:ascii="Times New Roman" w:hAnsi="Times New Roman" w:cs="Times New Roman"/>
                <w:sz w:val="20"/>
              </w:rPr>
              <w:t>»</w:t>
            </w:r>
            <w:r w:rsidR="00F56F06">
              <w:rPr>
                <w:rFonts w:ascii="Times New Roman" w:hAnsi="Times New Roman" w:cs="Times New Roman"/>
                <w:sz w:val="20"/>
                <w:u w:val="single"/>
              </w:rPr>
              <w:t xml:space="preserve"> августа </w:t>
            </w:r>
            <w:r w:rsidRPr="007C3836">
              <w:rPr>
                <w:rFonts w:ascii="Times New Roman" w:hAnsi="Times New Roman" w:cs="Times New Roman"/>
                <w:sz w:val="20"/>
              </w:rPr>
              <w:t xml:space="preserve"> 2025 г. № </w:t>
            </w:r>
            <w:r w:rsidR="00F56F06">
              <w:rPr>
                <w:rFonts w:ascii="Times New Roman" w:hAnsi="Times New Roman" w:cs="Times New Roman"/>
                <w:sz w:val="20"/>
                <w:u w:val="single"/>
              </w:rPr>
              <w:t>182</w:t>
            </w:r>
          </w:p>
        </w:tc>
      </w:tr>
      <w:tr w:rsidR="007C3836" w:rsidRPr="007C3836" w:rsidTr="007C3836">
        <w:tc>
          <w:tcPr>
            <w:tcW w:w="4678" w:type="dxa"/>
            <w:shd w:val="clear" w:color="auto" w:fill="auto"/>
          </w:tcPr>
          <w:p w:rsidR="007C3836" w:rsidRPr="007C3836" w:rsidRDefault="007C3836" w:rsidP="007C38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7C3836" w:rsidRPr="007C3836" w:rsidRDefault="007C3836" w:rsidP="007C38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Согласовано</w:t>
            </w:r>
          </w:p>
          <w:p w:rsidR="007C3836" w:rsidRPr="007C3836" w:rsidRDefault="007C3836" w:rsidP="007C38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Профсоюзный кабинет № 114</w:t>
            </w:r>
          </w:p>
          <w:p w:rsidR="007C3836" w:rsidRPr="007C3836" w:rsidRDefault="007C3836" w:rsidP="007C38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 xml:space="preserve">_______ Н.В. </w:t>
            </w:r>
            <w:proofErr w:type="spellStart"/>
            <w:r w:rsidRPr="007C3836">
              <w:rPr>
                <w:rFonts w:ascii="Times New Roman" w:hAnsi="Times New Roman" w:cs="Times New Roman"/>
                <w:sz w:val="20"/>
              </w:rPr>
              <w:t>Кулешкова</w:t>
            </w:r>
            <w:proofErr w:type="spellEnd"/>
          </w:p>
          <w:p w:rsidR="007C3836" w:rsidRPr="00606C82" w:rsidRDefault="007C3836" w:rsidP="00606C8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u w:val="single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 xml:space="preserve">протокол № </w:t>
            </w:r>
            <w:r w:rsidR="00606C82" w:rsidRPr="00606C82">
              <w:rPr>
                <w:rFonts w:ascii="Times New Roman" w:hAnsi="Times New Roman" w:cs="Times New Roman"/>
                <w:sz w:val="20"/>
                <w:u w:val="single"/>
              </w:rPr>
              <w:t>1</w:t>
            </w:r>
            <w:r w:rsidRPr="00606C82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7C3836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="00606C82">
              <w:rPr>
                <w:rFonts w:ascii="Times New Roman" w:hAnsi="Times New Roman" w:cs="Times New Roman"/>
                <w:sz w:val="20"/>
                <w:u w:val="single"/>
              </w:rPr>
              <w:t xml:space="preserve">«27» августа  2025 г. </w:t>
            </w:r>
          </w:p>
        </w:tc>
        <w:tc>
          <w:tcPr>
            <w:tcW w:w="4145" w:type="dxa"/>
            <w:shd w:val="clear" w:color="auto" w:fill="auto"/>
          </w:tcPr>
          <w:p w:rsidR="007C3836" w:rsidRPr="007C3836" w:rsidRDefault="007C3836" w:rsidP="007C38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7C3836" w:rsidRPr="007C3836" w:rsidTr="007C3836">
        <w:tc>
          <w:tcPr>
            <w:tcW w:w="4678" w:type="dxa"/>
            <w:shd w:val="clear" w:color="auto" w:fill="auto"/>
          </w:tcPr>
          <w:p w:rsidR="007C3836" w:rsidRPr="007C3836" w:rsidRDefault="007C3836" w:rsidP="007C38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7C3836" w:rsidRPr="007C3836" w:rsidRDefault="007C3836" w:rsidP="007C38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Принято</w:t>
            </w:r>
          </w:p>
          <w:p w:rsidR="007C3836" w:rsidRPr="007C3836" w:rsidRDefault="007C3836" w:rsidP="007C38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Родительским комитетом</w:t>
            </w:r>
          </w:p>
          <w:p w:rsidR="007C3836" w:rsidRPr="007C3836" w:rsidRDefault="007C3836" w:rsidP="007C38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 xml:space="preserve">Протокол № </w:t>
            </w:r>
            <w:r w:rsidR="00914971" w:rsidRPr="00914971">
              <w:rPr>
                <w:rFonts w:ascii="Times New Roman" w:hAnsi="Times New Roman" w:cs="Times New Roman"/>
                <w:sz w:val="20"/>
                <w:u w:val="single"/>
              </w:rPr>
              <w:t>1</w:t>
            </w:r>
            <w:r w:rsidR="0091497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C3836" w:rsidRPr="007C3836" w:rsidRDefault="007C3836" w:rsidP="007C38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от «</w:t>
            </w:r>
            <w:r w:rsidR="00914971">
              <w:rPr>
                <w:rFonts w:ascii="Times New Roman" w:hAnsi="Times New Roman" w:cs="Times New Roman"/>
                <w:sz w:val="20"/>
                <w:u w:val="single"/>
              </w:rPr>
              <w:t>29</w:t>
            </w:r>
            <w:r w:rsidR="00914971" w:rsidRPr="007C3836">
              <w:rPr>
                <w:rFonts w:ascii="Times New Roman" w:hAnsi="Times New Roman" w:cs="Times New Roman"/>
                <w:sz w:val="20"/>
              </w:rPr>
              <w:t>»</w:t>
            </w:r>
            <w:r w:rsidR="00914971">
              <w:rPr>
                <w:rFonts w:ascii="Times New Roman" w:hAnsi="Times New Roman" w:cs="Times New Roman"/>
                <w:sz w:val="20"/>
                <w:u w:val="single"/>
              </w:rPr>
              <w:t xml:space="preserve"> августа </w:t>
            </w:r>
            <w:r w:rsidR="00914971" w:rsidRPr="007C3836">
              <w:rPr>
                <w:rFonts w:ascii="Times New Roman" w:hAnsi="Times New Roman" w:cs="Times New Roman"/>
                <w:sz w:val="20"/>
              </w:rPr>
              <w:t xml:space="preserve"> 2025</w:t>
            </w:r>
          </w:p>
          <w:p w:rsidR="007C3836" w:rsidRPr="007C3836" w:rsidRDefault="007C3836" w:rsidP="007C38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__________________________</w:t>
            </w:r>
          </w:p>
        </w:tc>
        <w:tc>
          <w:tcPr>
            <w:tcW w:w="4145" w:type="dxa"/>
            <w:shd w:val="clear" w:color="auto" w:fill="auto"/>
          </w:tcPr>
          <w:p w:rsidR="007C3836" w:rsidRPr="007C3836" w:rsidRDefault="007C3836" w:rsidP="007C383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C3836" w:rsidRPr="007C3836" w:rsidRDefault="007C3836" w:rsidP="007C3836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:rsidR="007C3836" w:rsidRPr="007C3836" w:rsidRDefault="007C3836" w:rsidP="007C3836">
      <w:pPr>
        <w:pStyle w:val="2"/>
        <w:ind w:left="284"/>
        <w:contextualSpacing/>
        <w:rPr>
          <w:b/>
          <w:bCs/>
          <w:szCs w:val="24"/>
        </w:rPr>
      </w:pPr>
      <w:r w:rsidRPr="007C3836">
        <w:rPr>
          <w:b/>
          <w:bCs/>
          <w:szCs w:val="24"/>
        </w:rPr>
        <w:t>ПОЛОЖЕНИЕ</w:t>
      </w:r>
    </w:p>
    <w:p w:rsidR="007C3836" w:rsidRPr="007C3836" w:rsidRDefault="007C3836" w:rsidP="007C3836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836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о комиссии по урегулированию споров между участниками образовательных отношений дошкольного образовательного учреждения</w:t>
      </w:r>
      <w:r w:rsidRPr="007C383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C3836" w:rsidRPr="007C3836" w:rsidRDefault="007C3836" w:rsidP="007C3836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7C3836" w:rsidRPr="007C3836" w:rsidRDefault="007C3836" w:rsidP="007C383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proofErr w:type="gramStart"/>
      <w:r w:rsidRPr="007C3836">
        <w:rPr>
          <w:rFonts w:ascii="Times New Roman" w:hAnsi="Times New Roman" w:cs="Times New Roman"/>
          <w:b/>
          <w:bCs/>
          <w:szCs w:val="24"/>
        </w:rPr>
        <w:t>Томская</w:t>
      </w:r>
      <w:proofErr w:type="gramEnd"/>
      <w:r w:rsidRPr="007C3836">
        <w:rPr>
          <w:rFonts w:ascii="Times New Roman" w:hAnsi="Times New Roman" w:cs="Times New Roman"/>
          <w:b/>
          <w:bCs/>
          <w:szCs w:val="24"/>
        </w:rPr>
        <w:t xml:space="preserve"> обл. ЗАТО Северск</w:t>
      </w:r>
    </w:p>
    <w:p w:rsidR="007C3836" w:rsidRDefault="007C3836" w:rsidP="00C22F13">
      <w:pPr>
        <w:spacing w:after="0"/>
        <w:ind w:left="1080"/>
        <w:jc w:val="center"/>
        <w:rPr>
          <w:rFonts w:ascii="Times New Roman" w:hAnsi="Times New Roman" w:cs="Times New Roman"/>
          <w:b/>
        </w:rPr>
      </w:pPr>
    </w:p>
    <w:p w:rsidR="007C3836" w:rsidRDefault="007C3836" w:rsidP="00C22F13">
      <w:pPr>
        <w:spacing w:after="0"/>
        <w:ind w:left="1080"/>
        <w:jc w:val="center"/>
        <w:rPr>
          <w:rFonts w:ascii="Times New Roman" w:hAnsi="Times New Roman" w:cs="Times New Roman"/>
          <w:b/>
        </w:rPr>
      </w:pPr>
    </w:p>
    <w:p w:rsidR="00C81223" w:rsidRPr="00A558E9" w:rsidRDefault="00C81223" w:rsidP="00C22F13">
      <w:pPr>
        <w:spacing w:after="0"/>
        <w:ind w:left="1080"/>
        <w:jc w:val="center"/>
        <w:rPr>
          <w:rFonts w:ascii="Times New Roman" w:hAnsi="Times New Roman" w:cs="Times New Roman"/>
          <w:b/>
        </w:rPr>
      </w:pPr>
      <w:r w:rsidRPr="00A558E9">
        <w:rPr>
          <w:rFonts w:ascii="Times New Roman" w:hAnsi="Times New Roman" w:cs="Times New Roman"/>
          <w:b/>
          <w:lang w:val="en-US"/>
        </w:rPr>
        <w:t>I</w:t>
      </w:r>
      <w:r w:rsidRPr="00A558E9">
        <w:rPr>
          <w:rFonts w:ascii="Times New Roman" w:hAnsi="Times New Roman" w:cs="Times New Roman"/>
          <w:b/>
        </w:rPr>
        <w:t>. Общие положения</w:t>
      </w:r>
    </w:p>
    <w:p w:rsidR="00FD3F70" w:rsidRPr="00A558E9" w:rsidRDefault="00C81223" w:rsidP="00C22F13">
      <w:pPr>
        <w:pStyle w:val="a4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Настоящее Положение разработано в соответствии со ст. 45 Федерального закона от 29.12.2012 №273-ФЗ «Об образовании в Российской Федерации».</w:t>
      </w:r>
    </w:p>
    <w:p w:rsidR="00FD3F70" w:rsidRPr="00A558E9" w:rsidRDefault="00C81223" w:rsidP="00C22F13">
      <w:pPr>
        <w:pStyle w:val="a4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Комиссия по урегулированию споров между участниками образовательных отношений дошкол</w:t>
      </w:r>
      <w:r w:rsidR="00472423" w:rsidRPr="00A558E9">
        <w:rPr>
          <w:rFonts w:ascii="Times New Roman" w:hAnsi="Times New Roman" w:cs="Times New Roman"/>
        </w:rPr>
        <w:t>ь</w:t>
      </w:r>
      <w:r w:rsidRPr="00A558E9">
        <w:rPr>
          <w:rFonts w:ascii="Times New Roman" w:hAnsi="Times New Roman" w:cs="Times New Roman"/>
        </w:rPr>
        <w:t>ного образовательного учреждения (далее – комиссия) создается в целях урегулирования разногласий между участниками образовательных отношений по вопросам реализации права на обр</w:t>
      </w:r>
      <w:r w:rsidR="00194B54" w:rsidRPr="00A558E9">
        <w:rPr>
          <w:rFonts w:ascii="Times New Roman" w:hAnsi="Times New Roman" w:cs="Times New Roman"/>
        </w:rPr>
        <w:t xml:space="preserve">азование, в том числе в случаях </w:t>
      </w:r>
      <w:r w:rsidRPr="00A558E9">
        <w:rPr>
          <w:rFonts w:ascii="Times New Roman" w:hAnsi="Times New Roman" w:cs="Times New Roman"/>
        </w:rPr>
        <w:t>возникновения конфликта инте</w:t>
      </w:r>
      <w:r w:rsidR="00194B54" w:rsidRPr="00A558E9">
        <w:rPr>
          <w:rFonts w:ascii="Times New Roman" w:hAnsi="Times New Roman" w:cs="Times New Roman"/>
        </w:rPr>
        <w:t>ресов педагогического работника, родителя (законного представителя), администрации или неправомерного применения локальных нормативных актов.</w:t>
      </w:r>
    </w:p>
    <w:p w:rsidR="00FD3F70" w:rsidRPr="00A558E9" w:rsidRDefault="00472423" w:rsidP="00C22F13">
      <w:pPr>
        <w:pStyle w:val="a4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Комиссия является первичным органом по рассмотрению конфликтных ситуаций в учреждении.</w:t>
      </w:r>
    </w:p>
    <w:p w:rsidR="00FD3F70" w:rsidRPr="00A558E9" w:rsidRDefault="00472423" w:rsidP="00C22F13">
      <w:pPr>
        <w:pStyle w:val="a4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В своей деятельности комиссия по урегулированию споров между участниками образовательных отношений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</w:t>
      </w:r>
    </w:p>
    <w:p w:rsidR="00FD3F70" w:rsidRPr="00A558E9" w:rsidRDefault="00472423" w:rsidP="00C22F13">
      <w:pPr>
        <w:pStyle w:val="a4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В своей работе комиссия должна обеспечивать соблюдение прав личности.</w:t>
      </w:r>
    </w:p>
    <w:p w:rsidR="00FD3F70" w:rsidRPr="00A558E9" w:rsidRDefault="00472423" w:rsidP="00C22F13">
      <w:pPr>
        <w:pStyle w:val="a4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Настоящее Положение устанавливает порядок создания, организации работы, принятие и исполнение решений комиссией по урегулированию споров между участниками образовательных отношений дошкольного образовательного учреждения.</w:t>
      </w:r>
    </w:p>
    <w:p w:rsidR="00FD3F70" w:rsidRPr="00A558E9" w:rsidRDefault="00472423" w:rsidP="00C22F13">
      <w:pPr>
        <w:pStyle w:val="a4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Участниками образовательных отношений в ДОУ являются: родители (законные представители) воспитанников, воспитанники, педагогические работники и их представители, администрация ДОУ.</w:t>
      </w:r>
    </w:p>
    <w:p w:rsidR="00FD3F70" w:rsidRPr="00A558E9" w:rsidRDefault="00472423" w:rsidP="00C22F13">
      <w:pPr>
        <w:pStyle w:val="a4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 xml:space="preserve">Настоящее положение принято на общем собрании трудового коллектива детского сада с учетом мнения родительского комитета ДОУ и утверждено </w:t>
      </w:r>
      <w:proofErr w:type="gramStart"/>
      <w:r w:rsidRPr="00A558E9">
        <w:rPr>
          <w:rFonts w:ascii="Times New Roman" w:hAnsi="Times New Roman" w:cs="Times New Roman"/>
        </w:rPr>
        <w:t>заведующим учреждения</w:t>
      </w:r>
      <w:proofErr w:type="gramEnd"/>
      <w:r w:rsidRPr="00A558E9">
        <w:rPr>
          <w:rFonts w:ascii="Times New Roman" w:hAnsi="Times New Roman" w:cs="Times New Roman"/>
        </w:rPr>
        <w:t>.</w:t>
      </w:r>
    </w:p>
    <w:p w:rsidR="00472423" w:rsidRPr="00A558E9" w:rsidRDefault="00472423" w:rsidP="00C22F13">
      <w:pPr>
        <w:pStyle w:val="a4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Положение действует до принятия нового. В настоящее Положение могут быть внесены изменения.</w:t>
      </w:r>
    </w:p>
    <w:p w:rsidR="00472423" w:rsidRPr="00A558E9" w:rsidRDefault="00472423" w:rsidP="00C22F13">
      <w:pPr>
        <w:pStyle w:val="a4"/>
        <w:spacing w:after="0"/>
        <w:ind w:left="390"/>
        <w:jc w:val="both"/>
        <w:rPr>
          <w:rFonts w:ascii="Times New Roman" w:hAnsi="Times New Roman" w:cs="Times New Roman"/>
        </w:rPr>
      </w:pPr>
    </w:p>
    <w:p w:rsidR="00C81223" w:rsidRPr="00A558E9" w:rsidRDefault="00472423" w:rsidP="00C22F13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</w:rPr>
      </w:pPr>
      <w:r w:rsidRPr="00A558E9">
        <w:rPr>
          <w:rFonts w:ascii="Times New Roman" w:hAnsi="Times New Roman" w:cs="Times New Roman"/>
          <w:b/>
          <w:lang w:val="en-US"/>
        </w:rPr>
        <w:t>II</w:t>
      </w:r>
      <w:r w:rsidRPr="00A558E9">
        <w:rPr>
          <w:rFonts w:ascii="Times New Roman" w:hAnsi="Times New Roman" w:cs="Times New Roman"/>
          <w:b/>
        </w:rPr>
        <w:t xml:space="preserve">. </w:t>
      </w:r>
      <w:r w:rsidR="00194B54" w:rsidRPr="00A558E9">
        <w:rPr>
          <w:rFonts w:ascii="Times New Roman" w:hAnsi="Times New Roman" w:cs="Times New Roman"/>
          <w:b/>
        </w:rPr>
        <w:t>Порядок создания и организации работы комиссии</w:t>
      </w:r>
    </w:p>
    <w:p w:rsidR="00C22F13" w:rsidRPr="00A558E9" w:rsidRDefault="00FD3F70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 xml:space="preserve"> </w:t>
      </w:r>
      <w:r w:rsidR="008F73E8" w:rsidRPr="00A558E9">
        <w:rPr>
          <w:rFonts w:ascii="Times New Roman" w:hAnsi="Times New Roman" w:cs="Times New Roman"/>
        </w:rPr>
        <w:t xml:space="preserve">Комиссия создается в составе 6 членов из равного числа </w:t>
      </w:r>
      <w:r w:rsidR="00194B54" w:rsidRPr="00A558E9">
        <w:rPr>
          <w:rFonts w:ascii="Times New Roman" w:hAnsi="Times New Roman" w:cs="Times New Roman"/>
        </w:rPr>
        <w:t>представителей</w:t>
      </w:r>
      <w:r w:rsidR="008F73E8" w:rsidRPr="00A558E9">
        <w:rPr>
          <w:rFonts w:ascii="Times New Roman" w:hAnsi="Times New Roman" w:cs="Times New Roman"/>
        </w:rPr>
        <w:t xml:space="preserve"> родителей (законных представителей) воспитанников и представителей работников детского сада.</w:t>
      </w:r>
    </w:p>
    <w:p w:rsidR="00C22F13" w:rsidRPr="00A558E9" w:rsidRDefault="008F73E8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Делегирование представителей родителей (законных представителей) в состав комиссии осуществляется родительским комитетом.</w:t>
      </w:r>
    </w:p>
    <w:p w:rsidR="00C22F13" w:rsidRPr="00A558E9" w:rsidRDefault="008F73E8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Представители работников учреждения (из состава педагогических работников) в состав комиссии избираются общим собранием трудового коллектива дошкольного образовательного учреждения.</w:t>
      </w:r>
    </w:p>
    <w:p w:rsidR="00C22F13" w:rsidRPr="00A558E9" w:rsidRDefault="008F73E8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Срок полномочий комиссии составляет один год.</w:t>
      </w:r>
    </w:p>
    <w:p w:rsidR="00C22F13" w:rsidRPr="00A558E9" w:rsidRDefault="008F73E8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Сформированный состав комиссии утверждается приказом по учреждению.</w:t>
      </w:r>
    </w:p>
    <w:p w:rsidR="00C22F13" w:rsidRPr="00A558E9" w:rsidRDefault="008F73E8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</w:p>
    <w:p w:rsidR="00C22F13" w:rsidRPr="00A558E9" w:rsidRDefault="008F73E8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Срок полномочий председателя и секретаря комиссии составляет один год.</w:t>
      </w:r>
    </w:p>
    <w:p w:rsidR="008F73E8" w:rsidRPr="00A558E9" w:rsidRDefault="008F73E8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Досрочное прекращение полномочий члена комиссии осуществляется:</w:t>
      </w:r>
    </w:p>
    <w:p w:rsidR="008F73E8" w:rsidRPr="00A558E9" w:rsidRDefault="008F73E8" w:rsidP="00C22F13">
      <w:pPr>
        <w:pStyle w:val="a4"/>
        <w:spacing w:after="0"/>
        <w:ind w:left="36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- на основании личного заявления члена комиссии об исключении его из состава комиссии;</w:t>
      </w:r>
    </w:p>
    <w:p w:rsidR="008F73E8" w:rsidRPr="00A558E9" w:rsidRDefault="008F73E8" w:rsidP="00C22F13">
      <w:pPr>
        <w:pStyle w:val="a4"/>
        <w:spacing w:after="0"/>
        <w:ind w:left="36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- по требованию не менее 2/3 членов комиссии, выраженному в письменной форме;</w:t>
      </w:r>
    </w:p>
    <w:p w:rsidR="008F73E8" w:rsidRPr="00A558E9" w:rsidRDefault="00B70287" w:rsidP="00C22F13">
      <w:pPr>
        <w:pStyle w:val="a4"/>
        <w:spacing w:after="0"/>
        <w:ind w:left="36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 xml:space="preserve">- </w:t>
      </w:r>
      <w:r w:rsidR="0000273E" w:rsidRPr="00A558E9">
        <w:rPr>
          <w:rFonts w:ascii="Times New Roman" w:hAnsi="Times New Roman" w:cs="Times New Roman"/>
        </w:rPr>
        <w:t>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C22F13" w:rsidRPr="00A558E9" w:rsidRDefault="00194B54" w:rsidP="00C22F13">
      <w:pPr>
        <w:pStyle w:val="a4"/>
        <w:spacing w:after="0"/>
        <w:ind w:left="36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- увольне</w:t>
      </w:r>
      <w:r w:rsidR="0000273E" w:rsidRPr="00A558E9">
        <w:rPr>
          <w:rFonts w:ascii="Times New Roman" w:hAnsi="Times New Roman" w:cs="Times New Roman"/>
        </w:rPr>
        <w:t>ние работника – члена комиссии.</w:t>
      </w:r>
    </w:p>
    <w:p w:rsidR="00C22F13" w:rsidRPr="00A558E9" w:rsidRDefault="0000273E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</w:t>
      </w:r>
      <w:r w:rsidR="00194B54" w:rsidRPr="00A558E9">
        <w:rPr>
          <w:rFonts w:ascii="Times New Roman" w:hAnsi="Times New Roman" w:cs="Times New Roman"/>
        </w:rPr>
        <w:t>й в соответствии с п. 2.1. насто</w:t>
      </w:r>
      <w:r w:rsidRPr="00A558E9">
        <w:rPr>
          <w:rFonts w:ascii="Times New Roman" w:hAnsi="Times New Roman" w:cs="Times New Roman"/>
        </w:rPr>
        <w:t>ящего Положения.</w:t>
      </w:r>
    </w:p>
    <w:p w:rsidR="00C22F13" w:rsidRPr="00A558E9" w:rsidRDefault="00FD3F70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lastRenderedPageBreak/>
        <w:t>Секретарь ведет протоколы заседаний комиссии, информирует членов комиссии в срок не позднее пяти календарных дней до дня проведения заседания о дате, времени, месте и повестке заседания. Извещает участников конфликта о предоставлении необходимых документов, приглашает их на заседания.</w:t>
      </w:r>
    </w:p>
    <w:p w:rsidR="00C22F13" w:rsidRPr="00A558E9" w:rsidRDefault="0000273E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 xml:space="preserve">Комиссия собирается по мере необходимости. Решение о проведении заседания комиссии </w:t>
      </w:r>
      <w:r w:rsidR="00194B54" w:rsidRPr="00A558E9">
        <w:rPr>
          <w:rFonts w:ascii="Times New Roman" w:hAnsi="Times New Roman" w:cs="Times New Roman"/>
        </w:rPr>
        <w:t xml:space="preserve">  </w:t>
      </w:r>
      <w:r w:rsidR="00EB3A69" w:rsidRPr="00A558E9">
        <w:rPr>
          <w:rFonts w:ascii="Times New Roman" w:hAnsi="Times New Roman" w:cs="Times New Roman"/>
        </w:rPr>
        <w:t xml:space="preserve">  </w:t>
      </w:r>
      <w:r w:rsidRPr="00A558E9">
        <w:rPr>
          <w:rFonts w:ascii="Times New Roman" w:hAnsi="Times New Roman" w:cs="Times New Roman"/>
        </w:rPr>
        <w:t>принимается ее председателе</w:t>
      </w:r>
      <w:r w:rsidR="00EB3A69" w:rsidRPr="00A558E9">
        <w:rPr>
          <w:rFonts w:ascii="Times New Roman" w:hAnsi="Times New Roman" w:cs="Times New Roman"/>
        </w:rPr>
        <w:t>м на основании обращения (жалоб</w:t>
      </w:r>
      <w:r w:rsidRPr="00A558E9">
        <w:rPr>
          <w:rFonts w:ascii="Times New Roman" w:hAnsi="Times New Roman" w:cs="Times New Roman"/>
        </w:rPr>
        <w:t xml:space="preserve">ы, заявления, предложения) участника образовательных отношений не позднее 7 </w:t>
      </w:r>
      <w:r w:rsidR="00EB3A69" w:rsidRPr="00A558E9">
        <w:rPr>
          <w:rFonts w:ascii="Times New Roman" w:hAnsi="Times New Roman" w:cs="Times New Roman"/>
        </w:rPr>
        <w:t>календарных дней с момента посту</w:t>
      </w:r>
      <w:r w:rsidRPr="00A558E9">
        <w:rPr>
          <w:rFonts w:ascii="Times New Roman" w:hAnsi="Times New Roman" w:cs="Times New Roman"/>
        </w:rPr>
        <w:t>пления такого обращения.</w:t>
      </w:r>
    </w:p>
    <w:p w:rsidR="00C22F13" w:rsidRPr="00A558E9" w:rsidRDefault="0000273E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Обращение подается в письменной форме. В жалобе указываются конкретные факты или признаки нарушения прав участников образовательных отношений, лица, допустившие нарушения, обстоятельства. Комиссия приним</w:t>
      </w:r>
      <w:r w:rsidR="00EB3A69" w:rsidRPr="00A558E9">
        <w:rPr>
          <w:rFonts w:ascii="Times New Roman" w:hAnsi="Times New Roman" w:cs="Times New Roman"/>
        </w:rPr>
        <w:t>а</w:t>
      </w:r>
      <w:r w:rsidRPr="00A558E9">
        <w:rPr>
          <w:rFonts w:ascii="Times New Roman" w:hAnsi="Times New Roman" w:cs="Times New Roman"/>
        </w:rPr>
        <w:t>ет решение не позднее 14 календарных дней с момента начала его рассмотрения.</w:t>
      </w:r>
    </w:p>
    <w:p w:rsidR="00C22F13" w:rsidRPr="00A558E9" w:rsidRDefault="0000273E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Решение комиссии принимается большинством голосов и фиксируется в протоколе заседания комиссии.</w:t>
      </w:r>
    </w:p>
    <w:p w:rsidR="00C22F13" w:rsidRPr="00A558E9" w:rsidRDefault="0000273E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</w:t>
      </w:r>
      <w:r w:rsidR="00EB3A69" w:rsidRPr="00A558E9">
        <w:rPr>
          <w:rFonts w:ascii="Times New Roman" w:hAnsi="Times New Roman" w:cs="Times New Roman"/>
        </w:rPr>
        <w:t>с</w:t>
      </w:r>
      <w:r w:rsidRPr="00A558E9">
        <w:rPr>
          <w:rFonts w:ascii="Times New Roman" w:hAnsi="Times New Roman" w:cs="Times New Roman"/>
        </w:rPr>
        <w:t>я в обращении, также впра</w:t>
      </w:r>
      <w:r w:rsidR="00EB3A69" w:rsidRPr="00A558E9">
        <w:rPr>
          <w:rFonts w:ascii="Times New Roman" w:hAnsi="Times New Roman" w:cs="Times New Roman"/>
        </w:rPr>
        <w:t>в</w:t>
      </w:r>
      <w:r w:rsidRPr="00A558E9">
        <w:rPr>
          <w:rFonts w:ascii="Times New Roman" w:hAnsi="Times New Roman" w:cs="Times New Roman"/>
        </w:rPr>
        <w:t xml:space="preserve">е </w:t>
      </w:r>
      <w:r w:rsidR="00EB3A69" w:rsidRPr="00A558E9">
        <w:rPr>
          <w:rFonts w:ascii="Times New Roman" w:hAnsi="Times New Roman" w:cs="Times New Roman"/>
        </w:rPr>
        <w:t>присутствовать</w:t>
      </w:r>
      <w:r w:rsidRPr="00A558E9">
        <w:rPr>
          <w:rFonts w:ascii="Times New Roman" w:hAnsi="Times New Roman" w:cs="Times New Roman"/>
        </w:rPr>
        <w:t xml:space="preserve"> на заседании комиссии и давать пояснения.</w:t>
      </w:r>
    </w:p>
    <w:p w:rsidR="00C22F13" w:rsidRPr="00A558E9" w:rsidRDefault="00194B54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Д</w:t>
      </w:r>
      <w:r w:rsidR="0000273E" w:rsidRPr="00A558E9">
        <w:rPr>
          <w:rFonts w:ascii="Times New Roman" w:hAnsi="Times New Roman" w:cs="Times New Roman"/>
        </w:rPr>
        <w:t xml:space="preserve">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</w:t>
      </w:r>
      <w:r w:rsidR="00693504" w:rsidRPr="00A558E9">
        <w:rPr>
          <w:rFonts w:ascii="Times New Roman" w:hAnsi="Times New Roman" w:cs="Times New Roman"/>
        </w:rPr>
        <w:t>от объяснений не являются препятствием для рассмотрения обращения по существу.</w:t>
      </w:r>
    </w:p>
    <w:p w:rsidR="00C22F13" w:rsidRPr="00A558E9" w:rsidRDefault="00693504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Председатель комиссии имеет право обратить</w:t>
      </w:r>
      <w:r w:rsidR="00EB3A69" w:rsidRPr="00A558E9">
        <w:rPr>
          <w:rFonts w:ascii="Times New Roman" w:hAnsi="Times New Roman" w:cs="Times New Roman"/>
        </w:rPr>
        <w:t xml:space="preserve">ся за помощью к </w:t>
      </w:r>
      <w:proofErr w:type="gramStart"/>
      <w:r w:rsidR="00EB3A69" w:rsidRPr="00A558E9">
        <w:rPr>
          <w:rFonts w:ascii="Times New Roman" w:hAnsi="Times New Roman" w:cs="Times New Roman"/>
        </w:rPr>
        <w:t>заведующему учреждения</w:t>
      </w:r>
      <w:proofErr w:type="gramEnd"/>
      <w:r w:rsidRPr="00A558E9">
        <w:rPr>
          <w:rFonts w:ascii="Times New Roman" w:hAnsi="Times New Roman" w:cs="Times New Roman"/>
        </w:rPr>
        <w:t xml:space="preserve"> для разрешения особо острых конфликтов.</w:t>
      </w:r>
    </w:p>
    <w:p w:rsidR="00C22F13" w:rsidRPr="00A558E9" w:rsidRDefault="00194B54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П</w:t>
      </w:r>
      <w:r w:rsidR="00693504" w:rsidRPr="00A558E9">
        <w:rPr>
          <w:rFonts w:ascii="Times New Roman" w:hAnsi="Times New Roman" w:cs="Times New Roman"/>
        </w:rPr>
        <w:t>редседатель и члены комиссии не имеют право разглашать поступающую к ним информацию. Комиссия несет персональную ответственность за принятие решений.</w:t>
      </w:r>
    </w:p>
    <w:p w:rsidR="00C22F13" w:rsidRPr="00A558E9" w:rsidRDefault="00693504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Решение комиссии является обязательным для всех участников образовательных отношений в учреждении и подлежит исполнению  в сроки, предусмотренные указанным решением.</w:t>
      </w:r>
    </w:p>
    <w:p w:rsidR="00C22F13" w:rsidRPr="00A558E9" w:rsidRDefault="00693504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 xml:space="preserve">Решение по рассматриваемому вопросу до заявителя доводит председатель </w:t>
      </w:r>
      <w:r w:rsidR="00EB3A69" w:rsidRPr="00A558E9">
        <w:rPr>
          <w:rFonts w:ascii="Times New Roman" w:hAnsi="Times New Roman" w:cs="Times New Roman"/>
        </w:rPr>
        <w:t>комиссии по урегулированию споров между участниками образовательных отношений</w:t>
      </w:r>
      <w:r w:rsidRPr="00A558E9">
        <w:rPr>
          <w:rFonts w:ascii="Times New Roman" w:hAnsi="Times New Roman" w:cs="Times New Roman"/>
        </w:rPr>
        <w:t xml:space="preserve"> или его заместитель в устной или письменной форме. Заявитель расписывается в журнале учета обращений граждан в получении решения по его заявлению. Журнал учета обращений граждан должен быть пронумерован, прошнурован и храниться в номенклатуре дел учреждения.</w:t>
      </w:r>
    </w:p>
    <w:p w:rsidR="00C22F13" w:rsidRPr="00A558E9" w:rsidRDefault="00693504" w:rsidP="00C22F1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Решение комиссии может быть обжаловано в установленном законодательством российской Федерации порядке.</w:t>
      </w:r>
    </w:p>
    <w:p w:rsidR="00C22F13" w:rsidRPr="00A558E9" w:rsidRDefault="00A509CE" w:rsidP="00C22F13">
      <w:pPr>
        <w:pStyle w:val="a4"/>
        <w:numPr>
          <w:ilvl w:val="1"/>
          <w:numId w:val="6"/>
        </w:num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 xml:space="preserve">В случае </w:t>
      </w:r>
      <w:proofErr w:type="gramStart"/>
      <w:r w:rsidRPr="00A558E9">
        <w:rPr>
          <w:rFonts w:ascii="Times New Roman" w:hAnsi="Times New Roman" w:cs="Times New Roman"/>
        </w:rPr>
        <w:t>установ</w:t>
      </w:r>
      <w:r w:rsidR="00693504" w:rsidRPr="00A558E9">
        <w:rPr>
          <w:rFonts w:ascii="Times New Roman" w:hAnsi="Times New Roman" w:cs="Times New Roman"/>
        </w:rPr>
        <w:t>ления фактов нарушен</w:t>
      </w:r>
      <w:r w:rsidR="00816DDA" w:rsidRPr="00A558E9">
        <w:rPr>
          <w:rFonts w:ascii="Times New Roman" w:hAnsi="Times New Roman" w:cs="Times New Roman"/>
        </w:rPr>
        <w:t>ия прав участников образовательных отнош</w:t>
      </w:r>
      <w:r w:rsidR="005E21BB" w:rsidRPr="00A558E9">
        <w:rPr>
          <w:rFonts w:ascii="Times New Roman" w:hAnsi="Times New Roman" w:cs="Times New Roman"/>
        </w:rPr>
        <w:t>е</w:t>
      </w:r>
      <w:r w:rsidR="00816DDA" w:rsidRPr="00A558E9">
        <w:rPr>
          <w:rFonts w:ascii="Times New Roman" w:hAnsi="Times New Roman" w:cs="Times New Roman"/>
        </w:rPr>
        <w:t>ний</w:t>
      </w:r>
      <w:proofErr w:type="gramEnd"/>
      <w:r w:rsidR="00816DDA" w:rsidRPr="00A558E9">
        <w:rPr>
          <w:rFonts w:ascii="Times New Roman" w:hAnsi="Times New Roman" w:cs="Times New Roman"/>
        </w:rPr>
        <w:t xml:space="preserve">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</w:t>
      </w:r>
      <w:r w:rsidR="005E21BB" w:rsidRPr="00A558E9">
        <w:rPr>
          <w:rFonts w:ascii="Times New Roman" w:hAnsi="Times New Roman" w:cs="Times New Roman"/>
        </w:rPr>
        <w:t>а</w:t>
      </w:r>
      <w:r w:rsidR="00816DDA" w:rsidRPr="00A558E9">
        <w:rPr>
          <w:rFonts w:ascii="Times New Roman" w:hAnsi="Times New Roman" w:cs="Times New Roman"/>
        </w:rPr>
        <w:t>да комиссия возлагает</w:t>
      </w:r>
      <w:r w:rsidR="005E21BB" w:rsidRPr="00A558E9">
        <w:rPr>
          <w:rFonts w:ascii="Times New Roman" w:hAnsi="Times New Roman" w:cs="Times New Roman"/>
        </w:rPr>
        <w:t xml:space="preserve"> </w:t>
      </w:r>
      <w:r w:rsidR="00816DDA" w:rsidRPr="00A558E9">
        <w:rPr>
          <w:rFonts w:ascii="Times New Roman" w:hAnsi="Times New Roman" w:cs="Times New Roman"/>
        </w:rPr>
        <w:t>обязанности по устранению выявленных нарушений и (или) недопущению нарушений в будущем.</w:t>
      </w:r>
    </w:p>
    <w:p w:rsidR="00C22F13" w:rsidRPr="00A558E9" w:rsidRDefault="00816DDA" w:rsidP="00C22F13">
      <w:pPr>
        <w:pStyle w:val="a4"/>
        <w:numPr>
          <w:ilvl w:val="1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Если нарушения прав образовательных отношений возникли</w:t>
      </w:r>
      <w:r w:rsidR="00A509CE" w:rsidRPr="00A558E9">
        <w:rPr>
          <w:rFonts w:ascii="Times New Roman" w:hAnsi="Times New Roman" w:cs="Times New Roman"/>
        </w:rPr>
        <w:t xml:space="preserve"> </w:t>
      </w:r>
      <w:r w:rsidRPr="00A558E9">
        <w:rPr>
          <w:rFonts w:ascii="Times New Roman" w:hAnsi="Times New Roman" w:cs="Times New Roman"/>
        </w:rPr>
        <w:t>вследствие прин</w:t>
      </w:r>
      <w:r w:rsidR="00A509CE" w:rsidRPr="00A558E9">
        <w:rPr>
          <w:rFonts w:ascii="Times New Roman" w:hAnsi="Times New Roman" w:cs="Times New Roman"/>
        </w:rPr>
        <w:t>ятия решения детским садом, в том числе вследствие издания локального нормативного акта, комиссия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A509CE" w:rsidRPr="00A558E9" w:rsidRDefault="00A509CE" w:rsidP="00C22F13">
      <w:pPr>
        <w:pStyle w:val="a4"/>
        <w:numPr>
          <w:ilvl w:val="1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</w:t>
      </w:r>
      <w:r w:rsidR="005C5E5A" w:rsidRPr="00A558E9">
        <w:rPr>
          <w:rFonts w:ascii="Times New Roman" w:hAnsi="Times New Roman" w:cs="Times New Roman"/>
        </w:rPr>
        <w:t>м</w:t>
      </w:r>
      <w:r w:rsidRPr="00A558E9">
        <w:rPr>
          <w:rFonts w:ascii="Times New Roman" w:hAnsi="Times New Roman" w:cs="Times New Roman"/>
        </w:rPr>
        <w:t xml:space="preserve"> лица, действия которого обжалуются, и нарушением прав лица, подавшего жалобу или его законного представителя.</w:t>
      </w:r>
    </w:p>
    <w:p w:rsidR="005C5E5A" w:rsidRPr="00A558E9" w:rsidRDefault="005C5E5A" w:rsidP="00C22F13">
      <w:pPr>
        <w:spacing w:after="0"/>
        <w:jc w:val="both"/>
        <w:rPr>
          <w:rFonts w:ascii="Times New Roman" w:hAnsi="Times New Roman" w:cs="Times New Roman"/>
        </w:rPr>
      </w:pPr>
    </w:p>
    <w:p w:rsidR="005C5E5A" w:rsidRPr="00A558E9" w:rsidRDefault="005C5E5A" w:rsidP="00C22F13">
      <w:pPr>
        <w:spacing w:after="0"/>
        <w:jc w:val="center"/>
        <w:rPr>
          <w:rFonts w:ascii="Times New Roman" w:hAnsi="Times New Roman" w:cs="Times New Roman"/>
          <w:b/>
        </w:rPr>
      </w:pPr>
      <w:r w:rsidRPr="00A558E9">
        <w:rPr>
          <w:rFonts w:ascii="Times New Roman" w:hAnsi="Times New Roman" w:cs="Times New Roman"/>
          <w:b/>
          <w:lang w:val="en-US"/>
        </w:rPr>
        <w:t>III</w:t>
      </w:r>
      <w:r w:rsidRPr="00A558E9">
        <w:rPr>
          <w:rFonts w:ascii="Times New Roman" w:hAnsi="Times New Roman" w:cs="Times New Roman"/>
          <w:b/>
        </w:rPr>
        <w:t>. Права членов комиссии</w:t>
      </w:r>
    </w:p>
    <w:p w:rsidR="005C5E5A" w:rsidRPr="00A558E9" w:rsidRDefault="005C5E5A" w:rsidP="00C22F13">
      <w:p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Комиссия имеет право:</w:t>
      </w:r>
    </w:p>
    <w:p w:rsidR="005C5E5A" w:rsidRPr="00A558E9" w:rsidRDefault="005C5E5A" w:rsidP="00C22F13">
      <w:pPr>
        <w:pStyle w:val="a4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lastRenderedPageBreak/>
        <w:t xml:space="preserve"> Принимать к рассмотрению обращения (жалобу, заявление, предложение) любого участника образовательных отношений в пределах своей компетенции.</w:t>
      </w:r>
    </w:p>
    <w:p w:rsidR="005C5E5A" w:rsidRPr="00A558E9" w:rsidRDefault="005C5E5A" w:rsidP="00C22F13">
      <w:pPr>
        <w:pStyle w:val="a4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Принять решение по каждому спорному вопросу, относящемуся к ее компетенции.</w:t>
      </w:r>
    </w:p>
    <w:p w:rsidR="005C5E5A" w:rsidRPr="00A558E9" w:rsidRDefault="005C5E5A" w:rsidP="00C22F13">
      <w:pPr>
        <w:pStyle w:val="a4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Запрашивать дополнительную документацию, материалы для проведения самостоятельного изучения вопроса от администрации учреждения.</w:t>
      </w:r>
    </w:p>
    <w:p w:rsidR="005C5E5A" w:rsidRPr="00A558E9" w:rsidRDefault="005C5E5A" w:rsidP="00C22F13">
      <w:pPr>
        <w:pStyle w:val="a4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Рекомендовать приостанавливать или отменять ранее принятое решение на основ</w:t>
      </w:r>
      <w:r w:rsidR="00A123A4" w:rsidRPr="00A558E9">
        <w:rPr>
          <w:rFonts w:ascii="Times New Roman" w:hAnsi="Times New Roman" w:cs="Times New Roman"/>
        </w:rPr>
        <w:t>ании проведенного изучения вопр</w:t>
      </w:r>
      <w:r w:rsidRPr="00A558E9">
        <w:rPr>
          <w:rFonts w:ascii="Times New Roman" w:hAnsi="Times New Roman" w:cs="Times New Roman"/>
        </w:rPr>
        <w:t>оса при согласии конфликтующих сторон.</w:t>
      </w:r>
    </w:p>
    <w:p w:rsidR="005C5E5A" w:rsidRPr="00A558E9" w:rsidRDefault="005C5E5A" w:rsidP="00C22F13">
      <w:pPr>
        <w:pStyle w:val="a4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Рекомендовать внести изменения в локальные нормативные акты дошкольного образовательного учреждения с целью демократизации основ управления или расширения</w:t>
      </w:r>
      <w:r w:rsidR="002464DF" w:rsidRPr="00A558E9">
        <w:rPr>
          <w:rFonts w:ascii="Times New Roman" w:hAnsi="Times New Roman" w:cs="Times New Roman"/>
        </w:rPr>
        <w:t xml:space="preserve"> </w:t>
      </w:r>
      <w:r w:rsidRPr="00A558E9">
        <w:rPr>
          <w:rFonts w:ascii="Times New Roman" w:hAnsi="Times New Roman" w:cs="Times New Roman"/>
        </w:rPr>
        <w:t>прав участников образовательных отношений.</w:t>
      </w:r>
    </w:p>
    <w:p w:rsidR="00A123A4" w:rsidRPr="00A558E9" w:rsidRDefault="00A123A4" w:rsidP="00C22F13">
      <w:pPr>
        <w:spacing w:after="0"/>
        <w:jc w:val="both"/>
        <w:rPr>
          <w:rFonts w:ascii="Times New Roman" w:hAnsi="Times New Roman" w:cs="Times New Roman"/>
        </w:rPr>
      </w:pPr>
    </w:p>
    <w:p w:rsidR="005C5E5A" w:rsidRPr="00A558E9" w:rsidRDefault="005C5E5A" w:rsidP="00C22F13">
      <w:pPr>
        <w:spacing w:after="0"/>
        <w:jc w:val="center"/>
        <w:rPr>
          <w:rFonts w:ascii="Times New Roman" w:hAnsi="Times New Roman" w:cs="Times New Roman"/>
          <w:b/>
        </w:rPr>
      </w:pPr>
      <w:r w:rsidRPr="00A558E9">
        <w:rPr>
          <w:rFonts w:ascii="Times New Roman" w:hAnsi="Times New Roman" w:cs="Times New Roman"/>
          <w:b/>
          <w:lang w:val="en-US"/>
        </w:rPr>
        <w:t>I</w:t>
      </w:r>
      <w:r w:rsidR="00A123A4" w:rsidRPr="00A558E9">
        <w:rPr>
          <w:rFonts w:ascii="Times New Roman" w:hAnsi="Times New Roman" w:cs="Times New Roman"/>
          <w:b/>
          <w:lang w:val="en-US"/>
        </w:rPr>
        <w:t>V</w:t>
      </w:r>
      <w:r w:rsidR="00A123A4" w:rsidRPr="00A558E9">
        <w:rPr>
          <w:rFonts w:ascii="Times New Roman" w:hAnsi="Times New Roman" w:cs="Times New Roman"/>
          <w:b/>
        </w:rPr>
        <w:t xml:space="preserve">. </w:t>
      </w:r>
      <w:r w:rsidR="002464DF" w:rsidRPr="00A558E9">
        <w:rPr>
          <w:rFonts w:ascii="Times New Roman" w:hAnsi="Times New Roman" w:cs="Times New Roman"/>
          <w:b/>
        </w:rPr>
        <w:t>Обязанности членов комиссии</w:t>
      </w:r>
    </w:p>
    <w:p w:rsidR="002464DF" w:rsidRPr="00A558E9" w:rsidRDefault="002464DF" w:rsidP="00C22F13">
      <w:p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Члены комиссии обязаны:</w:t>
      </w:r>
    </w:p>
    <w:p w:rsidR="002464DF" w:rsidRPr="00A558E9" w:rsidRDefault="002464DF" w:rsidP="00C22F13">
      <w:pPr>
        <w:pStyle w:val="a4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 xml:space="preserve"> Присутствовать на всех заседаниях комиссии.</w:t>
      </w:r>
    </w:p>
    <w:p w:rsidR="00194B54" w:rsidRPr="00A558E9" w:rsidRDefault="00194B54" w:rsidP="00C22F13">
      <w:pPr>
        <w:pStyle w:val="a4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 xml:space="preserve"> </w:t>
      </w:r>
      <w:r w:rsidR="00243822" w:rsidRPr="00A558E9">
        <w:rPr>
          <w:rFonts w:ascii="Times New Roman" w:hAnsi="Times New Roman" w:cs="Times New Roman"/>
        </w:rPr>
        <w:t>Принимать активное участие в рассмотрении поданных обращений в письменной форме.</w:t>
      </w:r>
    </w:p>
    <w:p w:rsidR="00194B54" w:rsidRPr="00A558E9" w:rsidRDefault="005E21BB" w:rsidP="00C22F13">
      <w:pPr>
        <w:pStyle w:val="a4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 xml:space="preserve"> </w:t>
      </w:r>
      <w:r w:rsidR="00243822" w:rsidRPr="00A558E9">
        <w:rPr>
          <w:rFonts w:ascii="Times New Roman" w:hAnsi="Times New Roman" w:cs="Times New Roman"/>
        </w:rPr>
        <w:t>Принимать решение в установленные сроки, если не оговорены дополнительные сроки рассмотрения обращения.</w:t>
      </w:r>
    </w:p>
    <w:p w:rsidR="00243822" w:rsidRPr="00A558E9" w:rsidRDefault="005E21BB" w:rsidP="00C22F13">
      <w:pPr>
        <w:pStyle w:val="a4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 xml:space="preserve"> </w:t>
      </w:r>
      <w:r w:rsidR="00243822" w:rsidRPr="00A558E9">
        <w:rPr>
          <w:rFonts w:ascii="Times New Roman" w:hAnsi="Times New Roman" w:cs="Times New Roman"/>
        </w:rPr>
        <w:t>Давать обоснованный ответ заявителю в устной форме в соответствии с пожеланием заявителя.</w:t>
      </w:r>
    </w:p>
    <w:p w:rsidR="00243822" w:rsidRPr="00A558E9" w:rsidRDefault="00243822" w:rsidP="00C22F13">
      <w:pPr>
        <w:spacing w:after="0"/>
        <w:jc w:val="center"/>
        <w:rPr>
          <w:rFonts w:ascii="Times New Roman" w:hAnsi="Times New Roman" w:cs="Times New Roman"/>
          <w:b/>
        </w:rPr>
      </w:pPr>
      <w:r w:rsidRPr="00A558E9">
        <w:rPr>
          <w:rFonts w:ascii="Times New Roman" w:hAnsi="Times New Roman" w:cs="Times New Roman"/>
          <w:b/>
          <w:lang w:val="en-US"/>
        </w:rPr>
        <w:t>V</w:t>
      </w:r>
      <w:r w:rsidRPr="00A558E9">
        <w:rPr>
          <w:rFonts w:ascii="Times New Roman" w:hAnsi="Times New Roman" w:cs="Times New Roman"/>
          <w:b/>
        </w:rPr>
        <w:t>. Делопроизводство комиссии</w:t>
      </w:r>
    </w:p>
    <w:p w:rsidR="00194B54" w:rsidRPr="00A558E9" w:rsidRDefault="00243822" w:rsidP="00C22F13">
      <w:pPr>
        <w:pStyle w:val="a4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 xml:space="preserve"> Документация комиссии выделяется в отдельное делопроизводство учреждения.</w:t>
      </w:r>
      <w:r w:rsidR="00194B54" w:rsidRPr="00A558E9">
        <w:rPr>
          <w:rFonts w:ascii="Times New Roman" w:hAnsi="Times New Roman" w:cs="Times New Roman"/>
        </w:rPr>
        <w:t xml:space="preserve"> </w:t>
      </w:r>
    </w:p>
    <w:p w:rsidR="00194B54" w:rsidRPr="00A558E9" w:rsidRDefault="00243822" w:rsidP="00C22F13">
      <w:pPr>
        <w:pStyle w:val="a4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Заседания комиссии оформляются протоколом.</w:t>
      </w:r>
    </w:p>
    <w:p w:rsidR="00031130" w:rsidRPr="00A558E9" w:rsidRDefault="00243822" w:rsidP="00F30BD9">
      <w:pPr>
        <w:pStyle w:val="a4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558E9">
        <w:rPr>
          <w:rFonts w:ascii="Times New Roman" w:hAnsi="Times New Roman" w:cs="Times New Roman"/>
        </w:rPr>
        <w:t>Протоколы заседаний комиссии хранятся в документах детского сада в течение 3-х лет.</w:t>
      </w:r>
    </w:p>
    <w:sectPr w:rsidR="00031130" w:rsidRPr="00A558E9" w:rsidSect="007C383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D5"/>
    <w:multiLevelType w:val="multilevel"/>
    <w:tmpl w:val="8F423A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9D28E6"/>
    <w:multiLevelType w:val="multilevel"/>
    <w:tmpl w:val="630636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7D158B"/>
    <w:multiLevelType w:val="hybridMultilevel"/>
    <w:tmpl w:val="E3FAA20C"/>
    <w:lvl w:ilvl="0" w:tplc="EFD69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37820"/>
    <w:multiLevelType w:val="multilevel"/>
    <w:tmpl w:val="DCA655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75769E5"/>
    <w:multiLevelType w:val="hybridMultilevel"/>
    <w:tmpl w:val="A0265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046F9"/>
    <w:multiLevelType w:val="multilevel"/>
    <w:tmpl w:val="5DE0E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D2A4D58"/>
    <w:multiLevelType w:val="multilevel"/>
    <w:tmpl w:val="8C2C06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70C7DD6"/>
    <w:multiLevelType w:val="multilevel"/>
    <w:tmpl w:val="DCA655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A2F21D4"/>
    <w:multiLevelType w:val="multilevel"/>
    <w:tmpl w:val="241C8F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CE701C5"/>
    <w:multiLevelType w:val="multilevel"/>
    <w:tmpl w:val="5DE0E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E34645F"/>
    <w:multiLevelType w:val="multilevel"/>
    <w:tmpl w:val="DCA655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F221576"/>
    <w:multiLevelType w:val="hybridMultilevel"/>
    <w:tmpl w:val="55A61B58"/>
    <w:lvl w:ilvl="0" w:tplc="0F1AD0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C83F26"/>
    <w:multiLevelType w:val="hybridMultilevel"/>
    <w:tmpl w:val="B1FEC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108DC"/>
    <w:multiLevelType w:val="multilevel"/>
    <w:tmpl w:val="241C8F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1BA0894"/>
    <w:multiLevelType w:val="multilevel"/>
    <w:tmpl w:val="5DE0E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4FF03E7"/>
    <w:multiLevelType w:val="hybridMultilevel"/>
    <w:tmpl w:val="A6EE95C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5061658"/>
    <w:multiLevelType w:val="multilevel"/>
    <w:tmpl w:val="DCA65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6B80E50"/>
    <w:multiLevelType w:val="multilevel"/>
    <w:tmpl w:val="90AEDE94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72F7791"/>
    <w:multiLevelType w:val="multilevel"/>
    <w:tmpl w:val="8C2C06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99446C8"/>
    <w:multiLevelType w:val="multilevel"/>
    <w:tmpl w:val="DCA655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DAF4DE1"/>
    <w:multiLevelType w:val="hybridMultilevel"/>
    <w:tmpl w:val="DE920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D67DB1"/>
    <w:multiLevelType w:val="multilevel"/>
    <w:tmpl w:val="241C8F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0F1022"/>
    <w:multiLevelType w:val="multilevel"/>
    <w:tmpl w:val="8F423A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0117A8A"/>
    <w:multiLevelType w:val="multilevel"/>
    <w:tmpl w:val="8F423A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63356A0"/>
    <w:multiLevelType w:val="multilevel"/>
    <w:tmpl w:val="DCA655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18"/>
  </w:num>
  <w:num w:numId="5">
    <w:abstractNumId w:val="6"/>
  </w:num>
  <w:num w:numId="6">
    <w:abstractNumId w:val="1"/>
  </w:num>
  <w:num w:numId="7">
    <w:abstractNumId w:val="0"/>
  </w:num>
  <w:num w:numId="8">
    <w:abstractNumId w:val="23"/>
  </w:num>
  <w:num w:numId="9">
    <w:abstractNumId w:val="22"/>
  </w:num>
  <w:num w:numId="10">
    <w:abstractNumId w:val="4"/>
  </w:num>
  <w:num w:numId="11">
    <w:abstractNumId w:val="15"/>
  </w:num>
  <w:num w:numId="12">
    <w:abstractNumId w:val="12"/>
  </w:num>
  <w:num w:numId="13">
    <w:abstractNumId w:val="17"/>
  </w:num>
  <w:num w:numId="14">
    <w:abstractNumId w:val="13"/>
  </w:num>
  <w:num w:numId="15">
    <w:abstractNumId w:val="8"/>
  </w:num>
  <w:num w:numId="16">
    <w:abstractNumId w:val="21"/>
  </w:num>
  <w:num w:numId="17">
    <w:abstractNumId w:val="24"/>
  </w:num>
  <w:num w:numId="18">
    <w:abstractNumId w:val="10"/>
  </w:num>
  <w:num w:numId="19">
    <w:abstractNumId w:val="3"/>
  </w:num>
  <w:num w:numId="20">
    <w:abstractNumId w:val="16"/>
  </w:num>
  <w:num w:numId="21">
    <w:abstractNumId w:val="7"/>
  </w:num>
  <w:num w:numId="22">
    <w:abstractNumId w:val="19"/>
  </w:num>
  <w:num w:numId="23">
    <w:abstractNumId w:val="14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D9"/>
    <w:rsid w:val="0000273E"/>
    <w:rsid w:val="00031130"/>
    <w:rsid w:val="00194B54"/>
    <w:rsid w:val="00243822"/>
    <w:rsid w:val="002464DF"/>
    <w:rsid w:val="003D0FC4"/>
    <w:rsid w:val="00472423"/>
    <w:rsid w:val="005C5E5A"/>
    <w:rsid w:val="005E21BB"/>
    <w:rsid w:val="00606C82"/>
    <w:rsid w:val="00630859"/>
    <w:rsid w:val="00693504"/>
    <w:rsid w:val="007C3836"/>
    <w:rsid w:val="007F550B"/>
    <w:rsid w:val="00816DDA"/>
    <w:rsid w:val="008C59AD"/>
    <w:rsid w:val="008F73E8"/>
    <w:rsid w:val="00914971"/>
    <w:rsid w:val="00A123A4"/>
    <w:rsid w:val="00A25169"/>
    <w:rsid w:val="00A509CE"/>
    <w:rsid w:val="00A558E9"/>
    <w:rsid w:val="00A6579A"/>
    <w:rsid w:val="00B70287"/>
    <w:rsid w:val="00C22F13"/>
    <w:rsid w:val="00C569C4"/>
    <w:rsid w:val="00C81223"/>
    <w:rsid w:val="00EB3A69"/>
    <w:rsid w:val="00F30BD9"/>
    <w:rsid w:val="00F56F06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C38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B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812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F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C38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eader-title">
    <w:name w:val="header-title"/>
    <w:rsid w:val="007C3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C38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B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812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F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C38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eader-title">
    <w:name w:val="header-title"/>
    <w:rsid w:val="007C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-ds47@seversk.gov70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fHHW3TS6ebOhYvOBkAjEei9PZdo=</DigestValue>
    </Reference>
    <Reference URI="#idOfficeObject" Type="http://www.w3.org/2000/09/xmldsig#Object">
      <DigestMethod Algorithm="http://www.w3.org/2000/09/xmldsig#sha1"/>
      <DigestValue>5Wov1gsJxgYKXgFalq/R1XDbt4o=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b6YeEYBlq7AfedIC4Oc9CzGXv6c=</DigestValue>
    </Reference>
  </SignedInfo>
  <SignatureValue>tDqHbvXhuv0ykmZvvooZsHgUYkS8AfzQ1EVy6Wk5e6ZmxP3MZ163js/4pzg9IRk9jifpVjfdre0J
8H4Cu5q4Y709468ZNOs3kWfumbUQkfuTFbR82GJN+43fh7OnA+YMJ8xy8HhU+F5vZqWe2PjYHHVg
5n0INXIuhSydn/orO5Q=</SignatureValue>
  <KeyInfo>
    <X509Data>
      <X509Certificate>MIIDJzCCApCgAwIBAgIQCp/gGnLmNppLWfsPCkK0tzANBgkqhkiG9w0BAQUFADBxMW8wbQYDVQQD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ntTable.xml?ContentType=application/vnd.openxmlformats-officedocument.wordprocessingml.fontTable+xml">
        <DigestMethod Algorithm="http://www.w3.org/2000/09/xmldsig#sha1"/>
        <DigestValue>HKCaZ+Ao/6SutY5srSU0sntjIj4=</DigestValue>
      </Reference>
      <Reference URI="/word/stylesWithEffects.xml?ContentType=application/vnd.ms-word.stylesWithEffects+xml">
        <DigestMethod Algorithm="http://www.w3.org/2000/09/xmldsig#sha1"/>
        <DigestValue>Ucxnz2+zXrx8NHMr3dRR0cWWA+c=</DigestValue>
      </Reference>
      <Reference URI="/word/styles.xml?ContentType=application/vnd.openxmlformats-officedocument.wordprocessingml.styles+xml">
        <DigestMethod Algorithm="http://www.w3.org/2000/09/xmldsig#sha1"/>
        <DigestValue>EMg7Btps5mIKVEu8dTBwJLXLwrI=</DigestValue>
      </Reference>
      <Reference URI="/word/settings.xml?ContentType=application/vnd.openxmlformats-officedocument.wordprocessingml.settings+xml">
        <DigestMethod Algorithm="http://www.w3.org/2000/09/xmldsig#sha1"/>
        <DigestValue>9lASYpBqHXQzdsagA2BeQDVLOI0=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Q8p+jm76+FwX5tRVGz86NSsnQjU=</DigestValue>
      </Reference>
      <Reference URI="/word/numbering.xml?ContentType=application/vnd.openxmlformats-officedocument.wordprocessingml.numbering+xml">
        <DigestMethod Algorithm="http://www.w3.org/2000/09/xmldsig#sha1"/>
        <DigestValue>mTe+E5ipVU+802eynZ4E4B9PUyQ=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0FM0wPQh7pa8VeU2xmVOP+0l8n8=</DigestValue>
      </Reference>
    </Manifest>
    <SignatureProperties>
      <SignatureProperty Id="idSignatureTime" Target="#idPackageSignature">
        <mdssi:SignatureTime>
          <mdssi:Format>YYYY-MM-DDThh:mm:ssTZD</mdssi:Format>
          <mdssi:Value>2025-11-14T08:22:47Z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2025-11-14T08:22:47Z</xd:SigningTime>
          <xd:SigningCertificate>
            <xd:Cert>
              <xd:CertDigest>
                <DigestMethod Algorithm="http://www.w3.org/2000/09/xmldsig#sha1"/>
                <DigestValue>9r//WaaXvySvs2Yc26cKxlvneuA=</DigestValue>
              </xd:CertDigest>
              <xd:IssuerSerial>
                <X509IssuerName>CN=заведующий МБДОУ Детский сад 47 Белоцерковская С.В.</X509IssuerName>
                <X509SerialNumber>14122400513599241579185172860287235255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2025-11-14T08:16:00Z</dcterms:created>
  <dcterms:modified xsi:type="dcterms:W3CDTF">2025-11-14T08:16:00Z</dcterms:modified>
</cp:coreProperties>
</file>